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B56A14" w14:textId="6AC5F8F0" w:rsidR="00306463" w:rsidRPr="00414046" w:rsidRDefault="00306463" w:rsidP="00306463">
      <w:pPr>
        <w:pStyle w:val="CRCoverPage"/>
        <w:tabs>
          <w:tab w:val="right" w:pos="9639"/>
        </w:tabs>
        <w:spacing w:after="0"/>
        <w:rPr>
          <w:rFonts w:eastAsiaTheme="minorEastAsia"/>
          <w:b/>
          <w:i/>
          <w:noProof/>
          <w:sz w:val="28"/>
          <w:lang w:eastAsia="zh-CN"/>
        </w:rPr>
      </w:pPr>
      <w:r w:rsidRPr="00EB4E19">
        <w:rPr>
          <w:b/>
          <w:noProof/>
          <w:sz w:val="24"/>
        </w:rPr>
        <w:t>3GPP TSG-RAN WG2 Meeting #1</w:t>
      </w:r>
      <w:r w:rsidR="00E51C85">
        <w:rPr>
          <w:rFonts w:eastAsiaTheme="minorEastAsia" w:hint="eastAsia"/>
          <w:b/>
          <w:noProof/>
          <w:sz w:val="24"/>
          <w:lang w:eastAsia="zh-CN"/>
        </w:rPr>
        <w:t>3</w:t>
      </w:r>
      <w:r w:rsidR="009D638B">
        <w:rPr>
          <w:rFonts w:eastAsiaTheme="minorEastAsia" w:hint="eastAsia"/>
          <w:b/>
          <w:noProof/>
          <w:sz w:val="24"/>
          <w:lang w:eastAsia="zh-CN"/>
        </w:rPr>
        <w:t>2</w:t>
      </w:r>
      <w:r>
        <w:rPr>
          <w:b/>
          <w:i/>
          <w:noProof/>
          <w:sz w:val="28"/>
        </w:rPr>
        <w:tab/>
      </w:r>
      <w:r w:rsidR="009D638B" w:rsidRPr="009D638B">
        <w:rPr>
          <w:b/>
          <w:i/>
          <w:noProof/>
          <w:sz w:val="24"/>
        </w:rPr>
        <w:t>R2-2509102</w:t>
      </w:r>
    </w:p>
    <w:p w14:paraId="68B34FB7" w14:textId="157C2FBA" w:rsidR="00306463" w:rsidRPr="00B31458" w:rsidRDefault="009D638B" w:rsidP="00306463">
      <w:pPr>
        <w:pStyle w:val="CRCoverPage"/>
        <w:outlineLvl w:val="0"/>
        <w:rPr>
          <w:b/>
          <w:noProof/>
          <w:sz w:val="24"/>
        </w:rPr>
      </w:pPr>
      <w:r w:rsidRPr="009D638B">
        <w:rPr>
          <w:b/>
          <w:noProof/>
          <w:sz w:val="24"/>
        </w:rPr>
        <w:t>Dallas, USA, Nov. 17</w:t>
      </w:r>
      <w:r w:rsidRPr="009D638B">
        <w:rPr>
          <w:b/>
          <w:noProof/>
          <w:sz w:val="24"/>
          <w:vertAlign w:val="superscript"/>
        </w:rPr>
        <w:t>th</w:t>
      </w:r>
      <w:r w:rsidRPr="009D638B">
        <w:rPr>
          <w:b/>
          <w:noProof/>
          <w:sz w:val="24"/>
        </w:rPr>
        <w:t xml:space="preserve"> - 21</w:t>
      </w:r>
      <w:r w:rsidRPr="009D638B">
        <w:rPr>
          <w:b/>
          <w:noProof/>
          <w:sz w:val="24"/>
          <w:vertAlign w:val="superscript"/>
        </w:rPr>
        <w:t>st</w:t>
      </w:r>
      <w:r w:rsidRPr="009D638B">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6463" w14:paraId="7B4024B0" w14:textId="77777777" w:rsidTr="004855CC">
        <w:tc>
          <w:tcPr>
            <w:tcW w:w="9641" w:type="dxa"/>
            <w:gridSpan w:val="9"/>
            <w:tcBorders>
              <w:top w:val="single" w:sz="4" w:space="0" w:color="auto"/>
              <w:left w:val="single" w:sz="4" w:space="0" w:color="auto"/>
              <w:right w:val="single" w:sz="4" w:space="0" w:color="auto"/>
            </w:tcBorders>
          </w:tcPr>
          <w:p w14:paraId="42060023" w14:textId="77777777" w:rsidR="00306463" w:rsidRDefault="00306463" w:rsidP="004855CC">
            <w:pPr>
              <w:pStyle w:val="CRCoverPage"/>
              <w:spacing w:after="0"/>
              <w:jc w:val="right"/>
              <w:rPr>
                <w:i/>
                <w:noProof/>
              </w:rPr>
            </w:pPr>
            <w:r>
              <w:rPr>
                <w:i/>
                <w:noProof/>
                <w:sz w:val="14"/>
              </w:rPr>
              <w:t>CR-Form-v12.3</w:t>
            </w:r>
          </w:p>
        </w:tc>
      </w:tr>
      <w:tr w:rsidR="00306463" w14:paraId="4DC9ACA7" w14:textId="77777777" w:rsidTr="004855CC">
        <w:tc>
          <w:tcPr>
            <w:tcW w:w="9641" w:type="dxa"/>
            <w:gridSpan w:val="9"/>
            <w:tcBorders>
              <w:left w:val="single" w:sz="4" w:space="0" w:color="auto"/>
              <w:right w:val="single" w:sz="4" w:space="0" w:color="auto"/>
            </w:tcBorders>
          </w:tcPr>
          <w:p w14:paraId="66CC7C4E" w14:textId="77777777" w:rsidR="00306463" w:rsidRDefault="00306463" w:rsidP="004855CC">
            <w:pPr>
              <w:pStyle w:val="CRCoverPage"/>
              <w:spacing w:after="0"/>
              <w:jc w:val="center"/>
              <w:rPr>
                <w:noProof/>
              </w:rPr>
            </w:pPr>
            <w:r>
              <w:rPr>
                <w:b/>
                <w:noProof/>
                <w:sz w:val="32"/>
              </w:rPr>
              <w:t>CHANGE REQUEST</w:t>
            </w:r>
          </w:p>
        </w:tc>
      </w:tr>
      <w:tr w:rsidR="00306463" w14:paraId="6411C667" w14:textId="77777777" w:rsidTr="004855CC">
        <w:tc>
          <w:tcPr>
            <w:tcW w:w="9641" w:type="dxa"/>
            <w:gridSpan w:val="9"/>
            <w:tcBorders>
              <w:left w:val="single" w:sz="4" w:space="0" w:color="auto"/>
              <w:right w:val="single" w:sz="4" w:space="0" w:color="auto"/>
            </w:tcBorders>
          </w:tcPr>
          <w:p w14:paraId="4CF16739" w14:textId="77777777" w:rsidR="00306463" w:rsidRDefault="00306463" w:rsidP="004855CC">
            <w:pPr>
              <w:pStyle w:val="CRCoverPage"/>
              <w:spacing w:after="0"/>
              <w:rPr>
                <w:noProof/>
                <w:sz w:val="8"/>
                <w:szCs w:val="8"/>
              </w:rPr>
            </w:pPr>
          </w:p>
        </w:tc>
      </w:tr>
      <w:tr w:rsidR="00306463" w14:paraId="709DC461" w14:textId="77777777" w:rsidTr="004855CC">
        <w:tc>
          <w:tcPr>
            <w:tcW w:w="142" w:type="dxa"/>
            <w:tcBorders>
              <w:left w:val="single" w:sz="4" w:space="0" w:color="auto"/>
            </w:tcBorders>
          </w:tcPr>
          <w:p w14:paraId="18F54F50" w14:textId="77777777" w:rsidR="00306463" w:rsidRDefault="00306463" w:rsidP="004855CC">
            <w:pPr>
              <w:pStyle w:val="CRCoverPage"/>
              <w:spacing w:after="0"/>
              <w:jc w:val="right"/>
              <w:rPr>
                <w:noProof/>
              </w:rPr>
            </w:pPr>
          </w:p>
        </w:tc>
        <w:tc>
          <w:tcPr>
            <w:tcW w:w="1559" w:type="dxa"/>
            <w:shd w:val="pct30" w:color="FFFF00" w:fill="auto"/>
          </w:tcPr>
          <w:p w14:paraId="15F06723" w14:textId="257342DE" w:rsidR="00306463" w:rsidRPr="00410371" w:rsidRDefault="00306463" w:rsidP="004855CC">
            <w:pPr>
              <w:pStyle w:val="CRCoverPage"/>
              <w:spacing w:after="0"/>
              <w:jc w:val="right"/>
              <w:rPr>
                <w:b/>
                <w:noProof/>
                <w:sz w:val="28"/>
              </w:rPr>
            </w:pPr>
            <w:r>
              <w:rPr>
                <w:b/>
                <w:sz w:val="28"/>
              </w:rPr>
              <w:t>3</w:t>
            </w:r>
            <w:r w:rsidR="0028746A">
              <w:rPr>
                <w:rFonts w:eastAsiaTheme="minorEastAsia" w:hint="eastAsia"/>
                <w:b/>
                <w:sz w:val="28"/>
                <w:lang w:eastAsia="zh-CN"/>
              </w:rPr>
              <w:t>8</w:t>
            </w:r>
            <w:r>
              <w:rPr>
                <w:b/>
                <w:sz w:val="28"/>
              </w:rPr>
              <w:t>.</w:t>
            </w:r>
            <w:r>
              <w:rPr>
                <w:rFonts w:hint="eastAsia"/>
                <w:b/>
                <w:sz w:val="28"/>
                <w:lang w:eastAsia="zh-CN"/>
              </w:rPr>
              <w:t>331</w:t>
            </w:r>
            <w:r>
              <w:fldChar w:fldCharType="begin"/>
            </w:r>
            <w:r>
              <w:instrText xml:space="preserve"> DOCPROPERTY  Spec#  \* MERGEFORMAT </w:instrText>
            </w:r>
            <w:r>
              <w:fldChar w:fldCharType="end"/>
            </w:r>
          </w:p>
        </w:tc>
        <w:tc>
          <w:tcPr>
            <w:tcW w:w="709" w:type="dxa"/>
          </w:tcPr>
          <w:p w14:paraId="42B17099" w14:textId="77777777" w:rsidR="00306463" w:rsidRDefault="00306463" w:rsidP="004855CC">
            <w:pPr>
              <w:pStyle w:val="CRCoverPage"/>
              <w:spacing w:after="0"/>
              <w:jc w:val="center"/>
              <w:rPr>
                <w:noProof/>
              </w:rPr>
            </w:pPr>
            <w:r>
              <w:rPr>
                <w:b/>
                <w:noProof/>
                <w:sz w:val="28"/>
              </w:rPr>
              <w:t>CR</w:t>
            </w:r>
          </w:p>
        </w:tc>
        <w:tc>
          <w:tcPr>
            <w:tcW w:w="1276" w:type="dxa"/>
            <w:shd w:val="pct30" w:color="FFFF00" w:fill="auto"/>
          </w:tcPr>
          <w:p w14:paraId="2C3970FB" w14:textId="170EA032" w:rsidR="00306463" w:rsidRPr="00607A37" w:rsidRDefault="00096E62" w:rsidP="00607CEE">
            <w:pPr>
              <w:pStyle w:val="CRCoverPage"/>
              <w:spacing w:after="0"/>
              <w:jc w:val="center"/>
              <w:rPr>
                <w:rFonts w:eastAsiaTheme="minorEastAsia"/>
                <w:noProof/>
                <w:lang w:eastAsia="zh-CN"/>
              </w:rPr>
            </w:pPr>
            <w:r w:rsidRPr="00096E62">
              <w:rPr>
                <w:rFonts w:eastAsiaTheme="minorEastAsia"/>
                <w:b/>
                <w:sz w:val="28"/>
                <w:lang w:eastAsia="zh-CN"/>
              </w:rPr>
              <w:t>5483</w:t>
            </w:r>
          </w:p>
        </w:tc>
        <w:tc>
          <w:tcPr>
            <w:tcW w:w="709" w:type="dxa"/>
          </w:tcPr>
          <w:p w14:paraId="32B00708" w14:textId="77777777" w:rsidR="00306463" w:rsidRDefault="00306463" w:rsidP="004855CC">
            <w:pPr>
              <w:pStyle w:val="CRCoverPage"/>
              <w:tabs>
                <w:tab w:val="right" w:pos="625"/>
              </w:tabs>
              <w:spacing w:after="0"/>
              <w:jc w:val="center"/>
              <w:rPr>
                <w:noProof/>
              </w:rPr>
            </w:pPr>
            <w:r>
              <w:rPr>
                <w:b/>
                <w:bCs/>
                <w:noProof/>
                <w:sz w:val="28"/>
              </w:rPr>
              <w:t>rev</w:t>
            </w:r>
          </w:p>
        </w:tc>
        <w:tc>
          <w:tcPr>
            <w:tcW w:w="992" w:type="dxa"/>
            <w:shd w:val="pct30" w:color="FFFF00" w:fill="auto"/>
          </w:tcPr>
          <w:p w14:paraId="260A7A13" w14:textId="6BA796F2" w:rsidR="00306463" w:rsidRPr="009D638B" w:rsidRDefault="009D638B" w:rsidP="004855CC">
            <w:pPr>
              <w:pStyle w:val="CRCoverPage"/>
              <w:spacing w:after="0"/>
              <w:jc w:val="center"/>
              <w:rPr>
                <w:rFonts w:eastAsiaTheme="minorEastAsia"/>
                <w:b/>
                <w:noProof/>
                <w:lang w:eastAsia="zh-CN"/>
              </w:rPr>
            </w:pPr>
            <w:r w:rsidRPr="009D638B">
              <w:rPr>
                <w:rFonts w:eastAsiaTheme="minorEastAsia" w:hint="eastAsia"/>
                <w:b/>
                <w:sz w:val="28"/>
                <w:lang w:eastAsia="zh-CN"/>
              </w:rPr>
              <w:t>1</w:t>
            </w:r>
          </w:p>
        </w:tc>
        <w:tc>
          <w:tcPr>
            <w:tcW w:w="2410" w:type="dxa"/>
          </w:tcPr>
          <w:p w14:paraId="7AF9FF45" w14:textId="77777777" w:rsidR="00306463" w:rsidRDefault="00306463" w:rsidP="004855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C2E822" w14:textId="09ABDDBA" w:rsidR="00306463" w:rsidRPr="00DC02A5" w:rsidRDefault="0028746A" w:rsidP="007E0CA6">
            <w:pPr>
              <w:pStyle w:val="CRCoverPage"/>
              <w:spacing w:after="0"/>
              <w:jc w:val="center"/>
              <w:rPr>
                <w:rFonts w:eastAsiaTheme="minorEastAsia"/>
                <w:noProof/>
                <w:sz w:val="28"/>
                <w:lang w:eastAsia="zh-CN"/>
              </w:rPr>
            </w:pPr>
            <w:r>
              <w:rPr>
                <w:b/>
                <w:sz w:val="28"/>
              </w:rPr>
              <w:t>1</w:t>
            </w:r>
            <w:r w:rsidR="008B08F7">
              <w:rPr>
                <w:rFonts w:eastAsiaTheme="minorEastAsia" w:hint="eastAsia"/>
                <w:b/>
                <w:sz w:val="28"/>
                <w:lang w:eastAsia="zh-CN"/>
              </w:rPr>
              <w:t>8</w:t>
            </w:r>
            <w:r>
              <w:rPr>
                <w:b/>
                <w:sz w:val="28"/>
              </w:rPr>
              <w:t>.</w:t>
            </w:r>
            <w:r w:rsidR="009D638B">
              <w:rPr>
                <w:rFonts w:eastAsiaTheme="minorEastAsia" w:hint="eastAsia"/>
                <w:b/>
                <w:sz w:val="28"/>
                <w:lang w:eastAsia="zh-CN"/>
              </w:rPr>
              <w:t>7</w:t>
            </w:r>
            <w:r w:rsidR="00FD31B6" w:rsidRPr="00FD31B6">
              <w:rPr>
                <w:b/>
                <w:sz w:val="28"/>
              </w:rPr>
              <w:t>.0</w:t>
            </w:r>
          </w:p>
        </w:tc>
        <w:tc>
          <w:tcPr>
            <w:tcW w:w="143" w:type="dxa"/>
            <w:tcBorders>
              <w:right w:val="single" w:sz="4" w:space="0" w:color="auto"/>
            </w:tcBorders>
          </w:tcPr>
          <w:p w14:paraId="47505A1C" w14:textId="77777777" w:rsidR="00306463" w:rsidRDefault="00306463" w:rsidP="004855CC">
            <w:pPr>
              <w:pStyle w:val="CRCoverPage"/>
              <w:spacing w:after="0"/>
              <w:rPr>
                <w:noProof/>
              </w:rPr>
            </w:pPr>
          </w:p>
        </w:tc>
      </w:tr>
      <w:tr w:rsidR="00306463" w14:paraId="27951D03" w14:textId="77777777" w:rsidTr="004855CC">
        <w:tc>
          <w:tcPr>
            <w:tcW w:w="9641" w:type="dxa"/>
            <w:gridSpan w:val="9"/>
            <w:tcBorders>
              <w:left w:val="single" w:sz="4" w:space="0" w:color="auto"/>
              <w:right w:val="single" w:sz="4" w:space="0" w:color="auto"/>
            </w:tcBorders>
          </w:tcPr>
          <w:p w14:paraId="6F839FC4" w14:textId="77777777" w:rsidR="00306463" w:rsidRDefault="00306463" w:rsidP="004855CC">
            <w:pPr>
              <w:pStyle w:val="CRCoverPage"/>
              <w:spacing w:after="0"/>
              <w:rPr>
                <w:noProof/>
              </w:rPr>
            </w:pPr>
          </w:p>
        </w:tc>
      </w:tr>
      <w:tr w:rsidR="00306463" w14:paraId="34207046" w14:textId="77777777" w:rsidTr="004855CC">
        <w:tc>
          <w:tcPr>
            <w:tcW w:w="9641" w:type="dxa"/>
            <w:gridSpan w:val="9"/>
            <w:tcBorders>
              <w:top w:val="single" w:sz="4" w:space="0" w:color="auto"/>
            </w:tcBorders>
          </w:tcPr>
          <w:p w14:paraId="1E86CAD8" w14:textId="77777777" w:rsidR="00306463" w:rsidRPr="00F25D98" w:rsidRDefault="00306463" w:rsidP="004855CC">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306463" w14:paraId="58FCFB3D" w14:textId="77777777" w:rsidTr="004855CC">
        <w:tc>
          <w:tcPr>
            <w:tcW w:w="9641" w:type="dxa"/>
            <w:gridSpan w:val="9"/>
          </w:tcPr>
          <w:p w14:paraId="5B8002EC" w14:textId="77777777" w:rsidR="00306463" w:rsidRDefault="00306463" w:rsidP="004855CC">
            <w:pPr>
              <w:pStyle w:val="CRCoverPage"/>
              <w:spacing w:after="0"/>
              <w:rPr>
                <w:noProof/>
                <w:sz w:val="8"/>
                <w:szCs w:val="8"/>
              </w:rPr>
            </w:pPr>
          </w:p>
        </w:tc>
      </w:tr>
    </w:tbl>
    <w:p w14:paraId="7C3F3563" w14:textId="77777777" w:rsidR="00306463" w:rsidRDefault="00306463" w:rsidP="003064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6463" w14:paraId="1A1FFC99" w14:textId="77777777" w:rsidTr="004855CC">
        <w:tc>
          <w:tcPr>
            <w:tcW w:w="2835" w:type="dxa"/>
          </w:tcPr>
          <w:p w14:paraId="1FF01C31" w14:textId="77777777" w:rsidR="00306463" w:rsidRDefault="00306463" w:rsidP="004855CC">
            <w:pPr>
              <w:pStyle w:val="CRCoverPage"/>
              <w:tabs>
                <w:tab w:val="right" w:pos="2751"/>
              </w:tabs>
              <w:spacing w:after="0"/>
              <w:rPr>
                <w:b/>
                <w:i/>
                <w:noProof/>
              </w:rPr>
            </w:pPr>
            <w:r>
              <w:rPr>
                <w:b/>
                <w:i/>
                <w:noProof/>
              </w:rPr>
              <w:t>Proposed change affects:</w:t>
            </w:r>
          </w:p>
        </w:tc>
        <w:tc>
          <w:tcPr>
            <w:tcW w:w="1418" w:type="dxa"/>
          </w:tcPr>
          <w:p w14:paraId="597635A0" w14:textId="77777777" w:rsidR="00306463" w:rsidRDefault="00306463" w:rsidP="004855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F43350" w14:textId="77777777" w:rsidR="00306463" w:rsidRDefault="00306463" w:rsidP="004855CC">
            <w:pPr>
              <w:pStyle w:val="CRCoverPage"/>
              <w:spacing w:after="0"/>
              <w:jc w:val="center"/>
              <w:rPr>
                <w:b/>
                <w:caps/>
                <w:noProof/>
              </w:rPr>
            </w:pPr>
          </w:p>
        </w:tc>
        <w:tc>
          <w:tcPr>
            <w:tcW w:w="709" w:type="dxa"/>
            <w:tcBorders>
              <w:left w:val="single" w:sz="4" w:space="0" w:color="auto"/>
            </w:tcBorders>
          </w:tcPr>
          <w:p w14:paraId="01614508" w14:textId="77777777" w:rsidR="00306463" w:rsidRDefault="00306463" w:rsidP="004855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A1E388" w14:textId="77777777" w:rsidR="00306463" w:rsidRDefault="00306463" w:rsidP="004855CC">
            <w:pPr>
              <w:pStyle w:val="CRCoverPage"/>
              <w:spacing w:after="0"/>
              <w:jc w:val="center"/>
              <w:rPr>
                <w:b/>
                <w:caps/>
                <w:noProof/>
                <w:lang w:eastAsia="zh-CN"/>
              </w:rPr>
            </w:pPr>
            <w:r>
              <w:rPr>
                <w:rFonts w:hint="eastAsia"/>
                <w:b/>
                <w:caps/>
                <w:noProof/>
                <w:lang w:eastAsia="zh-CN"/>
              </w:rPr>
              <w:t>X</w:t>
            </w:r>
          </w:p>
        </w:tc>
        <w:tc>
          <w:tcPr>
            <w:tcW w:w="2126" w:type="dxa"/>
          </w:tcPr>
          <w:p w14:paraId="5CA27E8B" w14:textId="77777777" w:rsidR="00306463" w:rsidRDefault="00306463" w:rsidP="004855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D914B" w14:textId="49B13E7B" w:rsidR="00306463" w:rsidRPr="00A9071F" w:rsidRDefault="00284782"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2F1BD6F8" w14:textId="77777777" w:rsidR="00306463" w:rsidRDefault="00306463" w:rsidP="004855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12B113" w14:textId="77777777" w:rsidR="00306463" w:rsidRDefault="00306463" w:rsidP="004855CC">
            <w:pPr>
              <w:pStyle w:val="CRCoverPage"/>
              <w:spacing w:after="0"/>
              <w:jc w:val="center"/>
              <w:rPr>
                <w:b/>
                <w:bCs/>
                <w:caps/>
                <w:noProof/>
              </w:rPr>
            </w:pPr>
          </w:p>
        </w:tc>
      </w:tr>
    </w:tbl>
    <w:p w14:paraId="582A3320" w14:textId="77777777" w:rsidR="00306463" w:rsidRDefault="00306463" w:rsidP="003064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6463" w14:paraId="7FAE81CB" w14:textId="77777777" w:rsidTr="004855CC">
        <w:tc>
          <w:tcPr>
            <w:tcW w:w="9640" w:type="dxa"/>
            <w:gridSpan w:val="11"/>
          </w:tcPr>
          <w:p w14:paraId="65F83FA5" w14:textId="77777777" w:rsidR="00306463" w:rsidRDefault="00306463" w:rsidP="004855CC">
            <w:pPr>
              <w:pStyle w:val="CRCoverPage"/>
              <w:spacing w:after="0"/>
              <w:rPr>
                <w:noProof/>
                <w:sz w:val="8"/>
                <w:szCs w:val="8"/>
              </w:rPr>
            </w:pPr>
          </w:p>
        </w:tc>
      </w:tr>
      <w:tr w:rsidR="00306463" w14:paraId="4D0EBB2F" w14:textId="77777777" w:rsidTr="004855CC">
        <w:tc>
          <w:tcPr>
            <w:tcW w:w="1843" w:type="dxa"/>
            <w:tcBorders>
              <w:top w:val="single" w:sz="4" w:space="0" w:color="auto"/>
              <w:left w:val="single" w:sz="4" w:space="0" w:color="auto"/>
            </w:tcBorders>
          </w:tcPr>
          <w:p w14:paraId="64B63551" w14:textId="77777777" w:rsidR="00306463" w:rsidRDefault="00306463" w:rsidP="004855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2845E8" w14:textId="5F1B2FC5" w:rsidR="00306463" w:rsidRPr="002D3EE6" w:rsidRDefault="00096E62" w:rsidP="005E4060">
            <w:pPr>
              <w:pStyle w:val="CRCoverPage"/>
              <w:spacing w:after="0"/>
              <w:ind w:left="100"/>
              <w:rPr>
                <w:rFonts w:eastAsiaTheme="minorEastAsia"/>
                <w:noProof/>
                <w:lang w:eastAsia="zh-CN"/>
              </w:rPr>
            </w:pPr>
            <w:r w:rsidRPr="00096E62">
              <w:rPr>
                <w:rFonts w:eastAsiaTheme="minorEastAsia"/>
                <w:noProof/>
                <w:lang w:eastAsia="zh-CN"/>
              </w:rPr>
              <w:t xml:space="preserve">Correction on </w:t>
            </w:r>
            <w:r w:rsidRPr="00096E62">
              <w:rPr>
                <w:rFonts w:eastAsiaTheme="minorEastAsia"/>
                <w:i/>
                <w:noProof/>
                <w:lang w:eastAsia="zh-CN"/>
              </w:rPr>
              <w:t>nrPreviousCell</w:t>
            </w:r>
            <w:r w:rsidRPr="00096E62">
              <w:rPr>
                <w:rFonts w:eastAsiaTheme="minorEastAsia"/>
                <w:noProof/>
                <w:lang w:eastAsia="zh-CN"/>
              </w:rPr>
              <w:t xml:space="preserve"> logging in RLF report</w:t>
            </w:r>
          </w:p>
        </w:tc>
      </w:tr>
      <w:tr w:rsidR="00306463" w14:paraId="2DD24FDA" w14:textId="77777777" w:rsidTr="004855CC">
        <w:tc>
          <w:tcPr>
            <w:tcW w:w="1843" w:type="dxa"/>
            <w:tcBorders>
              <w:left w:val="single" w:sz="4" w:space="0" w:color="auto"/>
            </w:tcBorders>
          </w:tcPr>
          <w:p w14:paraId="492FD5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4B0F879C" w14:textId="77777777" w:rsidR="00306463" w:rsidRDefault="00306463" w:rsidP="004855CC">
            <w:pPr>
              <w:pStyle w:val="CRCoverPage"/>
              <w:spacing w:after="0"/>
              <w:rPr>
                <w:noProof/>
                <w:sz w:val="8"/>
                <w:szCs w:val="8"/>
              </w:rPr>
            </w:pPr>
          </w:p>
        </w:tc>
      </w:tr>
      <w:tr w:rsidR="00306463" w14:paraId="37B32B37" w14:textId="77777777" w:rsidTr="004855CC">
        <w:tc>
          <w:tcPr>
            <w:tcW w:w="1843" w:type="dxa"/>
            <w:tcBorders>
              <w:left w:val="single" w:sz="4" w:space="0" w:color="auto"/>
            </w:tcBorders>
          </w:tcPr>
          <w:p w14:paraId="784E3269" w14:textId="77777777" w:rsidR="00306463" w:rsidRDefault="00306463" w:rsidP="004855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F0ECA3" w14:textId="77777777" w:rsidR="00306463" w:rsidRDefault="00306463" w:rsidP="004855CC">
            <w:pPr>
              <w:pStyle w:val="CRCoverPage"/>
              <w:spacing w:after="0"/>
              <w:ind w:left="100"/>
              <w:rPr>
                <w:noProof/>
                <w:lang w:eastAsia="zh-CN"/>
              </w:rPr>
            </w:pPr>
            <w:r>
              <w:rPr>
                <w:rFonts w:eastAsia="等线" w:hint="eastAsia"/>
                <w:lang w:eastAsia="zh-CN"/>
              </w:rPr>
              <w:t>CATT</w:t>
            </w:r>
          </w:p>
        </w:tc>
      </w:tr>
      <w:tr w:rsidR="00306463" w14:paraId="49A79172" w14:textId="77777777" w:rsidTr="004855CC">
        <w:tc>
          <w:tcPr>
            <w:tcW w:w="1843" w:type="dxa"/>
            <w:tcBorders>
              <w:left w:val="single" w:sz="4" w:space="0" w:color="auto"/>
            </w:tcBorders>
          </w:tcPr>
          <w:p w14:paraId="6F8DBC83" w14:textId="77777777" w:rsidR="00306463" w:rsidRDefault="00306463" w:rsidP="004855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85DE22" w14:textId="77777777" w:rsidR="00306463" w:rsidRDefault="00306463" w:rsidP="004855CC">
            <w:pPr>
              <w:pStyle w:val="CRCoverPage"/>
              <w:spacing w:after="0"/>
              <w:ind w:left="100"/>
              <w:rPr>
                <w:noProof/>
              </w:rPr>
            </w:pPr>
            <w:r>
              <w:rPr>
                <w:rFonts w:hint="eastAsia"/>
                <w:lang w:eastAsia="zh-CN"/>
              </w:rPr>
              <w:t>R2</w:t>
            </w:r>
          </w:p>
        </w:tc>
      </w:tr>
      <w:tr w:rsidR="00306463" w14:paraId="48E84A4F" w14:textId="77777777" w:rsidTr="004855CC">
        <w:tc>
          <w:tcPr>
            <w:tcW w:w="1843" w:type="dxa"/>
            <w:tcBorders>
              <w:left w:val="single" w:sz="4" w:space="0" w:color="auto"/>
            </w:tcBorders>
          </w:tcPr>
          <w:p w14:paraId="3C83AD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2294FE30" w14:textId="77777777" w:rsidR="00306463" w:rsidRDefault="00306463" w:rsidP="004855CC">
            <w:pPr>
              <w:pStyle w:val="CRCoverPage"/>
              <w:spacing w:after="0"/>
              <w:rPr>
                <w:noProof/>
                <w:sz w:val="8"/>
                <w:szCs w:val="8"/>
              </w:rPr>
            </w:pPr>
          </w:p>
        </w:tc>
      </w:tr>
      <w:tr w:rsidR="00306463" w14:paraId="23E5D9D1" w14:textId="77777777" w:rsidTr="004855CC">
        <w:tc>
          <w:tcPr>
            <w:tcW w:w="1843" w:type="dxa"/>
            <w:tcBorders>
              <w:left w:val="single" w:sz="4" w:space="0" w:color="auto"/>
            </w:tcBorders>
          </w:tcPr>
          <w:p w14:paraId="12778E7F" w14:textId="77777777" w:rsidR="00306463" w:rsidRDefault="00306463" w:rsidP="004855CC">
            <w:pPr>
              <w:pStyle w:val="CRCoverPage"/>
              <w:tabs>
                <w:tab w:val="right" w:pos="1759"/>
              </w:tabs>
              <w:spacing w:after="0"/>
              <w:rPr>
                <w:b/>
                <w:i/>
                <w:noProof/>
              </w:rPr>
            </w:pPr>
            <w:r>
              <w:rPr>
                <w:b/>
                <w:i/>
                <w:noProof/>
              </w:rPr>
              <w:t>Work item code:</w:t>
            </w:r>
          </w:p>
        </w:tc>
        <w:tc>
          <w:tcPr>
            <w:tcW w:w="3686" w:type="dxa"/>
            <w:gridSpan w:val="5"/>
            <w:shd w:val="pct30" w:color="FFFF00" w:fill="auto"/>
          </w:tcPr>
          <w:p w14:paraId="0FA250CB" w14:textId="4C05184E" w:rsidR="00306463" w:rsidRPr="008E1223" w:rsidRDefault="008E1223" w:rsidP="008E1223">
            <w:pPr>
              <w:pStyle w:val="CRCoverPage"/>
              <w:spacing w:after="0"/>
              <w:ind w:left="100"/>
              <w:rPr>
                <w:rFonts w:eastAsiaTheme="minorEastAsia"/>
                <w:noProof/>
                <w:lang w:eastAsia="zh-CN"/>
              </w:rPr>
            </w:pPr>
            <w:r w:rsidRPr="008E1223">
              <w:rPr>
                <w:rFonts w:eastAsiaTheme="minorEastAsia"/>
                <w:noProof/>
                <w:lang w:eastAsia="zh-CN"/>
              </w:rPr>
              <w:t>NR_ENDC_SON_MDT_enh2-Core</w:t>
            </w:r>
          </w:p>
        </w:tc>
        <w:tc>
          <w:tcPr>
            <w:tcW w:w="567" w:type="dxa"/>
            <w:tcBorders>
              <w:left w:val="nil"/>
            </w:tcBorders>
          </w:tcPr>
          <w:p w14:paraId="61022721" w14:textId="77777777" w:rsidR="00306463" w:rsidRDefault="00306463" w:rsidP="004855CC">
            <w:pPr>
              <w:pStyle w:val="CRCoverPage"/>
              <w:spacing w:after="0"/>
              <w:ind w:right="100"/>
              <w:rPr>
                <w:noProof/>
              </w:rPr>
            </w:pPr>
          </w:p>
        </w:tc>
        <w:tc>
          <w:tcPr>
            <w:tcW w:w="1417" w:type="dxa"/>
            <w:gridSpan w:val="3"/>
            <w:tcBorders>
              <w:left w:val="nil"/>
            </w:tcBorders>
          </w:tcPr>
          <w:p w14:paraId="2AA3FD59" w14:textId="77777777" w:rsidR="00306463" w:rsidRDefault="00306463" w:rsidP="004855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3B096F" w14:textId="047AFD39" w:rsidR="00306463" w:rsidRPr="00446B15" w:rsidRDefault="00306463" w:rsidP="00852FB7">
            <w:pPr>
              <w:pStyle w:val="CRCoverPage"/>
              <w:spacing w:after="0"/>
              <w:ind w:left="100"/>
              <w:rPr>
                <w:rFonts w:eastAsiaTheme="minorEastAsia"/>
                <w:noProof/>
                <w:lang w:eastAsia="zh-CN"/>
              </w:rPr>
            </w:pPr>
            <w:r>
              <w:t>202</w:t>
            </w:r>
            <w:r w:rsidR="00E27B0B" w:rsidRPr="00E27B0B">
              <w:rPr>
                <w:rFonts w:hint="eastAsia"/>
              </w:rPr>
              <w:t>5</w:t>
            </w:r>
            <w:r>
              <w:t>-</w:t>
            </w:r>
            <w:r w:rsidR="001E29EE">
              <w:rPr>
                <w:rFonts w:eastAsiaTheme="minorEastAsia" w:hint="eastAsia"/>
                <w:lang w:eastAsia="zh-CN"/>
              </w:rPr>
              <w:t>1</w:t>
            </w:r>
            <w:r w:rsidR="001B480F">
              <w:rPr>
                <w:rFonts w:eastAsiaTheme="minorEastAsia" w:hint="eastAsia"/>
                <w:lang w:eastAsia="zh-CN"/>
              </w:rPr>
              <w:t>1</w:t>
            </w:r>
            <w:r>
              <w:t>-</w:t>
            </w:r>
            <w:r w:rsidR="00D55AA0">
              <w:rPr>
                <w:rFonts w:eastAsiaTheme="minorEastAsia" w:hint="eastAsia"/>
                <w:lang w:eastAsia="zh-CN"/>
              </w:rPr>
              <w:t>10</w:t>
            </w:r>
          </w:p>
        </w:tc>
      </w:tr>
      <w:tr w:rsidR="00306463" w14:paraId="5AB1F82A" w14:textId="77777777" w:rsidTr="004855CC">
        <w:tc>
          <w:tcPr>
            <w:tcW w:w="1843" w:type="dxa"/>
            <w:tcBorders>
              <w:left w:val="single" w:sz="4" w:space="0" w:color="auto"/>
            </w:tcBorders>
          </w:tcPr>
          <w:p w14:paraId="43E1EF62" w14:textId="77777777" w:rsidR="00306463" w:rsidRDefault="00306463" w:rsidP="004855CC">
            <w:pPr>
              <w:pStyle w:val="CRCoverPage"/>
              <w:spacing w:after="0"/>
              <w:rPr>
                <w:b/>
                <w:i/>
                <w:noProof/>
                <w:sz w:val="8"/>
                <w:szCs w:val="8"/>
              </w:rPr>
            </w:pPr>
          </w:p>
        </w:tc>
        <w:tc>
          <w:tcPr>
            <w:tcW w:w="1986" w:type="dxa"/>
            <w:gridSpan w:val="4"/>
          </w:tcPr>
          <w:p w14:paraId="4DA94EE1" w14:textId="77777777" w:rsidR="00306463" w:rsidRDefault="00306463" w:rsidP="004855CC">
            <w:pPr>
              <w:pStyle w:val="CRCoverPage"/>
              <w:spacing w:after="0"/>
              <w:rPr>
                <w:noProof/>
                <w:sz w:val="8"/>
                <w:szCs w:val="8"/>
              </w:rPr>
            </w:pPr>
          </w:p>
        </w:tc>
        <w:tc>
          <w:tcPr>
            <w:tcW w:w="2267" w:type="dxa"/>
            <w:gridSpan w:val="2"/>
          </w:tcPr>
          <w:p w14:paraId="7343E421" w14:textId="77777777" w:rsidR="00306463" w:rsidRDefault="00306463" w:rsidP="004855CC">
            <w:pPr>
              <w:pStyle w:val="CRCoverPage"/>
              <w:spacing w:after="0"/>
              <w:rPr>
                <w:noProof/>
                <w:sz w:val="8"/>
                <w:szCs w:val="8"/>
              </w:rPr>
            </w:pPr>
          </w:p>
        </w:tc>
        <w:tc>
          <w:tcPr>
            <w:tcW w:w="1417" w:type="dxa"/>
            <w:gridSpan w:val="3"/>
          </w:tcPr>
          <w:p w14:paraId="0E93B064" w14:textId="77777777" w:rsidR="00306463" w:rsidRDefault="00306463" w:rsidP="004855CC">
            <w:pPr>
              <w:pStyle w:val="CRCoverPage"/>
              <w:spacing w:after="0"/>
              <w:rPr>
                <w:noProof/>
                <w:sz w:val="8"/>
                <w:szCs w:val="8"/>
              </w:rPr>
            </w:pPr>
          </w:p>
        </w:tc>
        <w:tc>
          <w:tcPr>
            <w:tcW w:w="2127" w:type="dxa"/>
            <w:tcBorders>
              <w:right w:val="single" w:sz="4" w:space="0" w:color="auto"/>
            </w:tcBorders>
          </w:tcPr>
          <w:p w14:paraId="52E29D1B" w14:textId="77777777" w:rsidR="00306463" w:rsidRDefault="00306463" w:rsidP="004855CC">
            <w:pPr>
              <w:pStyle w:val="CRCoverPage"/>
              <w:spacing w:after="0"/>
              <w:rPr>
                <w:noProof/>
                <w:sz w:val="8"/>
                <w:szCs w:val="8"/>
              </w:rPr>
            </w:pPr>
          </w:p>
        </w:tc>
      </w:tr>
      <w:tr w:rsidR="00306463" w14:paraId="6CA38A12" w14:textId="77777777" w:rsidTr="004855CC">
        <w:trPr>
          <w:cantSplit/>
        </w:trPr>
        <w:tc>
          <w:tcPr>
            <w:tcW w:w="1843" w:type="dxa"/>
            <w:tcBorders>
              <w:left w:val="single" w:sz="4" w:space="0" w:color="auto"/>
            </w:tcBorders>
          </w:tcPr>
          <w:p w14:paraId="788A378D" w14:textId="77777777" w:rsidR="00306463" w:rsidRDefault="00306463" w:rsidP="004855CC">
            <w:pPr>
              <w:pStyle w:val="CRCoverPage"/>
              <w:tabs>
                <w:tab w:val="right" w:pos="1759"/>
              </w:tabs>
              <w:spacing w:after="0"/>
              <w:rPr>
                <w:b/>
                <w:i/>
                <w:noProof/>
              </w:rPr>
            </w:pPr>
            <w:r>
              <w:rPr>
                <w:b/>
                <w:i/>
                <w:noProof/>
              </w:rPr>
              <w:t>Category:</w:t>
            </w:r>
          </w:p>
        </w:tc>
        <w:tc>
          <w:tcPr>
            <w:tcW w:w="851" w:type="dxa"/>
            <w:shd w:val="pct30" w:color="FFFF00" w:fill="auto"/>
          </w:tcPr>
          <w:p w14:paraId="69820352" w14:textId="28A6A5F7" w:rsidR="00306463" w:rsidRPr="008E1223" w:rsidRDefault="008E1223" w:rsidP="004855CC">
            <w:pPr>
              <w:pStyle w:val="CRCoverPage"/>
              <w:spacing w:after="0"/>
              <w:ind w:left="100" w:right="-609"/>
              <w:rPr>
                <w:rFonts w:eastAsiaTheme="minorEastAsia"/>
                <w:b/>
                <w:noProof/>
                <w:lang w:eastAsia="zh-CN"/>
              </w:rPr>
            </w:pPr>
            <w:r>
              <w:rPr>
                <w:rFonts w:hint="eastAsia"/>
                <w:b/>
                <w:lang w:eastAsia="zh-CN"/>
              </w:rPr>
              <w:t>F</w:t>
            </w:r>
          </w:p>
        </w:tc>
        <w:tc>
          <w:tcPr>
            <w:tcW w:w="3402" w:type="dxa"/>
            <w:gridSpan w:val="5"/>
            <w:tcBorders>
              <w:left w:val="nil"/>
            </w:tcBorders>
          </w:tcPr>
          <w:p w14:paraId="3BC65E98" w14:textId="77777777" w:rsidR="00306463" w:rsidRDefault="00306463" w:rsidP="004855CC">
            <w:pPr>
              <w:pStyle w:val="CRCoverPage"/>
              <w:spacing w:after="0"/>
              <w:rPr>
                <w:noProof/>
              </w:rPr>
            </w:pPr>
          </w:p>
        </w:tc>
        <w:tc>
          <w:tcPr>
            <w:tcW w:w="1417" w:type="dxa"/>
            <w:gridSpan w:val="3"/>
            <w:tcBorders>
              <w:left w:val="nil"/>
            </w:tcBorders>
          </w:tcPr>
          <w:p w14:paraId="4427C615" w14:textId="77777777" w:rsidR="00306463" w:rsidRDefault="00306463" w:rsidP="004855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E6FDCD" w14:textId="0F8EB118" w:rsidR="00306463" w:rsidRPr="003637A9" w:rsidRDefault="00306463" w:rsidP="004855CC">
            <w:pPr>
              <w:pStyle w:val="CRCoverPage"/>
              <w:spacing w:after="0"/>
              <w:ind w:left="100"/>
              <w:rPr>
                <w:rFonts w:eastAsiaTheme="minorEastAsia"/>
                <w:noProof/>
              </w:rPr>
            </w:pPr>
            <w:r>
              <w:t>Rel-1</w:t>
            </w:r>
            <w:r w:rsidR="008B08F7">
              <w:rPr>
                <w:rFonts w:eastAsiaTheme="minorEastAsia" w:hint="eastAsia"/>
                <w:lang w:eastAsia="zh-CN"/>
              </w:rPr>
              <w:t>8</w:t>
            </w:r>
          </w:p>
        </w:tc>
      </w:tr>
      <w:tr w:rsidR="00306463" w14:paraId="59A1AAD6" w14:textId="77777777" w:rsidTr="004855CC">
        <w:tc>
          <w:tcPr>
            <w:tcW w:w="1843" w:type="dxa"/>
            <w:tcBorders>
              <w:left w:val="single" w:sz="4" w:space="0" w:color="auto"/>
              <w:bottom w:val="single" w:sz="4" w:space="0" w:color="auto"/>
            </w:tcBorders>
          </w:tcPr>
          <w:p w14:paraId="58F4C442" w14:textId="77777777" w:rsidR="00306463" w:rsidRDefault="00306463" w:rsidP="004855CC">
            <w:pPr>
              <w:pStyle w:val="CRCoverPage"/>
              <w:spacing w:after="0"/>
              <w:rPr>
                <w:b/>
                <w:i/>
                <w:noProof/>
              </w:rPr>
            </w:pPr>
          </w:p>
        </w:tc>
        <w:tc>
          <w:tcPr>
            <w:tcW w:w="4677" w:type="dxa"/>
            <w:gridSpan w:val="8"/>
            <w:tcBorders>
              <w:bottom w:val="single" w:sz="4" w:space="0" w:color="auto"/>
            </w:tcBorders>
          </w:tcPr>
          <w:p w14:paraId="4119EB39" w14:textId="77777777" w:rsidR="00306463" w:rsidRDefault="00306463" w:rsidP="004855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1BBFB" w14:textId="77777777" w:rsidR="00306463" w:rsidRDefault="00306463" w:rsidP="004855CC">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2755098" w14:textId="77777777" w:rsidR="00306463" w:rsidRPr="007C2097" w:rsidRDefault="00306463" w:rsidP="004855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6463" w14:paraId="7A48680F" w14:textId="77777777" w:rsidTr="004855CC">
        <w:tc>
          <w:tcPr>
            <w:tcW w:w="1843" w:type="dxa"/>
          </w:tcPr>
          <w:p w14:paraId="2A23C8DB" w14:textId="77777777" w:rsidR="00306463" w:rsidRDefault="00306463" w:rsidP="004855CC">
            <w:pPr>
              <w:pStyle w:val="CRCoverPage"/>
              <w:spacing w:after="0"/>
              <w:rPr>
                <w:b/>
                <w:i/>
                <w:noProof/>
                <w:sz w:val="8"/>
                <w:szCs w:val="8"/>
              </w:rPr>
            </w:pPr>
          </w:p>
        </w:tc>
        <w:tc>
          <w:tcPr>
            <w:tcW w:w="7797" w:type="dxa"/>
            <w:gridSpan w:val="10"/>
          </w:tcPr>
          <w:p w14:paraId="39DD4FBA" w14:textId="77777777" w:rsidR="00306463" w:rsidRDefault="00306463" w:rsidP="004855CC">
            <w:pPr>
              <w:pStyle w:val="CRCoverPage"/>
              <w:spacing w:after="0"/>
              <w:rPr>
                <w:noProof/>
                <w:sz w:val="8"/>
                <w:szCs w:val="8"/>
              </w:rPr>
            </w:pPr>
          </w:p>
        </w:tc>
      </w:tr>
      <w:tr w:rsidR="00306463" w14:paraId="49F81D6A" w14:textId="77777777" w:rsidTr="004855CC">
        <w:tc>
          <w:tcPr>
            <w:tcW w:w="2694" w:type="dxa"/>
            <w:gridSpan w:val="2"/>
            <w:tcBorders>
              <w:top w:val="single" w:sz="4" w:space="0" w:color="auto"/>
              <w:left w:val="single" w:sz="4" w:space="0" w:color="auto"/>
            </w:tcBorders>
          </w:tcPr>
          <w:p w14:paraId="46CD1151" w14:textId="77777777" w:rsidR="00306463" w:rsidRDefault="00306463" w:rsidP="004855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B068A" w14:textId="651692A7" w:rsidR="00151D0A" w:rsidRDefault="00A9730D" w:rsidP="006A7AAA">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lang w:eastAsia="zh-CN"/>
              </w:rPr>
              <w:t>In</w:t>
            </w:r>
            <w:r>
              <w:rPr>
                <w:rFonts w:ascii="Arial" w:eastAsiaTheme="minorEastAsia" w:hAnsi="Arial" w:cs="Arial" w:hint="eastAsia"/>
                <w:lang w:eastAsia="zh-CN"/>
              </w:rPr>
              <w:t xml:space="preserve"> current TS38.331 spec, </w:t>
            </w:r>
            <w:proofErr w:type="spellStart"/>
            <w:r w:rsidR="00507737" w:rsidRPr="00507737">
              <w:rPr>
                <w:rFonts w:ascii="Arial" w:eastAsiaTheme="minorEastAsia" w:hAnsi="Arial" w:cs="Arial"/>
                <w:i/>
                <w:lang w:eastAsia="zh-CN"/>
              </w:rPr>
              <w:t>nrPreviousCell</w:t>
            </w:r>
            <w:proofErr w:type="spellEnd"/>
            <w:r w:rsidR="00507737" w:rsidRPr="00507737">
              <w:rPr>
                <w:rFonts w:ascii="Arial" w:eastAsiaTheme="minorEastAsia" w:hAnsi="Arial" w:cs="Arial"/>
                <w:lang w:eastAsia="zh-CN"/>
              </w:rPr>
              <w:t xml:space="preserve"> </w:t>
            </w:r>
            <w:r w:rsidR="00692F6A">
              <w:rPr>
                <w:rFonts w:ascii="Arial" w:eastAsiaTheme="minorEastAsia" w:hAnsi="Arial" w:cs="Arial" w:hint="eastAsia"/>
                <w:lang w:eastAsia="zh-CN"/>
              </w:rPr>
              <w:t>is logged in RLF report when the UE detects failure</w:t>
            </w:r>
            <w:r w:rsidR="00024CB4">
              <w:rPr>
                <w:rFonts w:ascii="Arial" w:eastAsiaTheme="minorEastAsia" w:hAnsi="Arial" w:cs="Arial" w:hint="eastAsia"/>
                <w:lang w:eastAsia="zh-CN"/>
              </w:rPr>
              <w:t xml:space="preserve"> (e.g., RLF</w:t>
            </w:r>
            <w:r w:rsidR="00DD6792">
              <w:rPr>
                <w:rFonts w:ascii="Arial" w:eastAsiaTheme="minorEastAsia" w:hAnsi="Arial" w:cs="Arial" w:hint="eastAsia"/>
                <w:lang w:eastAsia="zh-CN"/>
              </w:rPr>
              <w:t xml:space="preserve"> or handover failure</w:t>
            </w:r>
            <w:r w:rsidR="00024CB4">
              <w:rPr>
                <w:rFonts w:ascii="Arial" w:eastAsiaTheme="minorEastAsia" w:hAnsi="Arial" w:cs="Arial" w:hint="eastAsia"/>
                <w:lang w:eastAsia="zh-CN"/>
              </w:rPr>
              <w:t>)</w:t>
            </w:r>
            <w:r w:rsidR="00507737">
              <w:rPr>
                <w:rFonts w:ascii="Arial" w:eastAsiaTheme="minorEastAsia" w:hAnsi="Arial" w:cs="Arial" w:hint="eastAsia"/>
                <w:lang w:eastAsia="zh-CN"/>
              </w:rPr>
              <w:t>.</w:t>
            </w:r>
            <w:r w:rsidR="00DD6792">
              <w:rPr>
                <w:rFonts w:ascii="Arial" w:eastAsiaTheme="minorEastAsia" w:hAnsi="Arial" w:cs="Arial" w:hint="eastAsia"/>
                <w:lang w:eastAsia="zh-CN"/>
              </w:rPr>
              <w:t xml:space="preserve"> The procedure is descripted as follow.</w:t>
            </w:r>
          </w:p>
          <w:tbl>
            <w:tblPr>
              <w:tblStyle w:val="af1"/>
              <w:tblW w:w="0" w:type="auto"/>
              <w:tblLayout w:type="fixed"/>
              <w:tblLook w:val="04A0" w:firstRow="1" w:lastRow="0" w:firstColumn="1" w:lastColumn="0" w:noHBand="0" w:noVBand="1"/>
            </w:tblPr>
            <w:tblGrid>
              <w:gridCol w:w="6847"/>
            </w:tblGrid>
            <w:tr w:rsidR="00DD6792" w14:paraId="6047F081" w14:textId="77777777" w:rsidTr="00DD6792">
              <w:tc>
                <w:tcPr>
                  <w:tcW w:w="6847" w:type="dxa"/>
                </w:tcPr>
                <w:p w14:paraId="64285B55" w14:textId="3D98206B" w:rsidR="00DD6792" w:rsidRDefault="00C52F53" w:rsidP="00B460EE">
                  <w:pPr>
                    <w:pStyle w:val="40"/>
                    <w:outlineLvl w:val="3"/>
                    <w:rPr>
                      <w:rFonts w:eastAsiaTheme="minorEastAsia" w:cs="Arial"/>
                      <w:lang w:eastAsia="zh-CN"/>
                    </w:rPr>
                  </w:pPr>
                  <w:r>
                    <w:rPr>
                      <w:rFonts w:eastAsiaTheme="minorEastAsia" w:cs="Arial" w:hint="eastAsia"/>
                      <w:lang w:eastAsia="zh-CN"/>
                    </w:rPr>
                    <w:t xml:space="preserve"> </w:t>
                  </w:r>
                  <w:bookmarkStart w:id="1" w:name="_Toc60776827"/>
                  <w:bookmarkStart w:id="2" w:name="_Toc193445586"/>
                  <w:bookmarkStart w:id="3" w:name="_Toc193451391"/>
                  <w:bookmarkStart w:id="4" w:name="_Toc193462656"/>
                  <w:bookmarkStart w:id="5" w:name="_Toc201294943"/>
                  <w:r w:rsidR="00B460EE" w:rsidRPr="00EE6E73">
                    <w:t>5.3.10.</w:t>
                  </w:r>
                  <w:r w:rsidR="00B460EE" w:rsidRPr="00EE6E73">
                    <w:rPr>
                      <w:rFonts w:eastAsia="宋体"/>
                    </w:rPr>
                    <w:t>5</w:t>
                  </w:r>
                  <w:r w:rsidR="00B460EE" w:rsidRPr="00EE6E73">
                    <w:tab/>
                    <w:t xml:space="preserve">RLF </w:t>
                  </w:r>
                  <w:r w:rsidR="00B460EE" w:rsidRPr="00EE6E73">
                    <w:rPr>
                      <w:rFonts w:eastAsia="宋体"/>
                    </w:rPr>
                    <w:t>report content</w:t>
                  </w:r>
                  <w:r w:rsidR="00B460EE" w:rsidRPr="00EE6E73">
                    <w:t xml:space="preserve"> determination</w:t>
                  </w:r>
                  <w:bookmarkEnd w:id="1"/>
                  <w:bookmarkEnd w:id="2"/>
                  <w:bookmarkEnd w:id="3"/>
                  <w:bookmarkEnd w:id="4"/>
                  <w:bookmarkEnd w:id="5"/>
                </w:p>
                <w:p w14:paraId="06D5916D" w14:textId="1F47575D" w:rsidR="00B460EE" w:rsidRPr="00EE6E73" w:rsidRDefault="009D638B" w:rsidP="00B460EE">
                  <w:pPr>
                    <w:pStyle w:val="B1"/>
                  </w:pPr>
                  <w:bookmarkStart w:id="6" w:name="OLE_LINK70"/>
                  <w:bookmarkStart w:id="7" w:name="OLE_LINK71"/>
                  <w:bookmarkStart w:id="8" w:name="_GoBack"/>
                  <w:r>
                    <w:rPr>
                      <w:rFonts w:eastAsia="宋体"/>
                    </w:rPr>
                    <w:t>1&gt;</w:t>
                  </w:r>
                  <w:r>
                    <w:rPr>
                      <w:rFonts w:eastAsia="宋体"/>
                    </w:rPr>
                    <w:tab/>
                  </w:r>
                  <w:r>
                    <w:t xml:space="preserve">if the failure is detected due to reconfiguration with sync failure as described in 5.3.5.8.3, set the fields in </w:t>
                  </w:r>
                  <w:proofErr w:type="spellStart"/>
                  <w:r>
                    <w:rPr>
                      <w:i/>
                      <w:iCs/>
                    </w:rPr>
                    <w:t>VarRLF</w:t>
                  </w:r>
                  <w:proofErr w:type="spellEnd"/>
                  <w:r>
                    <w:rPr>
                      <w:i/>
                      <w:iCs/>
                    </w:rPr>
                    <w:t>-report</w:t>
                  </w:r>
                  <w:r>
                    <w:t xml:space="preserve"> as follows:</w:t>
                  </w:r>
                  <w:bookmarkEnd w:id="6"/>
                  <w:bookmarkEnd w:id="7"/>
                  <w:bookmarkEnd w:id="8"/>
                </w:p>
                <w:p w14:paraId="6A98E6A7" w14:textId="28BDE8E4" w:rsidR="00B460EE" w:rsidRDefault="00B460EE" w:rsidP="00E06BF8">
                  <w:pPr>
                    <w:pStyle w:val="af6"/>
                    <w:overflowPunct/>
                    <w:autoSpaceDE/>
                    <w:autoSpaceDN/>
                    <w:adjustRightInd/>
                    <w:spacing w:beforeLines="50" w:before="120" w:line="276" w:lineRule="auto"/>
                    <w:jc w:val="both"/>
                    <w:textAlignment w:val="auto"/>
                    <w:rPr>
                      <w:rFonts w:ascii="Arial" w:eastAsiaTheme="minorEastAsia" w:hAnsi="Arial" w:cs="Arial"/>
                      <w:b/>
                      <w:color w:val="FF0000"/>
                      <w:lang w:eastAsia="zh-CN"/>
                    </w:rPr>
                  </w:pPr>
                  <w:r w:rsidRPr="00B460EE">
                    <w:rPr>
                      <w:rFonts w:ascii="Arial" w:eastAsiaTheme="minorEastAsia" w:hAnsi="Arial" w:cs="Arial"/>
                      <w:b/>
                      <w:color w:val="FF0000"/>
                      <w:lang w:eastAsia="zh-CN"/>
                    </w:rPr>
                    <w:t>……</w:t>
                  </w:r>
                </w:p>
                <w:p w14:paraId="154DF680" w14:textId="77777777" w:rsidR="009D638B" w:rsidRDefault="009D638B" w:rsidP="00E06BF8">
                  <w:pPr>
                    <w:pStyle w:val="af6"/>
                    <w:overflowPunct/>
                    <w:autoSpaceDE/>
                    <w:autoSpaceDN/>
                    <w:adjustRightInd/>
                    <w:spacing w:beforeLines="50" w:before="120" w:line="276" w:lineRule="auto"/>
                    <w:jc w:val="both"/>
                    <w:textAlignment w:val="auto"/>
                    <w:rPr>
                      <w:rFonts w:ascii="Arial" w:eastAsiaTheme="minorEastAsia" w:hAnsi="Arial" w:cs="Arial"/>
                      <w:b/>
                      <w:color w:val="FF0000"/>
                      <w:lang w:eastAsia="zh-CN"/>
                    </w:rPr>
                  </w:pPr>
                </w:p>
                <w:p w14:paraId="747C514D" w14:textId="3241590C" w:rsidR="00B460EE" w:rsidRPr="003E1AA0" w:rsidRDefault="009D638B" w:rsidP="003E1AA0">
                  <w:pPr>
                    <w:pStyle w:val="B2"/>
                    <w:rPr>
                      <w:rFonts w:eastAsia="宋体"/>
                      <w:lang w:eastAsia="zh-CN"/>
                    </w:rPr>
                  </w:pPr>
                  <w:r w:rsidRPr="00C168EF">
                    <w:rPr>
                      <w:rFonts w:eastAsia="宋体"/>
                    </w:rPr>
                    <w:t>2&gt;</w:t>
                  </w:r>
                  <w:r w:rsidRPr="00C168EF">
                    <w:rPr>
                      <w:rFonts w:eastAsia="宋体"/>
                    </w:rPr>
                    <w:tab/>
                  </w:r>
                  <w:r w:rsidRPr="009D638B">
                    <w:rPr>
                      <w:rFonts w:eastAsia="宋体"/>
                    </w:rPr>
                    <w:t xml:space="preserve">include </w:t>
                  </w:r>
                  <w:proofErr w:type="spellStart"/>
                  <w:r w:rsidRPr="009D638B">
                    <w:rPr>
                      <w:rFonts w:eastAsia="宋体"/>
                      <w:i/>
                    </w:rPr>
                    <w:t>nrPreviousCell</w:t>
                  </w:r>
                  <w:proofErr w:type="spellEnd"/>
                  <w:r w:rsidRPr="009D638B">
                    <w:rPr>
                      <w:rFonts w:eastAsia="宋体"/>
                    </w:rPr>
                    <w:t xml:space="preserve"> in </w:t>
                  </w:r>
                  <w:proofErr w:type="spellStart"/>
                  <w:r w:rsidRPr="009D638B">
                    <w:rPr>
                      <w:rFonts w:eastAsia="宋体"/>
                      <w:i/>
                    </w:rPr>
                    <w:t>previousPCellId</w:t>
                  </w:r>
                  <w:proofErr w:type="spellEnd"/>
                  <w:r w:rsidRPr="009D638B">
                    <w:rPr>
                      <w:rFonts w:eastAsia="宋体"/>
                    </w:rPr>
                    <w:t xml:space="preserve"> and set it to the global cell identity and tracking area code of the </w:t>
                  </w:r>
                  <w:proofErr w:type="spellStart"/>
                  <w:r w:rsidRPr="009D638B">
                    <w:rPr>
                      <w:rFonts w:eastAsia="宋体"/>
                    </w:rPr>
                    <w:t>PCell</w:t>
                  </w:r>
                  <w:proofErr w:type="spellEnd"/>
                  <w:r w:rsidRPr="009D638B">
                    <w:rPr>
                      <w:rFonts w:eastAsia="宋体"/>
                    </w:rPr>
                    <w:t xml:space="preserve"> </w:t>
                  </w:r>
                  <w:r w:rsidRPr="003E1AA0">
                    <w:rPr>
                      <w:rFonts w:eastAsia="宋体"/>
                      <w:highlight w:val="yellow"/>
                    </w:rPr>
                    <w:t xml:space="preserve">where the last </w:t>
                  </w:r>
                  <w:proofErr w:type="spellStart"/>
                  <w:r w:rsidRPr="003E1AA0">
                    <w:rPr>
                      <w:rFonts w:eastAsia="宋体"/>
                      <w:i/>
                      <w:highlight w:val="yellow"/>
                    </w:rPr>
                    <w:t>RRCReconfiguration</w:t>
                  </w:r>
                  <w:proofErr w:type="spellEnd"/>
                  <w:r w:rsidRPr="003E1AA0">
                    <w:rPr>
                      <w:rFonts w:eastAsia="宋体"/>
                      <w:highlight w:val="yellow"/>
                    </w:rPr>
                    <w:t xml:space="preserve"> message including </w:t>
                  </w:r>
                  <w:proofErr w:type="spellStart"/>
                  <w:r w:rsidRPr="003E1AA0">
                    <w:rPr>
                      <w:rFonts w:eastAsia="宋体"/>
                      <w:i/>
                      <w:highlight w:val="yellow"/>
                    </w:rPr>
                    <w:t>reconfigurationWithSync</w:t>
                  </w:r>
                  <w:proofErr w:type="spellEnd"/>
                  <w:r w:rsidRPr="003E1AA0">
                    <w:rPr>
                      <w:rFonts w:eastAsia="宋体"/>
                      <w:highlight w:val="yellow"/>
                    </w:rPr>
                    <w:t xml:space="preserve"> was </w:t>
                  </w:r>
                  <w:r w:rsidRPr="003E1AA0">
                    <w:rPr>
                      <w:rFonts w:eastAsia="宋体"/>
                      <w:color w:val="FF0000"/>
                      <w:highlight w:val="yellow"/>
                    </w:rPr>
                    <w:t>received</w:t>
                  </w:r>
                  <w:r w:rsidRPr="009D638B">
                    <w:rPr>
                      <w:rFonts w:eastAsia="宋体"/>
                    </w:rPr>
                    <w:t>;</w:t>
                  </w:r>
                </w:p>
              </w:tc>
            </w:tr>
          </w:tbl>
          <w:p w14:paraId="1FD601A1" w14:textId="3B1FBFCA" w:rsidR="00E051D6" w:rsidRDefault="00321E16" w:rsidP="00E06BF8">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t>Based on the procedure</w:t>
            </w:r>
            <w:r w:rsidR="00E051D6">
              <w:rPr>
                <w:rFonts w:ascii="Arial" w:eastAsiaTheme="minorEastAsia" w:hAnsi="Arial" w:cs="Arial" w:hint="eastAsia"/>
                <w:lang w:eastAsia="zh-CN"/>
              </w:rPr>
              <w:t xml:space="preserve"> description above</w:t>
            </w:r>
            <w:r>
              <w:rPr>
                <w:rFonts w:ascii="Arial" w:eastAsiaTheme="minorEastAsia" w:hAnsi="Arial" w:cs="Arial" w:hint="eastAsia"/>
                <w:lang w:eastAsia="zh-CN"/>
              </w:rPr>
              <w:t xml:space="preserve">, UE sets </w:t>
            </w:r>
            <w:proofErr w:type="spellStart"/>
            <w:r w:rsidRPr="00321E16">
              <w:rPr>
                <w:rFonts w:ascii="Arial" w:eastAsiaTheme="minorEastAsia" w:hAnsi="Arial" w:cs="Arial"/>
                <w:i/>
                <w:lang w:eastAsia="zh-CN"/>
              </w:rPr>
              <w:t>nrPreviousCell</w:t>
            </w:r>
            <w:proofErr w:type="spellEnd"/>
            <w:r>
              <w:rPr>
                <w:rFonts w:ascii="Arial" w:eastAsiaTheme="minorEastAsia" w:hAnsi="Arial" w:cs="Arial" w:hint="eastAsia"/>
                <w:lang w:eastAsia="zh-CN"/>
              </w:rPr>
              <w:t xml:space="preserve"> to </w:t>
            </w:r>
            <w:r w:rsidRPr="00321E16">
              <w:rPr>
                <w:rFonts w:ascii="Arial" w:eastAsiaTheme="minorEastAsia" w:hAnsi="Arial" w:cs="Arial"/>
                <w:lang w:eastAsia="zh-CN"/>
              </w:rPr>
              <w:t xml:space="preserve">the global cell identity and tracking area code of the </w:t>
            </w:r>
            <w:proofErr w:type="spellStart"/>
            <w:r w:rsidRPr="00321E16">
              <w:rPr>
                <w:rFonts w:ascii="Arial" w:eastAsiaTheme="minorEastAsia" w:hAnsi="Arial" w:cs="Arial"/>
                <w:lang w:eastAsia="zh-CN"/>
              </w:rPr>
              <w:t>PCell</w:t>
            </w:r>
            <w:proofErr w:type="spellEnd"/>
            <w:r w:rsidRPr="00321E16">
              <w:rPr>
                <w:rFonts w:ascii="Arial" w:eastAsiaTheme="minorEastAsia" w:hAnsi="Arial" w:cs="Arial"/>
                <w:lang w:eastAsia="zh-CN"/>
              </w:rPr>
              <w:t xml:space="preserve"> where the last </w:t>
            </w:r>
            <w:proofErr w:type="spellStart"/>
            <w:r w:rsidRPr="00321E16">
              <w:rPr>
                <w:rFonts w:ascii="Arial" w:eastAsiaTheme="minorEastAsia" w:hAnsi="Arial" w:cs="Arial"/>
                <w:i/>
                <w:lang w:eastAsia="zh-CN"/>
              </w:rPr>
              <w:t>RRCReconfiguration</w:t>
            </w:r>
            <w:proofErr w:type="spellEnd"/>
            <w:r w:rsidRPr="00321E16">
              <w:rPr>
                <w:rFonts w:ascii="Arial" w:eastAsiaTheme="minorEastAsia" w:hAnsi="Arial" w:cs="Arial"/>
                <w:lang w:eastAsia="zh-CN"/>
              </w:rPr>
              <w:t xml:space="preserve"> message including </w:t>
            </w:r>
            <w:proofErr w:type="spellStart"/>
            <w:r w:rsidRPr="00321E16">
              <w:rPr>
                <w:rFonts w:ascii="Arial" w:eastAsiaTheme="minorEastAsia" w:hAnsi="Arial" w:cs="Arial"/>
                <w:i/>
                <w:lang w:eastAsia="zh-CN"/>
              </w:rPr>
              <w:t>reconfigurationWithSync</w:t>
            </w:r>
            <w:proofErr w:type="spellEnd"/>
            <w:r w:rsidRPr="00321E16">
              <w:rPr>
                <w:rFonts w:ascii="Arial" w:eastAsiaTheme="minorEastAsia" w:hAnsi="Arial" w:cs="Arial"/>
                <w:lang w:eastAsia="zh-CN"/>
              </w:rPr>
              <w:t xml:space="preserve"> was received</w:t>
            </w:r>
            <w:r w:rsidR="00284782">
              <w:rPr>
                <w:rFonts w:ascii="Arial" w:eastAsiaTheme="minorEastAsia" w:hAnsi="Arial" w:cs="Arial" w:hint="eastAsia"/>
                <w:lang w:eastAsia="zh-CN"/>
              </w:rPr>
              <w:t>.</w:t>
            </w:r>
            <w:r w:rsidR="00E051D6">
              <w:rPr>
                <w:rFonts w:ascii="Arial" w:eastAsiaTheme="minorEastAsia" w:hAnsi="Arial" w:cs="Arial" w:hint="eastAsia"/>
                <w:lang w:eastAsia="zh-CN"/>
              </w:rPr>
              <w:t xml:space="preserve"> </w:t>
            </w:r>
            <w:r w:rsidR="00284782">
              <w:rPr>
                <w:rFonts w:ascii="Arial" w:eastAsiaTheme="minorEastAsia" w:hAnsi="Arial" w:cs="Arial" w:hint="eastAsia"/>
                <w:lang w:eastAsia="zh-CN"/>
              </w:rPr>
              <w:t xml:space="preserve">As the UE executes the handover immediately after it receives the handover command for legacy L3 handover, </w:t>
            </w:r>
            <w:r w:rsidR="00E051D6">
              <w:rPr>
                <w:rFonts w:ascii="Arial" w:eastAsiaTheme="minorEastAsia" w:hAnsi="Arial" w:cs="Arial" w:hint="eastAsia"/>
                <w:lang w:eastAsia="zh-CN"/>
              </w:rPr>
              <w:t xml:space="preserve">the </w:t>
            </w:r>
            <w:proofErr w:type="spellStart"/>
            <w:r w:rsidR="00E051D6">
              <w:rPr>
                <w:rFonts w:ascii="Arial" w:eastAsiaTheme="minorEastAsia" w:hAnsi="Arial" w:cs="Arial" w:hint="eastAsia"/>
                <w:lang w:eastAsia="zh-CN"/>
              </w:rPr>
              <w:t>PCell</w:t>
            </w:r>
            <w:proofErr w:type="spellEnd"/>
            <w:r w:rsidR="00E051D6">
              <w:rPr>
                <w:rFonts w:ascii="Arial" w:eastAsiaTheme="minorEastAsia" w:hAnsi="Arial" w:cs="Arial" w:hint="eastAsia"/>
                <w:lang w:eastAsia="zh-CN"/>
              </w:rPr>
              <w:t xml:space="preserve"> </w:t>
            </w:r>
            <w:r w:rsidR="00284782">
              <w:rPr>
                <w:rFonts w:ascii="Arial" w:eastAsiaTheme="minorEastAsia" w:hAnsi="Arial" w:cs="Arial" w:hint="eastAsia"/>
                <w:lang w:eastAsia="zh-CN"/>
              </w:rPr>
              <w:t xml:space="preserve">where </w:t>
            </w:r>
            <w:r w:rsidR="00E051D6">
              <w:rPr>
                <w:rFonts w:ascii="Arial" w:eastAsiaTheme="minorEastAsia" w:hAnsi="Arial" w:cs="Arial" w:hint="eastAsia"/>
                <w:lang w:eastAsia="zh-CN"/>
              </w:rPr>
              <w:t>the handover command</w:t>
            </w:r>
            <w:r w:rsidR="00284782">
              <w:rPr>
                <w:rFonts w:ascii="Arial" w:eastAsiaTheme="minorEastAsia" w:hAnsi="Arial" w:cs="Arial" w:hint="eastAsia"/>
                <w:lang w:eastAsia="zh-CN"/>
              </w:rPr>
              <w:t xml:space="preserve"> received</w:t>
            </w:r>
            <w:r w:rsidR="00E051D6">
              <w:rPr>
                <w:rFonts w:ascii="Arial" w:eastAsiaTheme="minorEastAsia" w:hAnsi="Arial" w:cs="Arial" w:hint="eastAsia"/>
                <w:lang w:eastAsia="zh-CN"/>
              </w:rPr>
              <w:t xml:space="preserve"> is same as the </w:t>
            </w:r>
            <w:r w:rsidR="00284782">
              <w:rPr>
                <w:rFonts w:ascii="Arial" w:eastAsiaTheme="minorEastAsia" w:hAnsi="Arial" w:cs="Arial" w:hint="eastAsia"/>
                <w:lang w:eastAsia="zh-CN"/>
              </w:rPr>
              <w:t xml:space="preserve">source </w:t>
            </w:r>
            <w:proofErr w:type="spellStart"/>
            <w:r w:rsidR="00E051D6">
              <w:rPr>
                <w:rFonts w:ascii="Arial" w:eastAsiaTheme="minorEastAsia" w:hAnsi="Arial" w:cs="Arial" w:hint="eastAsia"/>
                <w:lang w:eastAsia="zh-CN"/>
              </w:rPr>
              <w:t>PCell</w:t>
            </w:r>
            <w:proofErr w:type="spellEnd"/>
            <w:r>
              <w:rPr>
                <w:rFonts w:ascii="Arial" w:eastAsiaTheme="minorEastAsia" w:hAnsi="Arial" w:cs="Arial" w:hint="eastAsia"/>
                <w:lang w:eastAsia="zh-CN"/>
              </w:rPr>
              <w:t xml:space="preserve">. </w:t>
            </w:r>
          </w:p>
          <w:p w14:paraId="259CBC4F" w14:textId="1AE89DF6" w:rsidR="00E051D6" w:rsidRDefault="00321E16" w:rsidP="00E06BF8">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t>However, in Rel-18</w:t>
            </w:r>
            <w:r w:rsidR="00E051D6">
              <w:rPr>
                <w:rFonts w:ascii="Arial" w:eastAsiaTheme="minorEastAsia" w:hAnsi="Arial" w:cs="Arial" w:hint="eastAsia"/>
                <w:lang w:eastAsia="zh-CN"/>
              </w:rPr>
              <w:t xml:space="preserve"> mobility WI</w:t>
            </w:r>
            <w:r>
              <w:rPr>
                <w:rFonts w:ascii="Arial" w:eastAsiaTheme="minorEastAsia" w:hAnsi="Arial" w:cs="Arial" w:hint="eastAsia"/>
                <w:lang w:eastAsia="zh-CN"/>
              </w:rPr>
              <w:t xml:space="preserve">, </w:t>
            </w:r>
            <w:r w:rsidR="00284782">
              <w:rPr>
                <w:rFonts w:ascii="Arial" w:eastAsiaTheme="minorEastAsia" w:hAnsi="Arial" w:cs="Arial" w:hint="eastAsia"/>
                <w:lang w:eastAsia="zh-CN"/>
              </w:rPr>
              <w:t xml:space="preserve">subsequent LTM </w:t>
            </w:r>
            <w:r w:rsidR="000C3D51">
              <w:rPr>
                <w:rFonts w:ascii="Arial" w:eastAsiaTheme="minorEastAsia" w:hAnsi="Arial" w:cs="Arial" w:hint="eastAsia"/>
                <w:lang w:eastAsia="zh-CN"/>
              </w:rPr>
              <w:t>was</w:t>
            </w:r>
            <w:r>
              <w:rPr>
                <w:rFonts w:ascii="Arial" w:eastAsiaTheme="minorEastAsia" w:hAnsi="Arial" w:cs="Arial" w:hint="eastAsia"/>
                <w:lang w:eastAsia="zh-CN"/>
              </w:rPr>
              <w:t xml:space="preserve"> introduced</w:t>
            </w:r>
            <w:r w:rsidR="00284782">
              <w:rPr>
                <w:rFonts w:ascii="Arial" w:eastAsiaTheme="minorEastAsia" w:hAnsi="Arial" w:cs="Arial" w:hint="eastAsia"/>
                <w:lang w:eastAsia="zh-CN"/>
              </w:rPr>
              <w:t>.</w:t>
            </w:r>
            <w:r>
              <w:rPr>
                <w:rFonts w:ascii="Arial" w:eastAsiaTheme="minorEastAsia" w:hAnsi="Arial" w:cs="Arial" w:hint="eastAsia"/>
                <w:lang w:eastAsia="zh-CN"/>
              </w:rPr>
              <w:t xml:space="preserve"> </w:t>
            </w:r>
            <w:r w:rsidR="00284782">
              <w:rPr>
                <w:rFonts w:ascii="Arial" w:eastAsiaTheme="minorEastAsia" w:hAnsi="Arial" w:cs="Arial" w:hint="eastAsia"/>
                <w:lang w:eastAsia="zh-CN"/>
              </w:rPr>
              <w:t>T</w:t>
            </w:r>
            <w:r w:rsidR="00F93256">
              <w:rPr>
                <w:rFonts w:ascii="Arial" w:eastAsiaTheme="minorEastAsia" w:hAnsi="Arial" w:cs="Arial" w:hint="eastAsia"/>
                <w:lang w:eastAsia="zh-CN"/>
              </w:rPr>
              <w:t xml:space="preserve">he UE keeps the LTM </w:t>
            </w:r>
            <w:r w:rsidR="00F93256">
              <w:rPr>
                <w:rFonts w:ascii="Arial" w:eastAsiaTheme="minorEastAsia" w:hAnsi="Arial" w:cs="Arial"/>
                <w:lang w:eastAsia="zh-CN"/>
              </w:rPr>
              <w:t>configuration</w:t>
            </w:r>
            <w:r w:rsidR="00F93256">
              <w:rPr>
                <w:rFonts w:ascii="Arial" w:eastAsiaTheme="minorEastAsia" w:hAnsi="Arial" w:cs="Arial" w:hint="eastAsia"/>
                <w:lang w:eastAsia="zh-CN"/>
              </w:rPr>
              <w:t xml:space="preserve"> after LTM </w:t>
            </w:r>
            <w:r w:rsidR="00F93256">
              <w:rPr>
                <w:rFonts w:ascii="Arial" w:eastAsiaTheme="minorEastAsia" w:hAnsi="Arial" w:cs="Arial"/>
                <w:lang w:eastAsia="zh-CN"/>
              </w:rPr>
              <w:t>execution</w:t>
            </w:r>
            <w:r w:rsidR="00284782">
              <w:rPr>
                <w:rFonts w:ascii="Arial" w:eastAsiaTheme="minorEastAsia" w:hAnsi="Arial" w:cs="Arial" w:hint="eastAsia"/>
                <w:lang w:eastAsia="zh-CN"/>
              </w:rPr>
              <w:t>, which</w:t>
            </w:r>
            <w:r w:rsidR="00E051D6">
              <w:rPr>
                <w:rFonts w:ascii="Arial" w:eastAsiaTheme="minorEastAsia" w:hAnsi="Arial" w:cs="Arial" w:hint="eastAsia"/>
                <w:lang w:eastAsia="zh-CN"/>
              </w:rPr>
              <w:t xml:space="preserve"> means the </w:t>
            </w:r>
            <w:proofErr w:type="spellStart"/>
            <w:r w:rsidR="00E051D6">
              <w:rPr>
                <w:rFonts w:ascii="Arial" w:eastAsiaTheme="minorEastAsia" w:hAnsi="Arial" w:cs="Arial" w:hint="eastAsia"/>
                <w:lang w:eastAsia="zh-CN"/>
              </w:rPr>
              <w:t>PCell</w:t>
            </w:r>
            <w:proofErr w:type="spellEnd"/>
            <w:r w:rsidR="00E051D6">
              <w:rPr>
                <w:rFonts w:ascii="Arial" w:eastAsiaTheme="minorEastAsia" w:hAnsi="Arial" w:cs="Arial" w:hint="eastAsia"/>
                <w:lang w:eastAsia="zh-CN"/>
              </w:rPr>
              <w:t xml:space="preserve"> </w:t>
            </w:r>
            <w:r w:rsidR="00284782">
              <w:rPr>
                <w:rFonts w:ascii="Arial" w:eastAsiaTheme="minorEastAsia" w:hAnsi="Arial" w:cs="Arial" w:hint="eastAsia"/>
                <w:lang w:eastAsia="zh-CN"/>
              </w:rPr>
              <w:t xml:space="preserve">where </w:t>
            </w:r>
            <w:r w:rsidR="00E051D6">
              <w:rPr>
                <w:rFonts w:ascii="Arial" w:eastAsiaTheme="minorEastAsia" w:hAnsi="Arial" w:cs="Arial" w:hint="eastAsia"/>
                <w:lang w:eastAsia="zh-CN"/>
              </w:rPr>
              <w:t xml:space="preserve">the handover command </w:t>
            </w:r>
            <w:r w:rsidR="00284782">
              <w:rPr>
                <w:rFonts w:ascii="Arial" w:eastAsiaTheme="minorEastAsia" w:hAnsi="Arial" w:cs="Arial" w:hint="eastAsia"/>
                <w:lang w:eastAsia="zh-CN"/>
              </w:rPr>
              <w:t xml:space="preserve">is received </w:t>
            </w:r>
            <w:r w:rsidR="00E051D6">
              <w:rPr>
                <w:rFonts w:ascii="Arial" w:eastAsiaTheme="minorEastAsia" w:hAnsi="Arial" w:cs="Arial" w:hint="eastAsia"/>
                <w:lang w:eastAsia="zh-CN"/>
              </w:rPr>
              <w:t xml:space="preserve">can be different from the </w:t>
            </w:r>
            <w:r w:rsidR="00284782">
              <w:rPr>
                <w:rFonts w:ascii="Arial" w:eastAsiaTheme="minorEastAsia" w:hAnsi="Arial" w:cs="Arial" w:hint="eastAsia"/>
                <w:lang w:eastAsia="zh-CN"/>
              </w:rPr>
              <w:t xml:space="preserve">real source </w:t>
            </w:r>
            <w:proofErr w:type="spellStart"/>
            <w:r w:rsidR="00E051D6">
              <w:rPr>
                <w:rFonts w:ascii="Arial" w:eastAsiaTheme="minorEastAsia" w:hAnsi="Arial" w:cs="Arial" w:hint="eastAsia"/>
                <w:lang w:eastAsia="zh-CN"/>
              </w:rPr>
              <w:t>PCell</w:t>
            </w:r>
            <w:proofErr w:type="spellEnd"/>
            <w:r w:rsidR="00E051D6">
              <w:rPr>
                <w:rFonts w:ascii="Arial" w:eastAsiaTheme="minorEastAsia" w:hAnsi="Arial" w:cs="Arial" w:hint="eastAsia"/>
                <w:lang w:eastAsia="zh-CN"/>
              </w:rPr>
              <w:t xml:space="preserve">. </w:t>
            </w:r>
          </w:p>
          <w:p w14:paraId="70407621" w14:textId="06E0E030" w:rsidR="00E06BF8" w:rsidRDefault="00F93256" w:rsidP="00E06BF8">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lastRenderedPageBreak/>
              <w:t>L</w:t>
            </w:r>
            <w:r w:rsidRPr="00E051D6">
              <w:rPr>
                <w:rFonts w:ascii="Arial" w:eastAsiaTheme="minorEastAsia" w:hAnsi="Arial" w:cs="Arial"/>
                <w:lang w:eastAsia="zh-CN"/>
              </w:rPr>
              <w:t xml:space="preserve">ogging </w:t>
            </w:r>
            <w:proofErr w:type="spellStart"/>
            <w:r w:rsidR="00E051D6" w:rsidRPr="00E051D6">
              <w:rPr>
                <w:rFonts w:ascii="Arial" w:eastAsiaTheme="minorEastAsia" w:hAnsi="Arial" w:cs="Arial"/>
                <w:i/>
                <w:lang w:eastAsia="zh-CN"/>
              </w:rPr>
              <w:t>nrPreviousCell</w:t>
            </w:r>
            <w:proofErr w:type="spellEnd"/>
            <w:r w:rsidR="00E051D6" w:rsidRPr="00E051D6">
              <w:rPr>
                <w:rFonts w:ascii="Arial" w:eastAsiaTheme="minorEastAsia" w:hAnsi="Arial" w:cs="Arial"/>
                <w:lang w:eastAsia="zh-CN"/>
              </w:rPr>
              <w:t xml:space="preserve"> in RLF report</w:t>
            </w:r>
            <w:r>
              <w:rPr>
                <w:rFonts w:ascii="Arial" w:eastAsiaTheme="minorEastAsia" w:hAnsi="Arial" w:cs="Arial" w:hint="eastAsia"/>
                <w:lang w:eastAsia="zh-CN"/>
              </w:rPr>
              <w:t xml:space="preserve"> should also take LTM into consideration</w:t>
            </w:r>
            <w:r w:rsidR="00284782">
              <w:rPr>
                <w:rFonts w:ascii="Arial" w:eastAsiaTheme="minorEastAsia" w:hAnsi="Arial" w:cs="Arial" w:hint="eastAsia"/>
                <w:lang w:eastAsia="zh-CN"/>
              </w:rPr>
              <w:t xml:space="preserve"> to make sure the real source </w:t>
            </w:r>
            <w:proofErr w:type="spellStart"/>
            <w:r w:rsidR="00284782">
              <w:rPr>
                <w:rFonts w:ascii="Arial" w:eastAsiaTheme="minorEastAsia" w:hAnsi="Arial" w:cs="Arial" w:hint="eastAsia"/>
                <w:lang w:eastAsia="zh-CN"/>
              </w:rPr>
              <w:t>PCell</w:t>
            </w:r>
            <w:proofErr w:type="spellEnd"/>
            <w:r w:rsidR="00284782">
              <w:rPr>
                <w:rFonts w:ascii="Arial" w:eastAsiaTheme="minorEastAsia" w:hAnsi="Arial" w:cs="Arial" w:hint="eastAsia"/>
                <w:lang w:eastAsia="zh-CN"/>
              </w:rPr>
              <w:t xml:space="preserve"> is logged</w:t>
            </w:r>
            <w:r>
              <w:rPr>
                <w:rFonts w:ascii="Arial" w:eastAsiaTheme="minorEastAsia" w:hAnsi="Arial" w:cs="Arial" w:hint="eastAsia"/>
                <w:lang w:eastAsia="zh-CN"/>
              </w:rPr>
              <w:t>.</w:t>
            </w:r>
          </w:p>
          <w:p w14:paraId="3206CD20" w14:textId="177D29E5" w:rsidR="00E06BF8" w:rsidRPr="00E051D6" w:rsidRDefault="00E06BF8" w:rsidP="00C123E9">
            <w:pPr>
              <w:pStyle w:val="af6"/>
              <w:overflowPunct/>
              <w:autoSpaceDE/>
              <w:autoSpaceDN/>
              <w:adjustRightInd/>
              <w:spacing w:beforeLines="50" w:before="120" w:line="276" w:lineRule="auto"/>
              <w:jc w:val="both"/>
              <w:textAlignment w:val="auto"/>
              <w:rPr>
                <w:rFonts w:ascii="Arial" w:eastAsiaTheme="minorEastAsia" w:hAnsi="Arial" w:cs="Arial"/>
                <w:lang w:eastAsia="zh-CN"/>
              </w:rPr>
            </w:pPr>
          </w:p>
        </w:tc>
      </w:tr>
      <w:tr w:rsidR="00306463" w14:paraId="21BB6916" w14:textId="77777777" w:rsidTr="004855CC">
        <w:tc>
          <w:tcPr>
            <w:tcW w:w="2694" w:type="dxa"/>
            <w:gridSpan w:val="2"/>
            <w:tcBorders>
              <w:left w:val="single" w:sz="4" w:space="0" w:color="auto"/>
            </w:tcBorders>
          </w:tcPr>
          <w:p w14:paraId="4E8D4EB6" w14:textId="7400D270"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1E1188D7" w14:textId="77777777" w:rsidR="00306463" w:rsidRDefault="00306463" w:rsidP="004855CC">
            <w:pPr>
              <w:pStyle w:val="CRCoverPage"/>
              <w:spacing w:after="0"/>
              <w:rPr>
                <w:noProof/>
                <w:sz w:val="8"/>
                <w:szCs w:val="8"/>
              </w:rPr>
            </w:pPr>
          </w:p>
        </w:tc>
      </w:tr>
      <w:tr w:rsidR="00306463" w14:paraId="17DCE001" w14:textId="77777777" w:rsidTr="004855CC">
        <w:tc>
          <w:tcPr>
            <w:tcW w:w="2694" w:type="dxa"/>
            <w:gridSpan w:val="2"/>
            <w:tcBorders>
              <w:left w:val="single" w:sz="4" w:space="0" w:color="auto"/>
            </w:tcBorders>
          </w:tcPr>
          <w:p w14:paraId="2DBB47B0" w14:textId="77777777" w:rsidR="00306463" w:rsidRDefault="00306463" w:rsidP="004855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72A644" w14:textId="04A93FCB" w:rsidR="00135B9D" w:rsidRDefault="00A81FF4" w:rsidP="00C123E9">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t xml:space="preserve">Change </w:t>
            </w:r>
            <w:r>
              <w:rPr>
                <w:rFonts w:ascii="Arial" w:eastAsiaTheme="minorEastAsia" w:hAnsi="Arial" w:cs="Arial"/>
                <w:lang w:eastAsia="zh-CN"/>
              </w:rPr>
              <w:t>“</w:t>
            </w:r>
            <w:proofErr w:type="spellStart"/>
            <w:r w:rsidRPr="00A81FF4">
              <w:rPr>
                <w:rFonts w:ascii="Arial" w:eastAsiaTheme="minorEastAsia" w:hAnsi="Arial" w:cs="Arial"/>
                <w:i/>
                <w:lang w:eastAsia="zh-CN"/>
              </w:rPr>
              <w:t>RRCReconfiguration</w:t>
            </w:r>
            <w:proofErr w:type="spellEnd"/>
            <w:r w:rsidRPr="00A81FF4">
              <w:rPr>
                <w:rFonts w:ascii="Arial" w:eastAsiaTheme="minorEastAsia" w:hAnsi="Arial" w:cs="Arial"/>
                <w:lang w:eastAsia="zh-CN"/>
              </w:rPr>
              <w:t xml:space="preserve"> message including </w:t>
            </w:r>
            <w:proofErr w:type="spellStart"/>
            <w:r w:rsidRPr="00A81FF4">
              <w:rPr>
                <w:rFonts w:ascii="Arial" w:eastAsiaTheme="minorEastAsia" w:hAnsi="Arial" w:cs="Arial"/>
                <w:i/>
                <w:lang w:eastAsia="zh-CN"/>
              </w:rPr>
              <w:t>reconfigurationWithSync</w:t>
            </w:r>
            <w:proofErr w:type="spellEnd"/>
            <w:r w:rsidRPr="00A81FF4">
              <w:rPr>
                <w:rFonts w:ascii="Arial" w:eastAsiaTheme="minorEastAsia" w:hAnsi="Arial" w:cs="Arial"/>
                <w:lang w:eastAsia="zh-CN"/>
              </w:rPr>
              <w:t xml:space="preserve"> was </w:t>
            </w:r>
            <w:r w:rsidRPr="00A81FF4">
              <w:rPr>
                <w:rFonts w:ascii="Arial" w:eastAsiaTheme="minorEastAsia" w:hAnsi="Arial" w:cs="Arial"/>
                <w:b/>
                <w:lang w:eastAsia="zh-CN"/>
              </w:rPr>
              <w:t>received</w:t>
            </w:r>
            <w:r>
              <w:rPr>
                <w:rFonts w:ascii="Arial" w:eastAsiaTheme="minorEastAsia" w:hAnsi="Arial" w:cs="Arial"/>
                <w:lang w:eastAsia="zh-CN"/>
              </w:rPr>
              <w:t>”</w:t>
            </w:r>
            <w:r>
              <w:rPr>
                <w:rFonts w:ascii="Arial" w:eastAsiaTheme="minorEastAsia" w:hAnsi="Arial" w:cs="Arial" w:hint="eastAsia"/>
                <w:lang w:eastAsia="zh-CN"/>
              </w:rPr>
              <w:t xml:space="preserve"> to </w:t>
            </w:r>
            <w:r>
              <w:rPr>
                <w:rFonts w:ascii="Arial" w:eastAsiaTheme="minorEastAsia" w:hAnsi="Arial" w:cs="Arial"/>
                <w:lang w:eastAsia="zh-CN"/>
              </w:rPr>
              <w:t>“</w:t>
            </w:r>
            <w:proofErr w:type="spellStart"/>
            <w:r w:rsidRPr="00A81FF4">
              <w:rPr>
                <w:rFonts w:ascii="Arial" w:eastAsiaTheme="minorEastAsia" w:hAnsi="Arial" w:cs="Arial"/>
                <w:i/>
                <w:lang w:eastAsia="zh-CN"/>
              </w:rPr>
              <w:t>RRCReconfiguration</w:t>
            </w:r>
            <w:proofErr w:type="spellEnd"/>
            <w:r w:rsidRPr="00A81FF4">
              <w:rPr>
                <w:rFonts w:ascii="Arial" w:eastAsiaTheme="minorEastAsia" w:hAnsi="Arial" w:cs="Arial"/>
                <w:lang w:eastAsia="zh-CN"/>
              </w:rPr>
              <w:t xml:space="preserve"> message including </w:t>
            </w:r>
            <w:proofErr w:type="spellStart"/>
            <w:r w:rsidRPr="00A81FF4">
              <w:rPr>
                <w:rFonts w:ascii="Arial" w:eastAsiaTheme="minorEastAsia" w:hAnsi="Arial" w:cs="Arial"/>
                <w:i/>
                <w:lang w:eastAsia="zh-CN"/>
              </w:rPr>
              <w:t>reconfigurationWithSync</w:t>
            </w:r>
            <w:proofErr w:type="spellEnd"/>
            <w:r w:rsidRPr="00A81FF4">
              <w:rPr>
                <w:rFonts w:ascii="Arial" w:eastAsiaTheme="minorEastAsia" w:hAnsi="Arial" w:cs="Arial"/>
                <w:lang w:eastAsia="zh-CN"/>
              </w:rPr>
              <w:t xml:space="preserve"> was</w:t>
            </w:r>
            <w:r>
              <w:rPr>
                <w:rFonts w:ascii="Arial" w:eastAsiaTheme="minorEastAsia" w:hAnsi="Arial" w:cs="Arial" w:hint="eastAsia"/>
                <w:lang w:eastAsia="zh-CN"/>
              </w:rPr>
              <w:t xml:space="preserve"> </w:t>
            </w:r>
            <w:r w:rsidRPr="00A81FF4">
              <w:rPr>
                <w:rFonts w:ascii="Arial" w:eastAsiaTheme="minorEastAsia" w:hAnsi="Arial" w:cs="Arial" w:hint="eastAsia"/>
                <w:b/>
                <w:lang w:eastAsia="zh-CN"/>
              </w:rPr>
              <w:t>applied</w:t>
            </w:r>
            <w:r>
              <w:rPr>
                <w:rFonts w:ascii="Arial" w:eastAsiaTheme="minorEastAsia" w:hAnsi="Arial" w:cs="Arial"/>
                <w:lang w:eastAsia="zh-CN"/>
              </w:rPr>
              <w:t>”</w:t>
            </w:r>
            <w:r w:rsidR="0081098B">
              <w:rPr>
                <w:rFonts w:ascii="Arial" w:eastAsiaTheme="minorEastAsia" w:hAnsi="Arial" w:cs="Arial" w:hint="eastAsia"/>
                <w:lang w:eastAsia="zh-CN"/>
              </w:rPr>
              <w:t xml:space="preserve"> in the procedure description of logging </w:t>
            </w:r>
            <w:proofErr w:type="spellStart"/>
            <w:r w:rsidR="0081098B" w:rsidRPr="0081098B">
              <w:rPr>
                <w:rFonts w:ascii="Arial" w:eastAsiaTheme="minorEastAsia" w:hAnsi="Arial" w:cs="Arial"/>
                <w:i/>
                <w:lang w:eastAsia="zh-CN"/>
              </w:rPr>
              <w:t>nrPreviousCell</w:t>
            </w:r>
            <w:proofErr w:type="spellEnd"/>
            <w:r w:rsidR="0081098B" w:rsidRPr="0081098B">
              <w:rPr>
                <w:rFonts w:ascii="Arial" w:eastAsiaTheme="minorEastAsia" w:hAnsi="Arial" w:cs="Arial"/>
                <w:lang w:eastAsia="zh-CN"/>
              </w:rPr>
              <w:t xml:space="preserve"> in RLF report</w:t>
            </w:r>
            <w:r w:rsidR="0081098B">
              <w:rPr>
                <w:rFonts w:ascii="Arial" w:eastAsiaTheme="minorEastAsia" w:hAnsi="Arial" w:cs="Arial" w:hint="eastAsia"/>
                <w:lang w:eastAsia="zh-CN"/>
              </w:rPr>
              <w:t>.</w:t>
            </w:r>
          </w:p>
          <w:p w14:paraId="50FF0F56" w14:textId="77777777" w:rsidR="007F6701" w:rsidRPr="007F6701" w:rsidRDefault="007F6701" w:rsidP="007F6701">
            <w:pPr>
              <w:pStyle w:val="CRCoverPage"/>
              <w:spacing w:after="0"/>
              <w:rPr>
                <w:rFonts w:eastAsiaTheme="minorEastAsia"/>
                <w:b/>
                <w:noProof/>
                <w:lang w:eastAsia="zh-CN"/>
              </w:rPr>
            </w:pPr>
          </w:p>
          <w:p w14:paraId="7814C417" w14:textId="77777777" w:rsidR="00306463" w:rsidRPr="007F5449" w:rsidRDefault="00306463" w:rsidP="004855CC">
            <w:pPr>
              <w:pStyle w:val="CRCoverPage"/>
              <w:spacing w:after="0"/>
              <w:ind w:left="100"/>
              <w:rPr>
                <w:b/>
                <w:noProof/>
                <w:lang w:eastAsia="ko-KR"/>
              </w:rPr>
            </w:pPr>
            <w:r w:rsidRPr="007F5449">
              <w:rPr>
                <w:b/>
                <w:noProof/>
                <w:lang w:eastAsia="ko-KR"/>
              </w:rPr>
              <w:t>Impact analysis</w:t>
            </w:r>
          </w:p>
          <w:p w14:paraId="4FB3AE20" w14:textId="77777777" w:rsidR="00306463" w:rsidRPr="00CC6BC9" w:rsidRDefault="00306463" w:rsidP="004855CC">
            <w:pPr>
              <w:pStyle w:val="CRCoverPage"/>
              <w:spacing w:after="0"/>
              <w:ind w:left="100"/>
              <w:rPr>
                <w:noProof/>
                <w:u w:val="single"/>
                <w:lang w:eastAsia="ko-KR"/>
              </w:rPr>
            </w:pPr>
            <w:r w:rsidRPr="00CC6BC9">
              <w:rPr>
                <w:noProof/>
                <w:u w:val="single"/>
                <w:lang w:eastAsia="ko-KR"/>
              </w:rPr>
              <w:t>Architecture options</w:t>
            </w:r>
          </w:p>
          <w:p w14:paraId="3B2BE08F" w14:textId="7A2D296B" w:rsidR="00306463" w:rsidRPr="006E2124" w:rsidRDefault="00B202D5" w:rsidP="004855CC">
            <w:pPr>
              <w:pStyle w:val="CRCoverPage"/>
              <w:spacing w:after="0"/>
              <w:ind w:left="100"/>
              <w:rPr>
                <w:rFonts w:eastAsiaTheme="minorEastAsia"/>
                <w:noProof/>
                <w:lang w:eastAsia="zh-CN"/>
              </w:rPr>
            </w:pPr>
            <w:r>
              <w:rPr>
                <w:rFonts w:eastAsiaTheme="minorEastAsia" w:hint="eastAsia"/>
                <w:noProof/>
                <w:lang w:eastAsia="zh-CN"/>
              </w:rPr>
              <w:t>Standalone</w:t>
            </w:r>
          </w:p>
          <w:p w14:paraId="1D52AD1C" w14:textId="77777777" w:rsidR="00306463" w:rsidRPr="00A341B1" w:rsidRDefault="00306463" w:rsidP="004855CC">
            <w:pPr>
              <w:pStyle w:val="CRCoverPage"/>
              <w:spacing w:after="0"/>
              <w:ind w:left="100"/>
              <w:rPr>
                <w:noProof/>
                <w:lang w:eastAsia="ko-KR"/>
              </w:rPr>
            </w:pPr>
          </w:p>
          <w:p w14:paraId="07C7D8E0" w14:textId="77777777" w:rsidR="00306463" w:rsidRPr="007F5449" w:rsidRDefault="00306463" w:rsidP="004855CC">
            <w:pPr>
              <w:pStyle w:val="CRCoverPage"/>
              <w:spacing w:after="0"/>
              <w:ind w:left="100"/>
              <w:rPr>
                <w:noProof/>
                <w:u w:val="single"/>
                <w:lang w:eastAsia="ko-KR"/>
              </w:rPr>
            </w:pPr>
            <w:r w:rsidRPr="007F5449">
              <w:rPr>
                <w:noProof/>
                <w:u w:val="single"/>
                <w:lang w:eastAsia="ko-KR"/>
              </w:rPr>
              <w:t>Impacted functionality:</w:t>
            </w:r>
          </w:p>
          <w:p w14:paraId="18D7CAB7" w14:textId="62642B17" w:rsidR="00306463" w:rsidRPr="005804F7" w:rsidRDefault="006149CF" w:rsidP="004855CC">
            <w:pPr>
              <w:pStyle w:val="CRCoverPage"/>
              <w:spacing w:after="0"/>
              <w:ind w:left="100"/>
              <w:rPr>
                <w:rFonts w:eastAsiaTheme="minorEastAsia"/>
                <w:noProof/>
                <w:lang w:eastAsia="zh-CN"/>
              </w:rPr>
            </w:pPr>
            <w:r>
              <w:rPr>
                <w:rFonts w:eastAsiaTheme="minorEastAsia" w:hint="eastAsia"/>
                <w:noProof/>
                <w:lang w:eastAsia="zh-CN"/>
              </w:rPr>
              <w:t>RLF report</w:t>
            </w:r>
          </w:p>
          <w:p w14:paraId="298890F2" w14:textId="77777777" w:rsidR="00306463" w:rsidRDefault="00306463" w:rsidP="004855CC">
            <w:pPr>
              <w:pStyle w:val="CRCoverPage"/>
              <w:spacing w:after="0"/>
              <w:ind w:left="100"/>
              <w:rPr>
                <w:noProof/>
                <w:lang w:eastAsia="ko-KR"/>
              </w:rPr>
            </w:pPr>
          </w:p>
          <w:p w14:paraId="1362FBCE" w14:textId="77777777" w:rsidR="00F96650" w:rsidRDefault="00306463" w:rsidP="00450489">
            <w:pPr>
              <w:pStyle w:val="CRCoverPage"/>
              <w:spacing w:after="0"/>
              <w:ind w:left="100"/>
              <w:rPr>
                <w:rFonts w:eastAsiaTheme="minorEastAsia"/>
                <w:noProof/>
                <w:u w:val="single"/>
                <w:lang w:eastAsia="zh-CN"/>
              </w:rPr>
            </w:pPr>
            <w:r w:rsidRPr="007F5449">
              <w:rPr>
                <w:noProof/>
                <w:u w:val="single"/>
                <w:lang w:eastAsia="ko-KR"/>
              </w:rPr>
              <w:t>Inter-operability:</w:t>
            </w:r>
          </w:p>
          <w:p w14:paraId="65B056ED" w14:textId="453F12AC" w:rsidR="003A0495" w:rsidRPr="00962A5F" w:rsidRDefault="00284782" w:rsidP="00450489">
            <w:pPr>
              <w:pStyle w:val="CRCoverPage"/>
              <w:spacing w:after="0"/>
              <w:ind w:left="100"/>
              <w:rPr>
                <w:rFonts w:eastAsiaTheme="minorEastAsia"/>
                <w:noProof/>
                <w:lang w:eastAsia="zh-CN"/>
              </w:rPr>
            </w:pPr>
            <w:r>
              <w:rPr>
                <w:rFonts w:eastAsiaTheme="minorEastAsia" w:hint="eastAsia"/>
                <w:noProof/>
                <w:lang w:eastAsia="zh-CN"/>
              </w:rPr>
              <w:t>T</w:t>
            </w:r>
            <w:r w:rsidR="003A0495">
              <w:rPr>
                <w:rFonts w:eastAsiaTheme="minorEastAsia" w:hint="eastAsia"/>
                <w:noProof/>
                <w:lang w:eastAsia="zh-CN"/>
              </w:rPr>
              <w:t xml:space="preserve">here is no </w:t>
            </w:r>
            <w:r w:rsidR="00756806" w:rsidRPr="00756806">
              <w:rPr>
                <w:rFonts w:eastAsiaTheme="minorEastAsia"/>
                <w:noProof/>
                <w:lang w:eastAsia="zh-CN"/>
              </w:rPr>
              <w:t>Inter-operability</w:t>
            </w:r>
            <w:r w:rsidR="003A0495">
              <w:rPr>
                <w:rFonts w:eastAsiaTheme="minorEastAsia" w:hint="eastAsia"/>
                <w:noProof/>
                <w:lang w:eastAsia="zh-CN"/>
              </w:rPr>
              <w:t xml:space="preserve"> impact</w:t>
            </w:r>
            <w:r>
              <w:rPr>
                <w:rFonts w:eastAsiaTheme="minorEastAsia" w:hint="eastAsia"/>
                <w:noProof/>
                <w:lang w:eastAsia="zh-CN"/>
              </w:rPr>
              <w:t xml:space="preserve"> if this CR is only implemented by UE or network</w:t>
            </w:r>
            <w:r w:rsidR="003A0495">
              <w:rPr>
                <w:rFonts w:eastAsiaTheme="minorEastAsia" w:hint="eastAsia"/>
                <w:noProof/>
                <w:lang w:eastAsia="zh-CN"/>
              </w:rPr>
              <w:t>.</w:t>
            </w:r>
          </w:p>
          <w:p w14:paraId="53DB1C63" w14:textId="6529964F" w:rsidR="00E251B3" w:rsidRPr="00E251B3" w:rsidRDefault="00E251B3" w:rsidP="008E5033">
            <w:pPr>
              <w:pStyle w:val="CRCoverPage"/>
              <w:spacing w:after="0"/>
              <w:rPr>
                <w:rFonts w:eastAsiaTheme="minorEastAsia"/>
                <w:noProof/>
                <w:lang w:eastAsia="zh-CN"/>
              </w:rPr>
            </w:pPr>
          </w:p>
        </w:tc>
      </w:tr>
      <w:tr w:rsidR="00306463" w14:paraId="64B201FA" w14:textId="77777777" w:rsidTr="004855CC">
        <w:tc>
          <w:tcPr>
            <w:tcW w:w="2694" w:type="dxa"/>
            <w:gridSpan w:val="2"/>
            <w:tcBorders>
              <w:left w:val="single" w:sz="4" w:space="0" w:color="auto"/>
            </w:tcBorders>
          </w:tcPr>
          <w:p w14:paraId="0F8A3845" w14:textId="4525D718"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449D617E" w14:textId="77777777" w:rsidR="00306463" w:rsidRDefault="00306463" w:rsidP="004855CC">
            <w:pPr>
              <w:pStyle w:val="CRCoverPage"/>
              <w:spacing w:after="0"/>
              <w:rPr>
                <w:noProof/>
                <w:sz w:val="8"/>
                <w:szCs w:val="8"/>
              </w:rPr>
            </w:pPr>
          </w:p>
        </w:tc>
      </w:tr>
      <w:tr w:rsidR="00306463" w14:paraId="47509AFF" w14:textId="77777777" w:rsidTr="004855CC">
        <w:tc>
          <w:tcPr>
            <w:tcW w:w="2694" w:type="dxa"/>
            <w:gridSpan w:val="2"/>
            <w:tcBorders>
              <w:left w:val="single" w:sz="4" w:space="0" w:color="auto"/>
              <w:bottom w:val="single" w:sz="4" w:space="0" w:color="auto"/>
            </w:tcBorders>
          </w:tcPr>
          <w:p w14:paraId="1C02C08B" w14:textId="77777777" w:rsidR="00306463" w:rsidRDefault="00306463" w:rsidP="004855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8BE803" w14:textId="1BF72FE6" w:rsidR="0043055F" w:rsidRPr="00C34754" w:rsidRDefault="0083114E" w:rsidP="00285E18">
            <w:pPr>
              <w:pStyle w:val="af6"/>
              <w:overflowPunct/>
              <w:autoSpaceDE/>
              <w:autoSpaceDN/>
              <w:adjustRightInd/>
              <w:spacing w:beforeLines="50" w:before="120" w:line="276" w:lineRule="auto"/>
              <w:jc w:val="both"/>
              <w:textAlignment w:val="auto"/>
              <w:rPr>
                <w:rFonts w:eastAsiaTheme="minorEastAsia"/>
                <w:noProof/>
                <w:lang w:eastAsia="zh-CN"/>
              </w:rPr>
            </w:pPr>
            <w:r w:rsidRPr="0083114E">
              <w:rPr>
                <w:rFonts w:ascii="Arial" w:eastAsiaTheme="minorEastAsia" w:hAnsi="Arial" w:cs="Arial" w:hint="eastAsia"/>
                <w:lang w:eastAsia="zh-CN"/>
              </w:rPr>
              <w:t>UE log</w:t>
            </w:r>
            <w:r>
              <w:rPr>
                <w:rFonts w:ascii="Arial" w:eastAsiaTheme="minorEastAsia" w:hAnsi="Arial" w:cs="Arial" w:hint="eastAsia"/>
                <w:lang w:eastAsia="zh-CN"/>
              </w:rPr>
              <w:t>s</w:t>
            </w:r>
            <w:r w:rsidRPr="0083114E">
              <w:rPr>
                <w:rFonts w:ascii="Arial" w:eastAsiaTheme="minorEastAsia" w:hAnsi="Arial" w:cs="Arial" w:hint="eastAsia"/>
                <w:lang w:eastAsia="zh-CN"/>
              </w:rPr>
              <w:t xml:space="preserve"> </w:t>
            </w:r>
            <w:r w:rsidR="00C75D4A">
              <w:rPr>
                <w:rFonts w:ascii="Arial" w:eastAsiaTheme="minorEastAsia" w:hAnsi="Arial" w:cs="Arial" w:hint="eastAsia"/>
                <w:lang w:eastAsia="zh-CN"/>
              </w:rPr>
              <w:t xml:space="preserve">the wrong </w:t>
            </w:r>
            <w:proofErr w:type="spellStart"/>
            <w:r w:rsidR="006149CF" w:rsidRPr="0081098B">
              <w:rPr>
                <w:rFonts w:ascii="Arial" w:eastAsiaTheme="minorEastAsia" w:hAnsi="Arial" w:cs="Arial"/>
                <w:i/>
                <w:lang w:eastAsia="zh-CN"/>
              </w:rPr>
              <w:t>nrPreviousCell</w:t>
            </w:r>
            <w:proofErr w:type="spellEnd"/>
            <w:r w:rsidR="006149CF" w:rsidRPr="0081098B">
              <w:rPr>
                <w:rFonts w:ascii="Arial" w:eastAsiaTheme="minorEastAsia" w:hAnsi="Arial" w:cs="Arial"/>
                <w:lang w:eastAsia="zh-CN"/>
              </w:rPr>
              <w:t xml:space="preserve"> </w:t>
            </w:r>
            <w:r>
              <w:rPr>
                <w:rFonts w:ascii="Arial" w:eastAsiaTheme="minorEastAsia" w:hAnsi="Arial" w:cs="Arial" w:hint="eastAsia"/>
                <w:lang w:eastAsia="zh-CN"/>
              </w:rPr>
              <w:t xml:space="preserve">in </w:t>
            </w:r>
            <w:r w:rsidR="006149CF">
              <w:rPr>
                <w:rFonts w:ascii="Arial" w:eastAsiaTheme="minorEastAsia" w:hAnsi="Arial" w:cs="Arial" w:hint="eastAsia"/>
                <w:lang w:eastAsia="zh-CN"/>
              </w:rPr>
              <w:t>RLF report in case of LTM execution</w:t>
            </w:r>
            <w:r w:rsidR="00C75D4A">
              <w:rPr>
                <w:rFonts w:ascii="Arial" w:eastAsiaTheme="minorEastAsia" w:hAnsi="Arial" w:cs="Arial" w:hint="eastAsia"/>
                <w:lang w:eastAsia="zh-CN"/>
              </w:rPr>
              <w:t>.</w:t>
            </w:r>
          </w:p>
        </w:tc>
      </w:tr>
      <w:tr w:rsidR="00306463" w14:paraId="226974AD" w14:textId="77777777" w:rsidTr="004855CC">
        <w:tc>
          <w:tcPr>
            <w:tcW w:w="2694" w:type="dxa"/>
            <w:gridSpan w:val="2"/>
          </w:tcPr>
          <w:p w14:paraId="7A5715A7" w14:textId="77777777" w:rsidR="00306463" w:rsidRDefault="00306463" w:rsidP="004855CC">
            <w:pPr>
              <w:pStyle w:val="CRCoverPage"/>
              <w:spacing w:after="0"/>
              <w:rPr>
                <w:b/>
                <w:i/>
                <w:noProof/>
                <w:sz w:val="8"/>
                <w:szCs w:val="8"/>
              </w:rPr>
            </w:pPr>
          </w:p>
        </w:tc>
        <w:tc>
          <w:tcPr>
            <w:tcW w:w="6946" w:type="dxa"/>
            <w:gridSpan w:val="9"/>
          </w:tcPr>
          <w:p w14:paraId="79E6B2E2" w14:textId="77777777" w:rsidR="00306463" w:rsidRDefault="00306463" w:rsidP="004855CC">
            <w:pPr>
              <w:pStyle w:val="CRCoverPage"/>
              <w:spacing w:after="0"/>
              <w:rPr>
                <w:noProof/>
                <w:sz w:val="8"/>
                <w:szCs w:val="8"/>
              </w:rPr>
            </w:pPr>
          </w:p>
        </w:tc>
      </w:tr>
      <w:tr w:rsidR="00306463" w14:paraId="033029E5" w14:textId="77777777" w:rsidTr="004855CC">
        <w:tc>
          <w:tcPr>
            <w:tcW w:w="2694" w:type="dxa"/>
            <w:gridSpan w:val="2"/>
            <w:tcBorders>
              <w:top w:val="single" w:sz="4" w:space="0" w:color="auto"/>
              <w:left w:val="single" w:sz="4" w:space="0" w:color="auto"/>
            </w:tcBorders>
          </w:tcPr>
          <w:p w14:paraId="42ADCBF7" w14:textId="77777777" w:rsidR="00306463" w:rsidRDefault="00306463" w:rsidP="004855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76A8A3" w14:textId="4C70AA40" w:rsidR="00306463" w:rsidRPr="00AC243B" w:rsidRDefault="00D55AA0" w:rsidP="00CE581C">
            <w:pPr>
              <w:pStyle w:val="CRCoverPage"/>
              <w:spacing w:after="0"/>
              <w:ind w:left="100"/>
              <w:rPr>
                <w:rFonts w:eastAsiaTheme="minorEastAsia"/>
                <w:noProof/>
                <w:lang w:eastAsia="zh-CN"/>
              </w:rPr>
            </w:pPr>
            <w:r>
              <w:rPr>
                <w:rFonts w:eastAsiaTheme="minorEastAsia" w:hint="eastAsia"/>
                <w:noProof/>
                <w:lang w:eastAsia="zh-CN"/>
              </w:rPr>
              <w:t xml:space="preserve">5.3.10.5, </w:t>
            </w:r>
            <w:r w:rsidR="008B08F7">
              <w:rPr>
                <w:rFonts w:eastAsiaTheme="minorEastAsia" w:hint="eastAsia"/>
                <w:noProof/>
                <w:lang w:eastAsia="zh-CN"/>
              </w:rPr>
              <w:t>6.2.2</w:t>
            </w:r>
          </w:p>
        </w:tc>
      </w:tr>
      <w:tr w:rsidR="00306463" w14:paraId="1090694F" w14:textId="77777777" w:rsidTr="004855CC">
        <w:tc>
          <w:tcPr>
            <w:tcW w:w="2694" w:type="dxa"/>
            <w:gridSpan w:val="2"/>
            <w:tcBorders>
              <w:left w:val="single" w:sz="4" w:space="0" w:color="auto"/>
            </w:tcBorders>
          </w:tcPr>
          <w:p w14:paraId="69C3DDE7" w14:textId="77777777" w:rsidR="00306463" w:rsidRPr="007E2C6D" w:rsidRDefault="00306463" w:rsidP="004855CC">
            <w:pPr>
              <w:pStyle w:val="CRCoverPage"/>
              <w:spacing w:after="0"/>
              <w:rPr>
                <w:rFonts w:eastAsiaTheme="minorEastAsia"/>
                <w:b/>
                <w:i/>
                <w:noProof/>
                <w:sz w:val="8"/>
                <w:szCs w:val="8"/>
                <w:lang w:eastAsia="zh-CN"/>
              </w:rPr>
            </w:pPr>
          </w:p>
        </w:tc>
        <w:tc>
          <w:tcPr>
            <w:tcW w:w="6946" w:type="dxa"/>
            <w:gridSpan w:val="9"/>
            <w:tcBorders>
              <w:right w:val="single" w:sz="4" w:space="0" w:color="auto"/>
            </w:tcBorders>
          </w:tcPr>
          <w:p w14:paraId="1A24CB1A" w14:textId="77777777" w:rsidR="00306463" w:rsidRDefault="00306463" w:rsidP="004855CC">
            <w:pPr>
              <w:pStyle w:val="CRCoverPage"/>
              <w:spacing w:after="0"/>
              <w:rPr>
                <w:noProof/>
                <w:sz w:val="8"/>
                <w:szCs w:val="8"/>
              </w:rPr>
            </w:pPr>
          </w:p>
        </w:tc>
      </w:tr>
      <w:tr w:rsidR="00306463" w14:paraId="59C861FF" w14:textId="77777777" w:rsidTr="004855CC">
        <w:tc>
          <w:tcPr>
            <w:tcW w:w="2694" w:type="dxa"/>
            <w:gridSpan w:val="2"/>
            <w:tcBorders>
              <w:left w:val="single" w:sz="4" w:space="0" w:color="auto"/>
            </w:tcBorders>
          </w:tcPr>
          <w:p w14:paraId="0F24AC68" w14:textId="77777777" w:rsidR="00306463" w:rsidRDefault="00306463" w:rsidP="004855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F6C7CF" w14:textId="77777777" w:rsidR="00306463" w:rsidRDefault="00306463" w:rsidP="004855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5C0240" w14:textId="77777777" w:rsidR="00306463" w:rsidRDefault="00306463" w:rsidP="004855CC">
            <w:pPr>
              <w:pStyle w:val="CRCoverPage"/>
              <w:spacing w:after="0"/>
              <w:jc w:val="center"/>
              <w:rPr>
                <w:b/>
                <w:caps/>
                <w:noProof/>
              </w:rPr>
            </w:pPr>
            <w:r>
              <w:rPr>
                <w:b/>
                <w:caps/>
                <w:noProof/>
              </w:rPr>
              <w:t>N</w:t>
            </w:r>
          </w:p>
        </w:tc>
        <w:tc>
          <w:tcPr>
            <w:tcW w:w="2977" w:type="dxa"/>
            <w:gridSpan w:val="4"/>
          </w:tcPr>
          <w:p w14:paraId="4ECF37FA" w14:textId="77777777" w:rsidR="00306463" w:rsidRDefault="00306463" w:rsidP="004855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A34CDB" w14:textId="77777777" w:rsidR="00306463" w:rsidRDefault="00306463" w:rsidP="004855CC">
            <w:pPr>
              <w:pStyle w:val="CRCoverPage"/>
              <w:spacing w:after="0"/>
              <w:ind w:left="99"/>
              <w:rPr>
                <w:noProof/>
              </w:rPr>
            </w:pPr>
          </w:p>
        </w:tc>
      </w:tr>
      <w:tr w:rsidR="00306463" w14:paraId="3829580A" w14:textId="77777777" w:rsidTr="004855CC">
        <w:tc>
          <w:tcPr>
            <w:tcW w:w="2694" w:type="dxa"/>
            <w:gridSpan w:val="2"/>
            <w:tcBorders>
              <w:left w:val="single" w:sz="4" w:space="0" w:color="auto"/>
            </w:tcBorders>
          </w:tcPr>
          <w:p w14:paraId="776457D0" w14:textId="77777777" w:rsidR="00306463" w:rsidRDefault="00306463" w:rsidP="004855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89C125"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38893" w14:textId="068C9DB0"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625B4AF7" w14:textId="77777777" w:rsidR="00306463" w:rsidRDefault="00306463" w:rsidP="004855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57BE38" w14:textId="77777777" w:rsidR="00306463" w:rsidRDefault="00306463" w:rsidP="004855CC">
            <w:pPr>
              <w:pStyle w:val="CRCoverPage"/>
              <w:spacing w:after="0"/>
              <w:ind w:left="99"/>
              <w:rPr>
                <w:noProof/>
              </w:rPr>
            </w:pPr>
            <w:r>
              <w:rPr>
                <w:noProof/>
              </w:rPr>
              <w:t xml:space="preserve">TS/TR ... CR ... </w:t>
            </w:r>
          </w:p>
        </w:tc>
      </w:tr>
      <w:tr w:rsidR="00306463" w14:paraId="7826C9D7" w14:textId="77777777" w:rsidTr="004855CC">
        <w:tc>
          <w:tcPr>
            <w:tcW w:w="2694" w:type="dxa"/>
            <w:gridSpan w:val="2"/>
            <w:tcBorders>
              <w:left w:val="single" w:sz="4" w:space="0" w:color="auto"/>
            </w:tcBorders>
          </w:tcPr>
          <w:p w14:paraId="25234E7A" w14:textId="77777777" w:rsidR="00306463" w:rsidRDefault="00306463" w:rsidP="004855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8665C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C4E3F" w14:textId="5B8A258E"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652D2DA" w14:textId="77777777" w:rsidR="00306463" w:rsidRDefault="00306463" w:rsidP="004855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6FDAB9" w14:textId="77777777" w:rsidR="00306463" w:rsidRDefault="00306463" w:rsidP="004855CC">
            <w:pPr>
              <w:pStyle w:val="CRCoverPage"/>
              <w:spacing w:after="0"/>
              <w:ind w:left="99"/>
              <w:rPr>
                <w:noProof/>
              </w:rPr>
            </w:pPr>
            <w:r>
              <w:rPr>
                <w:noProof/>
              </w:rPr>
              <w:t xml:space="preserve">TS/TR ... CR ... </w:t>
            </w:r>
          </w:p>
        </w:tc>
      </w:tr>
      <w:tr w:rsidR="00306463" w14:paraId="5A930CBC" w14:textId="77777777" w:rsidTr="004855CC">
        <w:tc>
          <w:tcPr>
            <w:tcW w:w="2694" w:type="dxa"/>
            <w:gridSpan w:val="2"/>
            <w:tcBorders>
              <w:left w:val="single" w:sz="4" w:space="0" w:color="auto"/>
            </w:tcBorders>
          </w:tcPr>
          <w:p w14:paraId="031A26C2" w14:textId="77777777" w:rsidR="00306463" w:rsidRDefault="00306463" w:rsidP="004855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4D984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881D0" w14:textId="5DCF9067"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40F8F01D" w14:textId="77777777" w:rsidR="00306463" w:rsidRDefault="00306463" w:rsidP="004855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20636D" w14:textId="77777777" w:rsidR="00306463" w:rsidRDefault="00306463" w:rsidP="004855CC">
            <w:pPr>
              <w:pStyle w:val="CRCoverPage"/>
              <w:spacing w:after="0"/>
              <w:ind w:left="99"/>
              <w:rPr>
                <w:noProof/>
              </w:rPr>
            </w:pPr>
            <w:r>
              <w:rPr>
                <w:noProof/>
              </w:rPr>
              <w:t xml:space="preserve">TS/TR ... CR ... </w:t>
            </w:r>
          </w:p>
        </w:tc>
      </w:tr>
      <w:tr w:rsidR="00306463" w14:paraId="1425063E" w14:textId="77777777" w:rsidTr="004855CC">
        <w:tc>
          <w:tcPr>
            <w:tcW w:w="2694" w:type="dxa"/>
            <w:gridSpan w:val="2"/>
            <w:tcBorders>
              <w:left w:val="single" w:sz="4" w:space="0" w:color="auto"/>
            </w:tcBorders>
          </w:tcPr>
          <w:p w14:paraId="565C74B8" w14:textId="77777777" w:rsidR="00306463" w:rsidRDefault="00306463" w:rsidP="004855CC">
            <w:pPr>
              <w:pStyle w:val="CRCoverPage"/>
              <w:spacing w:after="0"/>
              <w:rPr>
                <w:b/>
                <w:i/>
                <w:noProof/>
              </w:rPr>
            </w:pPr>
          </w:p>
        </w:tc>
        <w:tc>
          <w:tcPr>
            <w:tcW w:w="6946" w:type="dxa"/>
            <w:gridSpan w:val="9"/>
            <w:tcBorders>
              <w:right w:val="single" w:sz="4" w:space="0" w:color="auto"/>
            </w:tcBorders>
          </w:tcPr>
          <w:p w14:paraId="33F68A51" w14:textId="77777777" w:rsidR="00306463" w:rsidRDefault="00306463" w:rsidP="004855CC">
            <w:pPr>
              <w:pStyle w:val="CRCoverPage"/>
              <w:spacing w:after="0"/>
              <w:rPr>
                <w:noProof/>
              </w:rPr>
            </w:pPr>
          </w:p>
        </w:tc>
      </w:tr>
      <w:tr w:rsidR="00306463" w14:paraId="62CF5447" w14:textId="77777777" w:rsidTr="004855CC">
        <w:tc>
          <w:tcPr>
            <w:tcW w:w="2694" w:type="dxa"/>
            <w:gridSpan w:val="2"/>
            <w:tcBorders>
              <w:left w:val="single" w:sz="4" w:space="0" w:color="auto"/>
              <w:bottom w:val="single" w:sz="4" w:space="0" w:color="auto"/>
            </w:tcBorders>
          </w:tcPr>
          <w:p w14:paraId="6B6D3091" w14:textId="77777777" w:rsidR="00306463" w:rsidRDefault="00306463" w:rsidP="004855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ED25C8" w14:textId="77777777" w:rsidR="00306463" w:rsidRDefault="00306463" w:rsidP="004855CC">
            <w:pPr>
              <w:pStyle w:val="CRCoverPage"/>
              <w:spacing w:after="0"/>
              <w:ind w:left="100"/>
              <w:rPr>
                <w:noProof/>
              </w:rPr>
            </w:pPr>
          </w:p>
        </w:tc>
      </w:tr>
      <w:tr w:rsidR="00306463" w:rsidRPr="008863B9" w14:paraId="2967F281" w14:textId="77777777" w:rsidTr="004855CC">
        <w:tc>
          <w:tcPr>
            <w:tcW w:w="2694" w:type="dxa"/>
            <w:gridSpan w:val="2"/>
            <w:tcBorders>
              <w:top w:val="single" w:sz="4" w:space="0" w:color="auto"/>
              <w:bottom w:val="single" w:sz="4" w:space="0" w:color="auto"/>
            </w:tcBorders>
          </w:tcPr>
          <w:p w14:paraId="46E113D7" w14:textId="77777777" w:rsidR="00306463" w:rsidRPr="008863B9" w:rsidRDefault="00306463" w:rsidP="004855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C2F619" w14:textId="77777777" w:rsidR="00306463" w:rsidRPr="008863B9" w:rsidRDefault="00306463" w:rsidP="004855CC">
            <w:pPr>
              <w:pStyle w:val="CRCoverPage"/>
              <w:spacing w:after="0"/>
              <w:ind w:left="100"/>
              <w:rPr>
                <w:noProof/>
                <w:sz w:val="8"/>
                <w:szCs w:val="8"/>
              </w:rPr>
            </w:pPr>
          </w:p>
        </w:tc>
      </w:tr>
      <w:tr w:rsidR="00306463" w14:paraId="300AF23F" w14:textId="77777777" w:rsidTr="004855CC">
        <w:tc>
          <w:tcPr>
            <w:tcW w:w="2694" w:type="dxa"/>
            <w:gridSpan w:val="2"/>
            <w:tcBorders>
              <w:top w:val="single" w:sz="4" w:space="0" w:color="auto"/>
              <w:left w:val="single" w:sz="4" w:space="0" w:color="auto"/>
              <w:bottom w:val="single" w:sz="4" w:space="0" w:color="auto"/>
            </w:tcBorders>
          </w:tcPr>
          <w:p w14:paraId="13CEF50A" w14:textId="77777777" w:rsidR="00306463" w:rsidRDefault="00306463" w:rsidP="004855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9B40A0" w14:textId="77777777" w:rsidR="00306463" w:rsidRDefault="00306463" w:rsidP="004855CC">
            <w:pPr>
              <w:pStyle w:val="CRCoverPage"/>
              <w:spacing w:after="0"/>
              <w:ind w:left="100"/>
              <w:rPr>
                <w:noProof/>
              </w:rPr>
            </w:pPr>
          </w:p>
        </w:tc>
      </w:tr>
    </w:tbl>
    <w:p w14:paraId="1F90FA10" w14:textId="77777777" w:rsidR="00285E18" w:rsidRDefault="00285E18" w:rsidP="00CE581C">
      <w:pPr>
        <w:pStyle w:val="B5"/>
        <w:ind w:left="0" w:firstLine="0"/>
        <w:rPr>
          <w:rFonts w:eastAsiaTheme="minorEastAsia"/>
          <w:lang w:eastAsia="zh-CN"/>
        </w:rPr>
        <w:sectPr w:rsidR="00285E18" w:rsidSect="00BF1DFF">
          <w:headerReference w:type="default" r:id="rId13"/>
          <w:footnotePr>
            <w:numRestart w:val="eachSect"/>
          </w:footnotePr>
          <w:pgSz w:w="11907" w:h="16840" w:code="9"/>
          <w:pgMar w:top="1418" w:right="1134" w:bottom="1134" w:left="1134" w:header="680" w:footer="567" w:gutter="0"/>
          <w:cols w:space="720"/>
          <w:docGrid w:linePitch="272"/>
        </w:sectPr>
      </w:pPr>
    </w:p>
    <w:tbl>
      <w:tblPr>
        <w:tblW w:w="9643" w:type="dxa"/>
        <w:jc w:val="center"/>
        <w:tblInd w:w="1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43"/>
      </w:tblGrid>
      <w:tr w:rsidR="00285E18" w:rsidRPr="006C6C2E" w14:paraId="1F8BD7EC" w14:textId="77777777" w:rsidTr="00DA3F87">
        <w:trPr>
          <w:jc w:val="center"/>
        </w:trPr>
        <w:tc>
          <w:tcPr>
            <w:tcW w:w="9643" w:type="dxa"/>
            <w:shd w:val="clear" w:color="auto" w:fill="FDE9D9"/>
            <w:vAlign w:val="center"/>
          </w:tcPr>
          <w:p w14:paraId="4267B4B2" w14:textId="77777777" w:rsidR="00285E18" w:rsidRPr="006C6C2E" w:rsidRDefault="00285E18" w:rsidP="00F4712C">
            <w:pPr>
              <w:snapToGrid w:val="0"/>
              <w:spacing w:after="0"/>
              <w:jc w:val="center"/>
              <w:rPr>
                <w:color w:val="FF0000"/>
                <w:sz w:val="28"/>
                <w:szCs w:val="28"/>
                <w:lang w:eastAsia="zh-CN"/>
              </w:rPr>
            </w:pPr>
            <w:r w:rsidRPr="006C6C2E">
              <w:rPr>
                <w:rFonts w:hint="eastAsia"/>
                <w:color w:val="FF0000"/>
                <w:sz w:val="28"/>
                <w:szCs w:val="28"/>
                <w:lang w:eastAsia="zh-CN"/>
              </w:rPr>
              <w:lastRenderedPageBreak/>
              <w:t>CHANGE START</w:t>
            </w:r>
          </w:p>
        </w:tc>
      </w:tr>
    </w:tbl>
    <w:p w14:paraId="4C166041" w14:textId="77777777" w:rsidR="003E1AA0" w:rsidRPr="00C168EF" w:rsidRDefault="003E1AA0" w:rsidP="003E1AA0">
      <w:pPr>
        <w:pStyle w:val="40"/>
        <w:rPr>
          <w:rFonts w:eastAsia="MS Mincho"/>
        </w:rPr>
      </w:pPr>
      <w:bookmarkStart w:id="9" w:name="_Toc210366090"/>
      <w:r w:rsidRPr="00C168EF">
        <w:t>5.3.10.</w:t>
      </w:r>
      <w:r w:rsidRPr="00C168EF">
        <w:rPr>
          <w:rFonts w:eastAsia="宋体"/>
        </w:rPr>
        <w:t>5</w:t>
      </w:r>
      <w:r w:rsidRPr="00C168EF">
        <w:tab/>
        <w:t xml:space="preserve">RLF </w:t>
      </w:r>
      <w:r w:rsidRPr="00C168EF">
        <w:rPr>
          <w:rFonts w:eastAsia="宋体"/>
        </w:rPr>
        <w:t>report content</w:t>
      </w:r>
      <w:r w:rsidRPr="00C168EF">
        <w:t xml:space="preserve"> determination</w:t>
      </w:r>
      <w:bookmarkEnd w:id="9"/>
    </w:p>
    <w:p w14:paraId="11776F37" w14:textId="77777777" w:rsidR="003E1AA0" w:rsidRPr="00C168EF" w:rsidRDefault="003E1AA0" w:rsidP="003E1AA0">
      <w:pPr>
        <w:spacing w:after="120"/>
        <w:jc w:val="both"/>
      </w:pPr>
      <w:r w:rsidRPr="00C168EF">
        <w:t xml:space="preserve">The UE shall </w:t>
      </w:r>
      <w:r w:rsidRPr="00C168EF">
        <w:rPr>
          <w:rFonts w:eastAsia="宋体"/>
        </w:rPr>
        <w:t>determine the content</w:t>
      </w:r>
      <w:r w:rsidRPr="00C168EF">
        <w:t xml:space="preserve"> in the </w:t>
      </w:r>
      <w:proofErr w:type="spellStart"/>
      <w:r w:rsidRPr="00C168EF">
        <w:rPr>
          <w:i/>
        </w:rPr>
        <w:t>VarRLF</w:t>
      </w:r>
      <w:proofErr w:type="spellEnd"/>
      <w:r w:rsidRPr="00C168EF">
        <w:rPr>
          <w:i/>
        </w:rPr>
        <w:t>-Report</w:t>
      </w:r>
      <w:r w:rsidRPr="00C168EF">
        <w:t xml:space="preserve"> as follows:</w:t>
      </w:r>
    </w:p>
    <w:p w14:paraId="2DF23D0A" w14:textId="77777777" w:rsidR="003E1AA0" w:rsidRPr="00C168EF" w:rsidRDefault="003E1AA0" w:rsidP="003E1AA0">
      <w:pPr>
        <w:pStyle w:val="B1"/>
      </w:pPr>
      <w:r w:rsidRPr="00C168EF">
        <w:t>1&gt;</w:t>
      </w:r>
      <w:r w:rsidRPr="00C168EF">
        <w:tab/>
        <w:t xml:space="preserve">clear the information included in </w:t>
      </w:r>
      <w:proofErr w:type="spellStart"/>
      <w:r w:rsidRPr="00C168EF">
        <w:rPr>
          <w:i/>
        </w:rPr>
        <w:t>VarRLF</w:t>
      </w:r>
      <w:proofErr w:type="spellEnd"/>
      <w:r w:rsidRPr="00C168EF">
        <w:rPr>
          <w:i/>
        </w:rPr>
        <w:t>-Report</w:t>
      </w:r>
      <w:r w:rsidRPr="00C168EF">
        <w:t>, if any;</w:t>
      </w:r>
    </w:p>
    <w:p w14:paraId="411C7AFB" w14:textId="77777777" w:rsidR="003E1AA0" w:rsidRPr="00C168EF" w:rsidRDefault="003E1AA0" w:rsidP="003E1AA0">
      <w:pPr>
        <w:pStyle w:val="B1"/>
      </w:pPr>
      <w:r w:rsidRPr="00C168EF">
        <w:t>1&gt;</w:t>
      </w:r>
      <w:r w:rsidRPr="00C168EF">
        <w:tab/>
        <w:t xml:space="preserve">if the UE is not in SNPN access mode, set the </w:t>
      </w:r>
      <w:proofErr w:type="spellStart"/>
      <w:r w:rsidRPr="00C168EF">
        <w:rPr>
          <w:i/>
        </w:rPr>
        <w:t>plmn-IdentityList</w:t>
      </w:r>
      <w:proofErr w:type="spellEnd"/>
      <w:r w:rsidRPr="00C168EF">
        <w:rPr>
          <w:i/>
        </w:rPr>
        <w:t xml:space="preserve"> </w:t>
      </w:r>
      <w:r w:rsidRPr="00C168EF">
        <w:t>to include the list of EPLMNs stored by the UE (i.e. including the RPLMN);</w:t>
      </w:r>
    </w:p>
    <w:p w14:paraId="7CA6BA8F" w14:textId="77777777" w:rsidR="003E1AA0" w:rsidRPr="00C168EF" w:rsidRDefault="003E1AA0" w:rsidP="003E1AA0">
      <w:pPr>
        <w:pStyle w:val="B1"/>
      </w:pPr>
      <w:r w:rsidRPr="00C168EF">
        <w:t>1&gt;</w:t>
      </w:r>
      <w:r w:rsidRPr="00C168EF">
        <w:tab/>
        <w:t xml:space="preserve">else if the UE is in SNPN access mode, set the </w:t>
      </w:r>
      <w:proofErr w:type="spellStart"/>
      <w:r w:rsidRPr="00C168EF">
        <w:rPr>
          <w:i/>
        </w:rPr>
        <w:t>snpn-IdentityList</w:t>
      </w:r>
      <w:proofErr w:type="spellEnd"/>
      <w:r w:rsidRPr="00C168EF">
        <w:rPr>
          <w:i/>
        </w:rPr>
        <w:t xml:space="preserve"> </w:t>
      </w:r>
      <w:r w:rsidRPr="00C168EF">
        <w:t>to include the list of equivalent SNPNs stored by the UE (i.e., including the registered SNPN identity);</w:t>
      </w:r>
    </w:p>
    <w:p w14:paraId="234FF5D0" w14:textId="77777777" w:rsidR="003E1AA0" w:rsidRPr="00C168EF" w:rsidRDefault="003E1AA0" w:rsidP="003E1AA0">
      <w:pPr>
        <w:pStyle w:val="B1"/>
      </w:pPr>
      <w:r w:rsidRPr="00C168EF">
        <w:rPr>
          <w:rFonts w:eastAsia="宋体"/>
        </w:rPr>
        <w:t>1&gt;</w:t>
      </w:r>
      <w:r w:rsidRPr="00C168EF">
        <w:rPr>
          <w:rFonts w:eastAsia="宋体"/>
        </w:rPr>
        <w:tab/>
      </w:r>
      <w:r w:rsidRPr="00C168EF">
        <w:t xml:space="preserve">set the </w:t>
      </w:r>
      <w:proofErr w:type="spellStart"/>
      <w:r w:rsidRPr="00C168EF">
        <w:rPr>
          <w:i/>
          <w:iCs/>
        </w:rPr>
        <w:t>measResultLastServCell</w:t>
      </w:r>
      <w:proofErr w:type="spellEnd"/>
      <w:r w:rsidRPr="00C168EF">
        <w:t xml:space="preserve"> to include the cell level RSRP, RSRQ and the available SINR, of the </w:t>
      </w:r>
      <w:r w:rsidRPr="00C168EF">
        <w:rPr>
          <w:rFonts w:eastAsia="宋体"/>
        </w:rPr>
        <w:t xml:space="preserve">source </w:t>
      </w:r>
      <w:proofErr w:type="spellStart"/>
      <w:r w:rsidRPr="00C168EF">
        <w:rPr>
          <w:rFonts w:eastAsia="宋体"/>
        </w:rPr>
        <w:t>PCell</w:t>
      </w:r>
      <w:proofErr w:type="spellEnd"/>
      <w:r w:rsidRPr="00C168EF">
        <w:rPr>
          <w:rFonts w:eastAsia="宋体"/>
        </w:rPr>
        <w:t xml:space="preserve"> (in case HO failure) or </w:t>
      </w:r>
      <w:proofErr w:type="spellStart"/>
      <w:r w:rsidRPr="00C168EF">
        <w:rPr>
          <w:rFonts w:eastAsia="宋体"/>
        </w:rPr>
        <w:t>PCell</w:t>
      </w:r>
      <w:proofErr w:type="spellEnd"/>
      <w:r w:rsidRPr="00C168EF">
        <w:rPr>
          <w:rFonts w:eastAsia="宋体"/>
        </w:rPr>
        <w:t xml:space="preserve"> (in case RLF) </w:t>
      </w:r>
      <w:r w:rsidRPr="00C168EF">
        <w:t>based on the available SSB and CSI-RS measurements collected up to the moment the UE detected</w:t>
      </w:r>
      <w:r w:rsidRPr="00C168EF">
        <w:rPr>
          <w:rFonts w:eastAsia="宋体"/>
        </w:rPr>
        <w:t xml:space="preserve"> </w:t>
      </w:r>
      <w:r w:rsidRPr="00C168EF">
        <w:t>failure;</w:t>
      </w:r>
    </w:p>
    <w:p w14:paraId="4D95FBC3" w14:textId="77777777" w:rsidR="003E1AA0" w:rsidRPr="00C168EF" w:rsidRDefault="003E1AA0" w:rsidP="003E1AA0">
      <w:pPr>
        <w:pStyle w:val="B1"/>
      </w:pPr>
      <w:r w:rsidRPr="00C168EF">
        <w:t>1&gt;</w:t>
      </w:r>
      <w:r w:rsidRPr="00C168EF">
        <w:tab/>
        <w:t xml:space="preserve">if </w:t>
      </w:r>
      <w:proofErr w:type="spellStart"/>
      <w:r w:rsidRPr="00C168EF">
        <w:rPr>
          <w:i/>
        </w:rPr>
        <w:t>measRSSI-ReportConfig</w:t>
      </w:r>
      <w:proofErr w:type="spellEnd"/>
      <w:r w:rsidRPr="00C168EF">
        <w:t xml:space="preserve"> is configured for the </w:t>
      </w:r>
      <w:proofErr w:type="spellStart"/>
      <w:r w:rsidRPr="00C168EF">
        <w:rPr>
          <w:i/>
          <w:iCs/>
        </w:rPr>
        <w:t>measObject</w:t>
      </w:r>
      <w:proofErr w:type="spellEnd"/>
      <w:r w:rsidRPr="00C168EF">
        <w:t xml:space="preserve"> indicated as the </w:t>
      </w:r>
      <w:proofErr w:type="spellStart"/>
      <w:r w:rsidRPr="00C168EF">
        <w:rPr>
          <w:i/>
          <w:iCs/>
        </w:rPr>
        <w:t>servingCellMO</w:t>
      </w:r>
      <w:proofErr w:type="spellEnd"/>
      <w:r w:rsidRPr="00C168EF">
        <w:t xml:space="preserve"> of the </w:t>
      </w:r>
      <w:r w:rsidRPr="00C168EF">
        <w:rPr>
          <w:rFonts w:eastAsia="宋体"/>
        </w:rPr>
        <w:t xml:space="preserve">source </w:t>
      </w:r>
      <w:proofErr w:type="spellStart"/>
      <w:r w:rsidRPr="00C168EF">
        <w:rPr>
          <w:rFonts w:eastAsia="宋体"/>
        </w:rPr>
        <w:t>PCell</w:t>
      </w:r>
      <w:proofErr w:type="spellEnd"/>
      <w:r w:rsidRPr="00C168EF">
        <w:rPr>
          <w:rFonts w:eastAsia="宋体"/>
        </w:rPr>
        <w:t xml:space="preserve"> (in case HO failure) or </w:t>
      </w:r>
      <w:proofErr w:type="spellStart"/>
      <w:r w:rsidRPr="00C168EF">
        <w:t>PCell</w:t>
      </w:r>
      <w:proofErr w:type="spellEnd"/>
      <w:r w:rsidRPr="00C168EF">
        <w:t xml:space="preserve"> (in case of RLF), set the </w:t>
      </w:r>
      <w:proofErr w:type="spellStart"/>
      <w:r w:rsidRPr="00C168EF">
        <w:rPr>
          <w:i/>
          <w:iCs/>
        </w:rPr>
        <w:t>measResultLastServCellRSSI</w:t>
      </w:r>
      <w:proofErr w:type="spellEnd"/>
      <w:r w:rsidRPr="00C168EF">
        <w:t xml:space="preserve"> to the linear average of the available RSSI sample value(s) provided by lower layers for the frequency of the </w:t>
      </w:r>
      <w:r w:rsidRPr="00C168EF">
        <w:rPr>
          <w:rFonts w:eastAsia="宋体"/>
        </w:rPr>
        <w:t xml:space="preserve">source </w:t>
      </w:r>
      <w:proofErr w:type="spellStart"/>
      <w:r w:rsidRPr="00C168EF">
        <w:rPr>
          <w:rFonts w:eastAsia="宋体"/>
        </w:rPr>
        <w:t>PCell</w:t>
      </w:r>
      <w:proofErr w:type="spellEnd"/>
      <w:r w:rsidRPr="00C168EF">
        <w:rPr>
          <w:rFonts w:eastAsia="宋体"/>
        </w:rPr>
        <w:t xml:space="preserve"> (in case HO failure) or</w:t>
      </w:r>
      <w:r w:rsidRPr="00C168EF">
        <w:t xml:space="preserve"> </w:t>
      </w:r>
      <w:proofErr w:type="spellStart"/>
      <w:r w:rsidRPr="00C168EF">
        <w:t>PCell</w:t>
      </w:r>
      <w:proofErr w:type="spellEnd"/>
      <w:r w:rsidRPr="00C168EF">
        <w:t xml:space="preserve"> (in case of RLF) up to the moment the UE detected the</w:t>
      </w:r>
      <w:r w:rsidRPr="00C168EF">
        <w:rPr>
          <w:rFonts w:eastAsia="宋体"/>
        </w:rPr>
        <w:t xml:space="preserve"> </w:t>
      </w:r>
      <w:r w:rsidRPr="00C168EF">
        <w:t>failure;</w:t>
      </w:r>
    </w:p>
    <w:p w14:paraId="0DE84175" w14:textId="77777777" w:rsidR="003E1AA0" w:rsidRPr="00C168EF" w:rsidRDefault="003E1AA0" w:rsidP="003E1AA0">
      <w:pPr>
        <w:pStyle w:val="B1"/>
        <w:rPr>
          <w:rFonts w:eastAsia="宋体"/>
        </w:rPr>
      </w:pPr>
      <w:r w:rsidRPr="00C168EF">
        <w:rPr>
          <w:rFonts w:eastAsia="宋体"/>
        </w:rPr>
        <w:t>1&gt;</w:t>
      </w:r>
      <w:r w:rsidRPr="00C168EF">
        <w:rPr>
          <w:rFonts w:eastAsia="宋体"/>
        </w:rPr>
        <w:tab/>
      </w:r>
      <w:r w:rsidRPr="00C168EF">
        <w:t>if the SS/PBCH block-based measurement quantities are available:</w:t>
      </w:r>
    </w:p>
    <w:p w14:paraId="2223E246" w14:textId="77777777" w:rsidR="003E1AA0" w:rsidRPr="00C168EF" w:rsidRDefault="003E1AA0" w:rsidP="003E1AA0">
      <w:pPr>
        <w:pStyle w:val="B2"/>
        <w:rPr>
          <w:rFonts w:eastAsia="宋体"/>
        </w:rPr>
      </w:pPr>
      <w:r w:rsidRPr="00C168EF">
        <w:rPr>
          <w:rFonts w:eastAsia="宋体"/>
        </w:rPr>
        <w:t>2&gt;</w:t>
      </w:r>
      <w:r w:rsidRPr="00C168EF">
        <w:tab/>
        <w:t xml:space="preserve">set the </w:t>
      </w:r>
      <w:proofErr w:type="spellStart"/>
      <w:r w:rsidRPr="00C168EF">
        <w:rPr>
          <w:i/>
        </w:rPr>
        <w:t>rsIndexResults</w:t>
      </w:r>
      <w:proofErr w:type="spellEnd"/>
      <w:r w:rsidRPr="00C168EF">
        <w:t xml:space="preserve"> in </w:t>
      </w:r>
      <w:proofErr w:type="spellStart"/>
      <w:r w:rsidRPr="00C168EF">
        <w:rPr>
          <w:i/>
        </w:rPr>
        <w:t>measResultLastServCell</w:t>
      </w:r>
      <w:proofErr w:type="spellEnd"/>
      <w:r w:rsidRPr="00C168EF">
        <w:t xml:space="preserve"> to include all the available measurement quantities of the source </w:t>
      </w:r>
      <w:proofErr w:type="spellStart"/>
      <w:r w:rsidRPr="00C168EF">
        <w:t>PCell</w:t>
      </w:r>
      <w:proofErr w:type="spellEnd"/>
      <w:r w:rsidRPr="00C168EF">
        <w:t xml:space="preserve"> (in case HO failure) or </w:t>
      </w:r>
      <w:proofErr w:type="spellStart"/>
      <w:r w:rsidRPr="00C168EF">
        <w:t>PCell</w:t>
      </w:r>
      <w:proofErr w:type="spellEnd"/>
      <w:r w:rsidRPr="00C168EF">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55AC56D1" w14:textId="77777777" w:rsidR="003E1AA0" w:rsidRPr="00C168EF" w:rsidRDefault="003E1AA0" w:rsidP="003E1AA0">
      <w:pPr>
        <w:pStyle w:val="B1"/>
        <w:rPr>
          <w:rFonts w:eastAsia="宋体"/>
        </w:rPr>
      </w:pPr>
      <w:r w:rsidRPr="00C168EF">
        <w:rPr>
          <w:rFonts w:eastAsia="宋体"/>
        </w:rPr>
        <w:t>1&gt;</w:t>
      </w:r>
      <w:r w:rsidRPr="00C168EF">
        <w:rPr>
          <w:rFonts w:eastAsia="宋体"/>
        </w:rPr>
        <w:tab/>
      </w:r>
      <w:r w:rsidRPr="00C168EF">
        <w:t>if the CSI-RS based measurement quantities are available:</w:t>
      </w:r>
    </w:p>
    <w:p w14:paraId="4F8B8364" w14:textId="77777777" w:rsidR="003E1AA0" w:rsidRPr="00C168EF" w:rsidRDefault="003E1AA0" w:rsidP="003E1AA0">
      <w:pPr>
        <w:pStyle w:val="B2"/>
      </w:pPr>
      <w:r w:rsidRPr="00C168EF">
        <w:rPr>
          <w:rFonts w:eastAsia="宋体"/>
        </w:rPr>
        <w:t>2&gt;</w:t>
      </w:r>
      <w:r w:rsidRPr="00C168EF">
        <w:tab/>
        <w:t xml:space="preserve">set the </w:t>
      </w:r>
      <w:proofErr w:type="spellStart"/>
      <w:r w:rsidRPr="00C168EF">
        <w:rPr>
          <w:i/>
        </w:rPr>
        <w:t>rsIndexResults</w:t>
      </w:r>
      <w:proofErr w:type="spellEnd"/>
      <w:r w:rsidRPr="00C168EF">
        <w:t xml:space="preserve"> in </w:t>
      </w:r>
      <w:proofErr w:type="spellStart"/>
      <w:r w:rsidRPr="00C168EF">
        <w:rPr>
          <w:i/>
        </w:rPr>
        <w:t>measResultLastServCell</w:t>
      </w:r>
      <w:proofErr w:type="spellEnd"/>
      <w:r w:rsidRPr="00C168EF">
        <w:t xml:space="preserve"> to include all the available measurement quantities of the source </w:t>
      </w:r>
      <w:proofErr w:type="spellStart"/>
      <w:r w:rsidRPr="00C168EF">
        <w:t>PCell</w:t>
      </w:r>
      <w:proofErr w:type="spellEnd"/>
      <w:r w:rsidRPr="00C168EF">
        <w:t xml:space="preserve"> (in case HO failure) or </w:t>
      </w:r>
      <w:proofErr w:type="spellStart"/>
      <w:r w:rsidRPr="00C168EF">
        <w:t>PCell</w:t>
      </w:r>
      <w:proofErr w:type="spellEnd"/>
      <w:r w:rsidRPr="00C168EF">
        <w:t xml:space="preserve">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363C69A5" w14:textId="77777777" w:rsidR="003E1AA0" w:rsidRPr="00C168EF" w:rsidRDefault="003E1AA0" w:rsidP="003E1AA0">
      <w:pPr>
        <w:pStyle w:val="B1"/>
        <w:rPr>
          <w:rFonts w:eastAsia="宋体"/>
        </w:rPr>
      </w:pPr>
      <w:r w:rsidRPr="00C168EF">
        <w:rPr>
          <w:rFonts w:eastAsia="宋体"/>
        </w:rPr>
        <w:t>1&gt;</w:t>
      </w:r>
      <w:r w:rsidRPr="00C168EF">
        <w:rPr>
          <w:rFonts w:eastAsia="宋体"/>
        </w:rPr>
        <w:tab/>
      </w:r>
      <w:r w:rsidRPr="00C168EF">
        <w:t xml:space="preserve">for each of the configured </w:t>
      </w:r>
      <w:proofErr w:type="spellStart"/>
      <w:r w:rsidRPr="00C168EF">
        <w:rPr>
          <w:i/>
        </w:rPr>
        <w:t>measObjectNR</w:t>
      </w:r>
      <w:proofErr w:type="spellEnd"/>
      <w:r w:rsidRPr="00C168EF">
        <w:t xml:space="preserve"> in which measurements are available</w:t>
      </w:r>
      <w:r w:rsidRPr="00C168EF">
        <w:rPr>
          <w:rFonts w:eastAsia="宋体"/>
        </w:rPr>
        <w:t>:</w:t>
      </w:r>
    </w:p>
    <w:p w14:paraId="46ADC25F" w14:textId="77777777" w:rsidR="003E1AA0" w:rsidRPr="00C168EF" w:rsidRDefault="003E1AA0" w:rsidP="003E1AA0">
      <w:pPr>
        <w:pStyle w:val="B2"/>
        <w:rPr>
          <w:rFonts w:eastAsia="宋体"/>
        </w:rPr>
      </w:pPr>
      <w:r w:rsidRPr="00C168EF">
        <w:rPr>
          <w:rFonts w:eastAsia="宋体"/>
        </w:rPr>
        <w:t>2&gt;</w:t>
      </w:r>
      <w:r w:rsidRPr="00C168EF">
        <w:tab/>
        <w:t>if the SS/PBCH block-based measurement quantities are available:</w:t>
      </w:r>
    </w:p>
    <w:p w14:paraId="130691C7" w14:textId="77777777" w:rsidR="003E1AA0" w:rsidRPr="00C168EF" w:rsidRDefault="003E1AA0" w:rsidP="003E1AA0">
      <w:pPr>
        <w:pStyle w:val="B3"/>
      </w:pPr>
      <w:r w:rsidRPr="00C168EF">
        <w:t>3&gt;</w:t>
      </w:r>
      <w:r w:rsidRPr="00C168EF">
        <w:tab/>
      </w:r>
      <w:r w:rsidRPr="00C168EF">
        <w:rPr>
          <w:rFonts w:eastAsia="宋体"/>
        </w:rPr>
        <w:t xml:space="preserve">set the </w:t>
      </w:r>
      <w:proofErr w:type="spellStart"/>
      <w:r w:rsidRPr="00C168EF">
        <w:rPr>
          <w:rFonts w:eastAsia="宋体"/>
          <w:i/>
          <w:iCs/>
        </w:rPr>
        <w:t>measResultListNR</w:t>
      </w:r>
      <w:proofErr w:type="spellEnd"/>
      <w:r w:rsidRPr="00C168EF">
        <w:rPr>
          <w:rFonts w:eastAsia="宋体"/>
        </w:rPr>
        <w:t xml:space="preserve"> in </w:t>
      </w:r>
      <w:proofErr w:type="spellStart"/>
      <w:r w:rsidRPr="00C168EF">
        <w:rPr>
          <w:rFonts w:eastAsia="宋体"/>
          <w:i/>
          <w:iCs/>
        </w:rPr>
        <w:t>measResultNeighCells</w:t>
      </w:r>
      <w:proofErr w:type="spellEnd"/>
      <w:r w:rsidRPr="00C168EF">
        <w:rPr>
          <w:rFonts w:eastAsia="宋体"/>
        </w:rPr>
        <w:t xml:space="preserve"> to include all the available measurement quantities of the best measured cells, other than the source </w:t>
      </w:r>
      <w:proofErr w:type="spellStart"/>
      <w:r w:rsidRPr="00C168EF">
        <w:rPr>
          <w:rFonts w:eastAsia="宋体"/>
        </w:rPr>
        <w:t>PCell</w:t>
      </w:r>
      <w:proofErr w:type="spellEnd"/>
      <w:r w:rsidRPr="00C168EF">
        <w:rPr>
          <w:rFonts w:eastAsia="宋体"/>
        </w:rPr>
        <w:t xml:space="preserve"> (in case HO failure) or </w:t>
      </w:r>
      <w:proofErr w:type="spellStart"/>
      <w:r w:rsidRPr="00C168EF">
        <w:rPr>
          <w:rFonts w:eastAsia="宋体"/>
        </w:rPr>
        <w:t>PCell</w:t>
      </w:r>
      <w:proofErr w:type="spellEnd"/>
      <w:r w:rsidRPr="00C168EF">
        <w:rPr>
          <w:rFonts w:eastAsia="宋体"/>
        </w:rPr>
        <w:t xml:space="preserve">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7E133BE8" w14:textId="77777777" w:rsidR="003E1AA0" w:rsidRPr="00C168EF" w:rsidRDefault="003E1AA0" w:rsidP="003E1AA0">
      <w:pPr>
        <w:pStyle w:val="B3"/>
        <w:rPr>
          <w:rFonts w:eastAsia="宋体"/>
        </w:rPr>
      </w:pPr>
      <w:r w:rsidRPr="00C168EF">
        <w:t>3&gt;</w:t>
      </w:r>
      <w:r w:rsidRPr="00C168EF">
        <w:tab/>
      </w:r>
      <w:r w:rsidRPr="00C168EF">
        <w:rPr>
          <w:rFonts w:eastAsia="宋体"/>
        </w:rPr>
        <w:t>for each neighbour cell included, include the optional fields that are available;</w:t>
      </w:r>
    </w:p>
    <w:p w14:paraId="42EE3176" w14:textId="77777777" w:rsidR="003E1AA0" w:rsidRPr="00C168EF" w:rsidRDefault="003E1AA0" w:rsidP="003E1AA0">
      <w:pPr>
        <w:pStyle w:val="NO"/>
      </w:pPr>
      <w:r w:rsidRPr="00C168EF">
        <w:t>NOTE 0a:</w:t>
      </w:r>
      <w:r w:rsidRPr="00C168EF">
        <w:tab/>
      </w:r>
      <w:r w:rsidRPr="00C168EF">
        <w:rPr>
          <w:rFonts w:eastAsia="宋体"/>
        </w:rPr>
        <w:t xml:space="preserve">For the </w:t>
      </w:r>
      <w:proofErr w:type="spellStart"/>
      <w:r w:rsidRPr="00C168EF">
        <w:rPr>
          <w:rFonts w:eastAsia="宋体"/>
        </w:rPr>
        <w:t>neighboring</w:t>
      </w:r>
      <w:proofErr w:type="spellEnd"/>
      <w:r w:rsidRPr="00C168EF">
        <w:rPr>
          <w:rFonts w:eastAsia="宋体"/>
        </w:rPr>
        <w:t xml:space="preserve"> cells </w:t>
      </w:r>
      <w:r w:rsidRPr="00C168EF">
        <w:t xml:space="preserve">included in </w:t>
      </w:r>
      <w:proofErr w:type="spellStart"/>
      <w:r w:rsidRPr="00C168EF">
        <w:rPr>
          <w:rFonts w:eastAsia="宋体"/>
          <w:i/>
        </w:rPr>
        <w:t>measResultListNR</w:t>
      </w:r>
      <w:proofErr w:type="spellEnd"/>
      <w:r w:rsidRPr="00C168EF">
        <w:rPr>
          <w:rFonts w:eastAsia="宋体"/>
        </w:rPr>
        <w:t xml:space="preserve"> in </w:t>
      </w:r>
      <w:proofErr w:type="spellStart"/>
      <w:r w:rsidRPr="00C168EF">
        <w:rPr>
          <w:rFonts w:eastAsia="宋体"/>
          <w:i/>
        </w:rPr>
        <w:t>measResultNeighCells</w:t>
      </w:r>
      <w:proofErr w:type="spellEnd"/>
      <w:r w:rsidRPr="00C168EF">
        <w:rPr>
          <w:rFonts w:eastAsia="宋体"/>
          <w:i/>
        </w:rPr>
        <w:t xml:space="preserve"> </w:t>
      </w:r>
      <w:r w:rsidRPr="00C168EF">
        <w:rPr>
          <w:rFonts w:eastAsia="宋体"/>
          <w:iCs/>
        </w:rPr>
        <w:t xml:space="preserve">ordered </w:t>
      </w:r>
      <w:r w:rsidRPr="00C168EF">
        <w:rPr>
          <w:rFonts w:eastAsia="宋体"/>
        </w:rPr>
        <w:t xml:space="preserve">based on the </w:t>
      </w:r>
      <w:r w:rsidRPr="00C168EF">
        <w:t>SS/PBCH block measurement quantities,</w:t>
      </w:r>
      <w:r w:rsidRPr="00C168EF">
        <w:rPr>
          <w:rFonts w:eastAsia="宋体"/>
        </w:rPr>
        <w:t xml:space="preserve"> UE also includes </w:t>
      </w:r>
      <w:r w:rsidRPr="00C168EF">
        <w:t>the CSI-RS based measurement quantities, if available.</w:t>
      </w:r>
    </w:p>
    <w:p w14:paraId="46EC5136" w14:textId="77777777" w:rsidR="003E1AA0" w:rsidRPr="00C168EF" w:rsidRDefault="003E1AA0" w:rsidP="003E1AA0">
      <w:pPr>
        <w:pStyle w:val="B2"/>
        <w:rPr>
          <w:rFonts w:eastAsia="宋体"/>
        </w:rPr>
      </w:pPr>
      <w:r w:rsidRPr="00C168EF">
        <w:rPr>
          <w:rFonts w:eastAsia="宋体"/>
        </w:rPr>
        <w:t>2&gt;</w:t>
      </w:r>
      <w:r w:rsidRPr="00C168EF">
        <w:tab/>
        <w:t>if the CSI-RS based measurement quantities are available:</w:t>
      </w:r>
    </w:p>
    <w:p w14:paraId="72F45A2F" w14:textId="77777777" w:rsidR="003E1AA0" w:rsidRPr="00C168EF" w:rsidRDefault="003E1AA0" w:rsidP="003E1AA0">
      <w:pPr>
        <w:pStyle w:val="B3"/>
      </w:pPr>
      <w:r w:rsidRPr="00C168EF">
        <w:rPr>
          <w:rFonts w:eastAsia="宋体"/>
        </w:rPr>
        <w:t>3&gt;</w:t>
      </w:r>
      <w:r w:rsidRPr="00C168EF">
        <w:rPr>
          <w:rFonts w:eastAsia="宋体"/>
        </w:rPr>
        <w:tab/>
        <w:t xml:space="preserve">set the </w:t>
      </w:r>
      <w:proofErr w:type="spellStart"/>
      <w:r w:rsidRPr="00C168EF">
        <w:rPr>
          <w:rFonts w:eastAsia="宋体"/>
          <w:i/>
        </w:rPr>
        <w:t>measResultListNR</w:t>
      </w:r>
      <w:proofErr w:type="spellEnd"/>
      <w:r w:rsidRPr="00C168EF">
        <w:rPr>
          <w:rFonts w:eastAsia="宋体"/>
        </w:rPr>
        <w:t xml:space="preserve"> in </w:t>
      </w:r>
      <w:proofErr w:type="spellStart"/>
      <w:r w:rsidRPr="00C168EF">
        <w:rPr>
          <w:rFonts w:eastAsia="宋体"/>
          <w:i/>
        </w:rPr>
        <w:t>measResultNeighCells</w:t>
      </w:r>
      <w:proofErr w:type="spellEnd"/>
      <w:r w:rsidRPr="00C168EF">
        <w:rPr>
          <w:rFonts w:eastAsia="宋体"/>
        </w:rPr>
        <w:t xml:space="preserve"> to include all the available measurement quantities of the best measured cells, other than the source </w:t>
      </w:r>
      <w:proofErr w:type="spellStart"/>
      <w:r w:rsidRPr="00C168EF">
        <w:rPr>
          <w:rFonts w:eastAsia="宋体"/>
        </w:rPr>
        <w:t>PCell</w:t>
      </w:r>
      <w:proofErr w:type="spellEnd"/>
      <w:r w:rsidRPr="00C168EF">
        <w:rPr>
          <w:rFonts w:eastAsia="宋体"/>
        </w:rPr>
        <w:t xml:space="preserve"> (in case HO failure) or </w:t>
      </w:r>
      <w:proofErr w:type="spellStart"/>
      <w:r w:rsidRPr="00C168EF">
        <w:rPr>
          <w:rFonts w:eastAsia="宋体"/>
        </w:rPr>
        <w:t>PCell</w:t>
      </w:r>
      <w:proofErr w:type="spellEnd"/>
      <w:r w:rsidRPr="00C168EF">
        <w:rPr>
          <w:rFonts w:eastAsia="宋体"/>
        </w:rPr>
        <w:t xml:space="preserve"> (in case RLF), ordered such that the cell with highest CSI-RS RSRP is listed first if CSI-RS RSRP measurement results are available, otherwise the cell with highest CSI-RS RSRQ is listed first if CSI-RS RSRQ measurement </w:t>
      </w:r>
      <w:r w:rsidRPr="00C168EF">
        <w:rPr>
          <w:rFonts w:eastAsia="宋体"/>
        </w:rPr>
        <w:lastRenderedPageBreak/>
        <w:t>results are available, otherwise the cell with highest CSI-RS SINR is listed first, based on the available CSI-RS based measurements collected up to the moment the UE detected radio link failure;</w:t>
      </w:r>
    </w:p>
    <w:p w14:paraId="2334A78D" w14:textId="77777777" w:rsidR="003E1AA0" w:rsidRPr="00C168EF" w:rsidRDefault="003E1AA0" w:rsidP="003E1AA0">
      <w:pPr>
        <w:pStyle w:val="B3"/>
        <w:rPr>
          <w:rFonts w:eastAsia="宋体"/>
        </w:rPr>
      </w:pPr>
      <w:r w:rsidRPr="00C168EF">
        <w:t>3&gt;</w:t>
      </w:r>
      <w:r w:rsidRPr="00C168EF">
        <w:tab/>
      </w:r>
      <w:r w:rsidRPr="00C168EF">
        <w:rPr>
          <w:rFonts w:eastAsia="宋体"/>
        </w:rPr>
        <w:t>for each neighbour cell included, include the optional fields that are available;</w:t>
      </w:r>
    </w:p>
    <w:p w14:paraId="360C840C" w14:textId="77777777" w:rsidR="003E1AA0" w:rsidRPr="00C168EF" w:rsidRDefault="003E1AA0" w:rsidP="003E1AA0">
      <w:pPr>
        <w:pStyle w:val="NO"/>
      </w:pPr>
      <w:r w:rsidRPr="00C168EF">
        <w:t>NOTE 0b:</w:t>
      </w:r>
      <w:r w:rsidRPr="00C168EF">
        <w:tab/>
      </w:r>
      <w:r w:rsidRPr="00C168EF">
        <w:rPr>
          <w:rFonts w:eastAsia="宋体"/>
        </w:rPr>
        <w:t xml:space="preserve">For ordering the </w:t>
      </w:r>
      <w:proofErr w:type="spellStart"/>
      <w:r w:rsidRPr="00C168EF">
        <w:rPr>
          <w:rFonts w:eastAsia="宋体"/>
        </w:rPr>
        <w:t>neighboring</w:t>
      </w:r>
      <w:proofErr w:type="spellEnd"/>
      <w:r w:rsidRPr="00C168EF">
        <w:rPr>
          <w:rFonts w:eastAsia="宋体"/>
        </w:rPr>
        <w:t xml:space="preserve"> cells based on </w:t>
      </w:r>
      <w:r w:rsidRPr="00C168EF">
        <w:t xml:space="preserve">the CSI-RS measurement quantities, </w:t>
      </w:r>
      <w:r w:rsidRPr="00C168EF">
        <w:rPr>
          <w:rFonts w:eastAsia="宋体"/>
        </w:rPr>
        <w:t xml:space="preserve">UE includes measurements only </w:t>
      </w:r>
      <w:r w:rsidRPr="00C168EF">
        <w:t xml:space="preserve">for the cells not yet included in </w:t>
      </w:r>
      <w:proofErr w:type="spellStart"/>
      <w:r w:rsidRPr="00C168EF">
        <w:rPr>
          <w:rFonts w:eastAsia="宋体"/>
          <w:i/>
        </w:rPr>
        <w:t>measResultListNR</w:t>
      </w:r>
      <w:proofErr w:type="spellEnd"/>
      <w:r w:rsidRPr="00C168EF">
        <w:rPr>
          <w:rFonts w:eastAsia="宋体"/>
        </w:rPr>
        <w:t xml:space="preserve"> in </w:t>
      </w:r>
      <w:proofErr w:type="spellStart"/>
      <w:r w:rsidRPr="00C168EF">
        <w:rPr>
          <w:rFonts w:eastAsia="宋体"/>
          <w:i/>
        </w:rPr>
        <w:t>measResultNeighCells</w:t>
      </w:r>
      <w:proofErr w:type="spellEnd"/>
      <w:r w:rsidRPr="00C168EF">
        <w:rPr>
          <w:rFonts w:eastAsia="宋体"/>
          <w:i/>
        </w:rPr>
        <w:t xml:space="preserve"> </w:t>
      </w:r>
      <w:r w:rsidRPr="00C168EF">
        <w:rPr>
          <w:rFonts w:eastAsia="宋体"/>
          <w:iCs/>
        </w:rPr>
        <w:t xml:space="preserve">to avoid overriding </w:t>
      </w:r>
      <w:r w:rsidRPr="00C168EF">
        <w:t xml:space="preserve">SS/PBCH block-based </w:t>
      </w:r>
      <w:r w:rsidRPr="00C168EF">
        <w:rPr>
          <w:rFonts w:eastAsia="宋体"/>
          <w:iCs/>
        </w:rPr>
        <w:t>ordered measurements</w:t>
      </w:r>
      <w:r w:rsidRPr="00C168EF">
        <w:t>.</w:t>
      </w:r>
    </w:p>
    <w:p w14:paraId="19328033" w14:textId="77777777" w:rsidR="003E1AA0" w:rsidRPr="00C168EF" w:rsidRDefault="003E1AA0" w:rsidP="003E1AA0">
      <w:pPr>
        <w:pStyle w:val="B2"/>
        <w:rPr>
          <w:rFonts w:eastAsia="宋体"/>
          <w:iCs/>
        </w:rPr>
      </w:pPr>
      <w:r w:rsidRPr="00C168EF">
        <w:rPr>
          <w:rFonts w:eastAsia="宋体"/>
        </w:rPr>
        <w:t>2&gt;</w:t>
      </w:r>
      <w:r w:rsidRPr="00C168EF">
        <w:rPr>
          <w:rFonts w:eastAsia="宋体"/>
        </w:rPr>
        <w:tab/>
        <w:t xml:space="preserve">for each neighbour cell, if any, included in </w:t>
      </w:r>
      <w:proofErr w:type="spellStart"/>
      <w:r w:rsidRPr="00C168EF">
        <w:rPr>
          <w:rFonts w:eastAsia="宋体"/>
          <w:i/>
        </w:rPr>
        <w:t>measResultListNR</w:t>
      </w:r>
      <w:proofErr w:type="spellEnd"/>
      <w:r w:rsidRPr="00C168EF">
        <w:rPr>
          <w:rFonts w:eastAsia="宋体"/>
        </w:rPr>
        <w:t xml:space="preserve"> in </w:t>
      </w:r>
      <w:proofErr w:type="spellStart"/>
      <w:r w:rsidRPr="00C168EF">
        <w:rPr>
          <w:rFonts w:eastAsia="宋体"/>
          <w:i/>
        </w:rPr>
        <w:t>measResultNeighCells</w:t>
      </w:r>
      <w:proofErr w:type="spellEnd"/>
      <w:r w:rsidRPr="00C168EF">
        <w:rPr>
          <w:rFonts w:eastAsia="宋体"/>
          <w:iCs/>
        </w:rPr>
        <w:t>:</w:t>
      </w:r>
    </w:p>
    <w:p w14:paraId="416CF513" w14:textId="77777777" w:rsidR="003E1AA0" w:rsidRPr="00C168EF" w:rsidRDefault="003E1AA0" w:rsidP="003E1AA0">
      <w:pPr>
        <w:pStyle w:val="B3"/>
        <w:rPr>
          <w:iCs/>
        </w:rPr>
      </w:pPr>
      <w:r w:rsidRPr="00C168EF">
        <w:rPr>
          <w:rFonts w:eastAsia="宋体"/>
        </w:rPr>
        <w:t>3&gt;</w:t>
      </w:r>
      <w:r w:rsidRPr="00C168EF">
        <w:rPr>
          <w:rFonts w:eastAsia="宋体"/>
        </w:rPr>
        <w:tab/>
      </w:r>
      <w:r w:rsidRPr="00C168EF">
        <w:t xml:space="preserve">if the UE supports </w:t>
      </w:r>
      <w:r w:rsidRPr="00C168EF">
        <w:rPr>
          <w:rFonts w:eastAsia="等线"/>
        </w:rPr>
        <w:t>RLF-Report for conditional handover</w:t>
      </w:r>
      <w:r w:rsidRPr="00C168EF">
        <w:t xml:space="preserve"> and if the neighbour cell is one of the candidate cells for which the</w:t>
      </w:r>
      <w:r w:rsidRPr="00C168EF">
        <w:rPr>
          <w:i/>
          <w:iCs/>
        </w:rPr>
        <w:t xml:space="preserve"> </w:t>
      </w:r>
      <w:proofErr w:type="spellStart"/>
      <w:r w:rsidRPr="00C168EF">
        <w:rPr>
          <w:i/>
          <w:iCs/>
        </w:rPr>
        <w:t>reconfigurationWithSync</w:t>
      </w:r>
      <w:proofErr w:type="spellEnd"/>
      <w:r w:rsidRPr="00C168EF">
        <w:t xml:space="preserve"> is included in the </w:t>
      </w:r>
      <w:proofErr w:type="spellStart"/>
      <w:r w:rsidRPr="00C168EF">
        <w:rPr>
          <w:i/>
        </w:rPr>
        <w:t>masterCellGroup</w:t>
      </w:r>
      <w:proofErr w:type="spellEnd"/>
      <w:r w:rsidRPr="00C168EF">
        <w:t xml:space="preserve"> in the MCG </w:t>
      </w:r>
      <w:proofErr w:type="spellStart"/>
      <w:r w:rsidRPr="00C168EF">
        <w:rPr>
          <w:i/>
        </w:rPr>
        <w:t>VarConditionalReconfig</w:t>
      </w:r>
      <w:proofErr w:type="spellEnd"/>
      <w:r w:rsidRPr="00C168EF">
        <w:rPr>
          <w:iCs/>
        </w:rPr>
        <w:t xml:space="preserve"> at the moment of the detected failure:</w:t>
      </w:r>
    </w:p>
    <w:p w14:paraId="0C02BDDC" w14:textId="77777777" w:rsidR="003E1AA0" w:rsidRPr="00C168EF" w:rsidRDefault="003E1AA0" w:rsidP="003E1AA0">
      <w:pPr>
        <w:pStyle w:val="B4"/>
        <w:rPr>
          <w:rFonts w:eastAsia="宋体"/>
        </w:rPr>
      </w:pPr>
      <w:r w:rsidRPr="00C168EF">
        <w:rPr>
          <w:rFonts w:eastAsia="宋体"/>
        </w:rPr>
        <w:t>4&gt;</w:t>
      </w:r>
      <w:r w:rsidRPr="00C168EF">
        <w:rPr>
          <w:rFonts w:eastAsia="宋体"/>
        </w:rPr>
        <w:tab/>
        <w:t xml:space="preserve">set </w:t>
      </w:r>
      <w:proofErr w:type="spellStart"/>
      <w:r w:rsidRPr="00C168EF">
        <w:rPr>
          <w:i/>
          <w:iCs/>
        </w:rPr>
        <w:t>choConfig</w:t>
      </w:r>
      <w:proofErr w:type="spellEnd"/>
      <w:r w:rsidRPr="00C168EF">
        <w:t xml:space="preserve"> in </w:t>
      </w:r>
      <w:r w:rsidRPr="00C168EF">
        <w:rPr>
          <w:i/>
          <w:iCs/>
        </w:rPr>
        <w:t>MeasResult2NR</w:t>
      </w:r>
      <w:r w:rsidRPr="00C168EF">
        <w:t xml:space="preserve"> to the execution condition for each </w:t>
      </w:r>
      <w:proofErr w:type="spellStart"/>
      <w:r w:rsidRPr="00C168EF">
        <w:rPr>
          <w:rFonts w:eastAsia="宋体"/>
          <w:i/>
        </w:rPr>
        <w:t>measId</w:t>
      </w:r>
      <w:proofErr w:type="spellEnd"/>
      <w:r w:rsidRPr="00C168EF">
        <w:rPr>
          <w:rFonts w:eastAsia="宋体"/>
        </w:rPr>
        <w:t xml:space="preserve"> within </w:t>
      </w:r>
      <w:proofErr w:type="spellStart"/>
      <w:r w:rsidRPr="00C168EF">
        <w:rPr>
          <w:i/>
        </w:rPr>
        <w:t>condTriggerConfig</w:t>
      </w:r>
      <w:proofErr w:type="spellEnd"/>
      <w:r w:rsidRPr="00C168EF">
        <w:rPr>
          <w:rFonts w:eastAsia="宋体"/>
        </w:rPr>
        <w:t xml:space="preserve"> associated to the neighbour cell within </w:t>
      </w:r>
      <w:r w:rsidRPr="00C168EF">
        <w:t xml:space="preserve">the MCG </w:t>
      </w:r>
      <w:proofErr w:type="spellStart"/>
      <w:r w:rsidRPr="00C168EF">
        <w:rPr>
          <w:i/>
          <w:iCs/>
        </w:rPr>
        <w:t>VarConditional</w:t>
      </w:r>
      <w:r w:rsidRPr="00C168EF">
        <w:rPr>
          <w:i/>
        </w:rPr>
        <w:t>Rec</w:t>
      </w:r>
      <w:r w:rsidRPr="00C168EF">
        <w:rPr>
          <w:i/>
          <w:iCs/>
        </w:rPr>
        <w:t>onfig</w:t>
      </w:r>
      <w:proofErr w:type="spellEnd"/>
      <w:r w:rsidRPr="00C168EF">
        <w:rPr>
          <w:rFonts w:eastAsia="宋体"/>
        </w:rPr>
        <w:t>;</w:t>
      </w:r>
    </w:p>
    <w:p w14:paraId="603A603C" w14:textId="77777777" w:rsidR="003E1AA0" w:rsidRPr="00C168EF" w:rsidRDefault="003E1AA0" w:rsidP="003E1AA0">
      <w:pPr>
        <w:pStyle w:val="B4"/>
      </w:pPr>
      <w:r w:rsidRPr="00C168EF">
        <w:rPr>
          <w:rFonts w:eastAsia="宋体"/>
        </w:rPr>
        <w:t>4&gt;</w:t>
      </w:r>
      <w:r w:rsidRPr="00C168EF">
        <w:rPr>
          <w:rFonts w:eastAsia="宋体"/>
        </w:rPr>
        <w:tab/>
        <w:t xml:space="preserve">if the first entry of </w:t>
      </w:r>
      <w:proofErr w:type="spellStart"/>
      <w:r w:rsidRPr="00C168EF">
        <w:rPr>
          <w:i/>
          <w:iCs/>
        </w:rPr>
        <w:t>choConfig</w:t>
      </w:r>
      <w:proofErr w:type="spellEnd"/>
      <w:r w:rsidRPr="00C168EF">
        <w:rPr>
          <w:rFonts w:eastAsia="宋体"/>
        </w:rPr>
        <w:t xml:space="preserve"> corresponds to a fulfilled execution condition</w:t>
      </w:r>
      <w:r w:rsidRPr="00C168EF">
        <w:t xml:space="preserve"> at the moment of </w:t>
      </w:r>
      <w:r w:rsidRPr="00C168EF">
        <w:rPr>
          <w:lang w:eastAsia="en-GB"/>
        </w:rPr>
        <w:t>handover failure, or radio link</w:t>
      </w:r>
      <w:r w:rsidRPr="00C168EF">
        <w:t xml:space="preserve"> failure; or</w:t>
      </w:r>
    </w:p>
    <w:p w14:paraId="3A8ACA4B" w14:textId="77777777" w:rsidR="003E1AA0" w:rsidRPr="00C168EF" w:rsidRDefault="003E1AA0" w:rsidP="003E1AA0">
      <w:pPr>
        <w:pStyle w:val="B4"/>
      </w:pPr>
      <w:r w:rsidRPr="00C168EF">
        <w:rPr>
          <w:rFonts w:eastAsia="宋体"/>
        </w:rPr>
        <w:t>4&gt;</w:t>
      </w:r>
      <w:r w:rsidRPr="00C168EF">
        <w:rPr>
          <w:rFonts w:eastAsia="宋体"/>
        </w:rPr>
        <w:tab/>
        <w:t xml:space="preserve">if the second entry of </w:t>
      </w:r>
      <w:proofErr w:type="spellStart"/>
      <w:r w:rsidRPr="00C168EF">
        <w:rPr>
          <w:i/>
          <w:iCs/>
        </w:rPr>
        <w:t>choConfig</w:t>
      </w:r>
      <w:proofErr w:type="spellEnd"/>
      <w:r w:rsidRPr="00C168EF">
        <w:rPr>
          <w:rFonts w:eastAsia="宋体"/>
        </w:rPr>
        <w:t>, if available, corresponds to a fulfilled execution condition</w:t>
      </w:r>
      <w:r w:rsidRPr="00C168EF">
        <w:t xml:space="preserve"> at the moment of </w:t>
      </w:r>
      <w:r w:rsidRPr="00C168EF">
        <w:rPr>
          <w:lang w:eastAsia="en-GB"/>
        </w:rPr>
        <w:t>handover failure, or radio link</w:t>
      </w:r>
      <w:r w:rsidRPr="00C168EF">
        <w:t xml:space="preserve"> failure:</w:t>
      </w:r>
    </w:p>
    <w:p w14:paraId="797F79AE" w14:textId="77777777" w:rsidR="003E1AA0" w:rsidRPr="00C168EF" w:rsidRDefault="003E1AA0" w:rsidP="003E1AA0">
      <w:pPr>
        <w:pStyle w:val="B5"/>
        <w:rPr>
          <w:rFonts w:eastAsia="宋体"/>
        </w:rPr>
      </w:pPr>
      <w:r w:rsidRPr="00C168EF">
        <w:rPr>
          <w:rFonts w:eastAsia="宋体"/>
        </w:rPr>
        <w:t>5&gt;</w:t>
      </w:r>
      <w:r w:rsidRPr="00C168EF">
        <w:rPr>
          <w:rFonts w:eastAsia="宋体"/>
        </w:rPr>
        <w:tab/>
        <w:t xml:space="preserve">set </w:t>
      </w:r>
      <w:proofErr w:type="spellStart"/>
      <w:r w:rsidRPr="00C168EF">
        <w:rPr>
          <w:rFonts w:eastAsia="宋体"/>
          <w:i/>
          <w:iCs/>
        </w:rPr>
        <w:t>firstTriggeredEvent</w:t>
      </w:r>
      <w:proofErr w:type="spellEnd"/>
      <w:r w:rsidRPr="00C168EF">
        <w:rPr>
          <w:rFonts w:eastAsia="宋体"/>
        </w:rPr>
        <w:t xml:space="preserve"> to the execution condition </w:t>
      </w:r>
      <w:proofErr w:type="spellStart"/>
      <w:r w:rsidRPr="00C168EF">
        <w:rPr>
          <w:rFonts w:eastAsia="宋体"/>
          <w:i/>
          <w:iCs/>
        </w:rPr>
        <w:t>condFirstEvent</w:t>
      </w:r>
      <w:proofErr w:type="spellEnd"/>
      <w:r w:rsidRPr="00C168EF">
        <w:rPr>
          <w:rFonts w:eastAsia="宋体"/>
        </w:rPr>
        <w:t xml:space="preserve"> corresponding to the first entry of </w:t>
      </w:r>
      <w:proofErr w:type="spellStart"/>
      <w:r w:rsidRPr="00C168EF">
        <w:rPr>
          <w:i/>
          <w:iCs/>
        </w:rPr>
        <w:t>choConfig</w:t>
      </w:r>
      <w:proofErr w:type="spellEnd"/>
      <w:r w:rsidRPr="00C168EF">
        <w:rPr>
          <w:rFonts w:eastAsia="宋体"/>
        </w:rPr>
        <w:t xml:space="preserve"> or to the execution condition </w:t>
      </w:r>
      <w:proofErr w:type="spellStart"/>
      <w:r w:rsidRPr="00C168EF">
        <w:rPr>
          <w:rFonts w:eastAsia="宋体"/>
          <w:i/>
          <w:iCs/>
        </w:rPr>
        <w:t>condSecondEvent</w:t>
      </w:r>
      <w:proofErr w:type="spellEnd"/>
      <w:r w:rsidRPr="00C168EF">
        <w:rPr>
          <w:rFonts w:eastAsia="宋体"/>
        </w:rPr>
        <w:t xml:space="preserve"> corresponding to the second entry of </w:t>
      </w:r>
      <w:proofErr w:type="spellStart"/>
      <w:r w:rsidRPr="00C168EF">
        <w:rPr>
          <w:i/>
          <w:iCs/>
        </w:rPr>
        <w:t>choConfig</w:t>
      </w:r>
      <w:proofErr w:type="spellEnd"/>
      <w:r w:rsidRPr="00C168EF">
        <w:t xml:space="preserve">, whichever </w:t>
      </w:r>
      <w:r w:rsidRPr="00C168EF">
        <w:rPr>
          <w:rFonts w:eastAsia="宋体"/>
        </w:rPr>
        <w:t>execution condition</w:t>
      </w:r>
      <w:r w:rsidRPr="00C168EF">
        <w:t xml:space="preserve"> was fulfilled first in time;</w:t>
      </w:r>
    </w:p>
    <w:p w14:paraId="2A6C11A2" w14:textId="77777777" w:rsidR="003E1AA0" w:rsidRPr="00C168EF" w:rsidRDefault="003E1AA0" w:rsidP="003E1AA0">
      <w:pPr>
        <w:pStyle w:val="B5"/>
        <w:rPr>
          <w:rFonts w:eastAsia="宋体"/>
        </w:rPr>
      </w:pPr>
      <w:r w:rsidRPr="00C168EF">
        <w:rPr>
          <w:rFonts w:eastAsia="宋体"/>
        </w:rPr>
        <w:t>5&gt;</w:t>
      </w:r>
      <w:r w:rsidRPr="00C168EF">
        <w:rPr>
          <w:rFonts w:eastAsia="宋体"/>
        </w:rPr>
        <w:tab/>
        <w:t xml:space="preserve">set </w:t>
      </w:r>
      <w:proofErr w:type="spellStart"/>
      <w:r w:rsidRPr="00C168EF">
        <w:rPr>
          <w:i/>
          <w:iCs/>
        </w:rPr>
        <w:t>timeBetweenEvents</w:t>
      </w:r>
      <w:proofErr w:type="spellEnd"/>
      <w:r w:rsidRPr="00C168EF">
        <w:rPr>
          <w:i/>
          <w:iCs/>
        </w:rPr>
        <w:t xml:space="preserve"> </w:t>
      </w:r>
      <w:r w:rsidRPr="00C168EF">
        <w:t>to the elapsed time between the point in time of fulfilling the</w:t>
      </w:r>
      <w:r w:rsidRPr="00C168EF">
        <w:rPr>
          <w:rFonts w:eastAsia="宋体"/>
        </w:rPr>
        <w:t xml:space="preserve"> condition in </w:t>
      </w:r>
      <w:proofErr w:type="spellStart"/>
      <w:r w:rsidRPr="00C168EF">
        <w:rPr>
          <w:i/>
          <w:iCs/>
        </w:rPr>
        <w:t>choConfig</w:t>
      </w:r>
      <w:proofErr w:type="spellEnd"/>
      <w:r w:rsidRPr="00C168EF">
        <w:t xml:space="preserve"> that was fulfilled first in time, and the point in time of fulfilling the</w:t>
      </w:r>
      <w:r w:rsidRPr="00C168EF">
        <w:rPr>
          <w:rFonts w:eastAsia="宋体"/>
        </w:rPr>
        <w:t xml:space="preserve"> condition in </w:t>
      </w:r>
      <w:proofErr w:type="spellStart"/>
      <w:r w:rsidRPr="00C168EF">
        <w:rPr>
          <w:i/>
          <w:iCs/>
        </w:rPr>
        <w:t>choConfig</w:t>
      </w:r>
      <w:proofErr w:type="spellEnd"/>
      <w:r w:rsidRPr="00C168EF">
        <w:t xml:space="preserve"> that was fulfilled second in time, if both the first execution condition corresponding to the first entry and the second execution condition corresponding to the second entry in the </w:t>
      </w:r>
      <w:proofErr w:type="spellStart"/>
      <w:r w:rsidRPr="00C168EF">
        <w:rPr>
          <w:i/>
          <w:iCs/>
        </w:rPr>
        <w:t>choConfig</w:t>
      </w:r>
      <w:proofErr w:type="spellEnd"/>
      <w:r w:rsidRPr="00C168EF">
        <w:rPr>
          <w:i/>
          <w:iCs/>
        </w:rPr>
        <w:t xml:space="preserve"> </w:t>
      </w:r>
      <w:r w:rsidRPr="00C168EF">
        <w:t>were fulfilled;</w:t>
      </w:r>
    </w:p>
    <w:p w14:paraId="0EED2C47" w14:textId="77777777" w:rsidR="003E1AA0" w:rsidRPr="00C168EF" w:rsidRDefault="003E1AA0" w:rsidP="003E1AA0">
      <w:pPr>
        <w:pStyle w:val="B1"/>
        <w:rPr>
          <w:rFonts w:eastAsia="宋体"/>
        </w:rPr>
      </w:pPr>
      <w:r w:rsidRPr="00C168EF">
        <w:rPr>
          <w:rFonts w:eastAsia="宋体"/>
        </w:rPr>
        <w:t>1&gt;</w:t>
      </w:r>
      <w:r w:rsidRPr="00C168EF">
        <w:rPr>
          <w:rFonts w:eastAsia="宋体"/>
        </w:rPr>
        <w:tab/>
      </w:r>
      <w:r w:rsidRPr="00C168EF">
        <w:t xml:space="preserve">for each of the configured </w:t>
      </w:r>
      <w:proofErr w:type="spellStart"/>
      <w:r w:rsidRPr="00C168EF">
        <w:rPr>
          <w:i/>
        </w:rPr>
        <w:t>measObjectNR</w:t>
      </w:r>
      <w:proofErr w:type="spellEnd"/>
      <w:r w:rsidRPr="00C168EF">
        <w:rPr>
          <w:i/>
        </w:rPr>
        <w:t xml:space="preserve"> </w:t>
      </w:r>
      <w:r w:rsidRPr="00C168EF">
        <w:t xml:space="preserve">associated with </w:t>
      </w:r>
      <w:proofErr w:type="spellStart"/>
      <w:r w:rsidRPr="00C168EF">
        <w:t>neighboring</w:t>
      </w:r>
      <w:proofErr w:type="spellEnd"/>
      <w:r w:rsidRPr="00C168EF">
        <w:t xml:space="preserve"> cells</w:t>
      </w:r>
      <w:r w:rsidRPr="00C168EF">
        <w:rPr>
          <w:i/>
        </w:rPr>
        <w:t xml:space="preserve"> </w:t>
      </w:r>
      <w:r w:rsidRPr="00C168EF">
        <w:t xml:space="preserve">if the associated </w:t>
      </w:r>
      <w:proofErr w:type="spellStart"/>
      <w:r w:rsidRPr="00C168EF">
        <w:rPr>
          <w:i/>
          <w:iCs/>
        </w:rPr>
        <w:t>reportConfigNR</w:t>
      </w:r>
      <w:proofErr w:type="spellEnd"/>
      <w:r w:rsidRPr="00C168EF">
        <w:t xml:space="preserve"> includes </w:t>
      </w:r>
      <w:proofErr w:type="spellStart"/>
      <w:r w:rsidRPr="00C168EF">
        <w:rPr>
          <w:i/>
          <w:iCs/>
        </w:rPr>
        <w:t>measRSSI-ReportConfig</w:t>
      </w:r>
      <w:proofErr w:type="spellEnd"/>
      <w:r w:rsidRPr="00C168EF">
        <w:rPr>
          <w:rFonts w:eastAsia="宋体"/>
        </w:rPr>
        <w:t>:</w:t>
      </w:r>
    </w:p>
    <w:p w14:paraId="3BC84AA7" w14:textId="77777777" w:rsidR="003E1AA0" w:rsidRPr="00C168EF" w:rsidRDefault="003E1AA0" w:rsidP="003E1AA0">
      <w:pPr>
        <w:pStyle w:val="B2"/>
      </w:pPr>
      <w:r w:rsidRPr="00C168EF">
        <w:t>2&gt;</w:t>
      </w:r>
      <w:r w:rsidRPr="00C168EF">
        <w:tab/>
        <w:t xml:space="preserve">set the </w:t>
      </w:r>
      <w:proofErr w:type="spellStart"/>
      <w:r w:rsidRPr="00C168EF">
        <w:rPr>
          <w:i/>
          <w:iCs/>
        </w:rPr>
        <w:t>measResultNeighFreqRSSI</w:t>
      </w:r>
      <w:proofErr w:type="spellEnd"/>
      <w:r w:rsidRPr="00C168EF">
        <w:t xml:space="preserve"> in the </w:t>
      </w:r>
      <w:proofErr w:type="spellStart"/>
      <w:r w:rsidRPr="00C168EF">
        <w:rPr>
          <w:i/>
          <w:iCs/>
        </w:rPr>
        <w:t>measResultNeighFreqListRSSI</w:t>
      </w:r>
      <w:proofErr w:type="spellEnd"/>
      <w:r w:rsidRPr="00C168EF">
        <w:t xml:space="preserve"> to the linear average of the available RSSI sample value(s) provided by lower layers for the frequencies </w:t>
      </w:r>
      <w:r w:rsidRPr="00C168EF">
        <w:rPr>
          <w:rFonts w:eastAsia="宋体"/>
        </w:rPr>
        <w:t xml:space="preserve">other than the frequency of the source </w:t>
      </w:r>
      <w:proofErr w:type="spellStart"/>
      <w:r w:rsidRPr="00C168EF">
        <w:rPr>
          <w:rFonts w:eastAsia="宋体"/>
        </w:rPr>
        <w:t>PCell</w:t>
      </w:r>
      <w:proofErr w:type="spellEnd"/>
      <w:r w:rsidRPr="00C168EF">
        <w:rPr>
          <w:rFonts w:eastAsia="宋体"/>
        </w:rPr>
        <w:t xml:space="preserve"> (in case HO failure) or of the </w:t>
      </w:r>
      <w:proofErr w:type="spellStart"/>
      <w:r w:rsidRPr="00C168EF">
        <w:rPr>
          <w:rFonts w:eastAsia="宋体"/>
        </w:rPr>
        <w:t>PCell</w:t>
      </w:r>
      <w:proofErr w:type="spellEnd"/>
      <w:r w:rsidRPr="00C168EF">
        <w:rPr>
          <w:rFonts w:eastAsia="宋体"/>
        </w:rPr>
        <w:t xml:space="preserve"> (in case RLF), </w:t>
      </w:r>
      <w:r w:rsidRPr="00C168EF">
        <w:t>up to the moment the UE detected failure:</w:t>
      </w:r>
    </w:p>
    <w:p w14:paraId="0DE4BE9D" w14:textId="77777777" w:rsidR="003E1AA0" w:rsidRPr="00C168EF" w:rsidRDefault="003E1AA0" w:rsidP="003E1AA0">
      <w:pPr>
        <w:pStyle w:val="B3"/>
      </w:pPr>
      <w:r w:rsidRPr="00C168EF">
        <w:t>3&gt;</w:t>
      </w:r>
      <w:r w:rsidRPr="00C168EF">
        <w:tab/>
        <w:t>for each neighbour frequency included, include the optional fields that are available;</w:t>
      </w:r>
    </w:p>
    <w:p w14:paraId="1B714DA0" w14:textId="77777777" w:rsidR="003E1AA0" w:rsidRPr="00C168EF" w:rsidRDefault="003E1AA0" w:rsidP="003E1AA0">
      <w:pPr>
        <w:pStyle w:val="B1"/>
      </w:pPr>
      <w:r w:rsidRPr="00C168EF">
        <w:rPr>
          <w:rFonts w:eastAsia="宋体"/>
        </w:rPr>
        <w:t>1</w:t>
      </w:r>
      <w:r w:rsidRPr="00C168EF">
        <w:t>&gt;</w:t>
      </w:r>
      <w:r w:rsidRPr="00C168EF">
        <w:tab/>
        <w:t>for each of the configured EUTRA frequencies in which measurements are available;</w:t>
      </w:r>
    </w:p>
    <w:p w14:paraId="64BBBCA1" w14:textId="77777777" w:rsidR="003E1AA0" w:rsidRPr="00C168EF" w:rsidRDefault="003E1AA0" w:rsidP="003E1AA0">
      <w:pPr>
        <w:pStyle w:val="B2"/>
        <w:rPr>
          <w:rFonts w:eastAsia="宋体"/>
        </w:rPr>
      </w:pPr>
      <w:r w:rsidRPr="00C168EF">
        <w:rPr>
          <w:rFonts w:eastAsia="宋体"/>
        </w:rPr>
        <w:t>2&gt;</w:t>
      </w:r>
      <w:r w:rsidRPr="00C168EF">
        <w:rPr>
          <w:rFonts w:eastAsia="宋体"/>
        </w:rPr>
        <w:tab/>
        <w:t xml:space="preserve">set the </w:t>
      </w:r>
      <w:proofErr w:type="spellStart"/>
      <w:r w:rsidRPr="00C168EF">
        <w:rPr>
          <w:rFonts w:eastAsia="宋体"/>
          <w:i/>
          <w:iCs/>
        </w:rPr>
        <w:t>measResultListEUTRA</w:t>
      </w:r>
      <w:proofErr w:type="spellEnd"/>
      <w:r w:rsidRPr="00C168EF">
        <w:rPr>
          <w:rFonts w:eastAsia="宋体"/>
        </w:rPr>
        <w:t xml:space="preserve"> in </w:t>
      </w:r>
      <w:proofErr w:type="spellStart"/>
      <w:r w:rsidRPr="00C168EF">
        <w:rPr>
          <w:rFonts w:eastAsia="宋体"/>
          <w:i/>
          <w:iCs/>
        </w:rPr>
        <w:t>measResultNeighCells</w:t>
      </w:r>
      <w:proofErr w:type="spellEnd"/>
      <w:r w:rsidRPr="00C168EF">
        <w:rPr>
          <w:rFonts w:eastAsia="宋体"/>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failure;</w:t>
      </w:r>
    </w:p>
    <w:p w14:paraId="11404D99" w14:textId="77777777" w:rsidR="003E1AA0" w:rsidRPr="00C168EF" w:rsidRDefault="003E1AA0" w:rsidP="003E1AA0">
      <w:pPr>
        <w:pStyle w:val="B3"/>
        <w:rPr>
          <w:rFonts w:eastAsia="宋体"/>
        </w:rPr>
      </w:pPr>
      <w:r w:rsidRPr="00C168EF">
        <w:rPr>
          <w:rFonts w:eastAsia="宋体"/>
        </w:rPr>
        <w:t>3&gt;</w:t>
      </w:r>
      <w:r w:rsidRPr="00C168EF">
        <w:rPr>
          <w:rFonts w:eastAsia="宋体"/>
        </w:rPr>
        <w:tab/>
        <w:t>for each neighbour cell included, include the optional fields that are available;</w:t>
      </w:r>
    </w:p>
    <w:p w14:paraId="6AEDA9A4" w14:textId="77777777" w:rsidR="003E1AA0" w:rsidRPr="00C168EF" w:rsidRDefault="003E1AA0" w:rsidP="003E1AA0">
      <w:pPr>
        <w:pStyle w:val="NO"/>
      </w:pPr>
      <w:r w:rsidRPr="00C168EF">
        <w:t xml:space="preserve">NOTE </w:t>
      </w:r>
      <w:r w:rsidRPr="00C168EF">
        <w:rPr>
          <w:rFonts w:eastAsia="宋体"/>
        </w:rPr>
        <w:t>1</w:t>
      </w:r>
      <w:r w:rsidRPr="00C168EF">
        <w:t>:</w:t>
      </w:r>
      <w:r w:rsidRPr="00C168EF">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3A91E839" w14:textId="77777777" w:rsidR="003E1AA0" w:rsidRPr="00C168EF" w:rsidRDefault="003E1AA0" w:rsidP="003E1AA0">
      <w:pPr>
        <w:pStyle w:val="B1"/>
      </w:pPr>
      <w:r w:rsidRPr="00C168EF">
        <w:t>1&gt;</w:t>
      </w:r>
      <w:r w:rsidRPr="00C168EF">
        <w:tab/>
        <w:t xml:space="preserve">set the </w:t>
      </w:r>
      <w:r w:rsidRPr="00C168EF">
        <w:rPr>
          <w:i/>
          <w:iCs/>
        </w:rPr>
        <w:t>c-RNTI</w:t>
      </w:r>
      <w:r w:rsidRPr="00C168EF">
        <w:t xml:space="preserve"> to the C-RNTI used in the </w:t>
      </w:r>
      <w:r w:rsidRPr="00C168EF">
        <w:rPr>
          <w:rFonts w:eastAsia="宋体"/>
        </w:rPr>
        <w:t xml:space="preserve">source </w:t>
      </w:r>
      <w:proofErr w:type="spellStart"/>
      <w:r w:rsidRPr="00C168EF">
        <w:rPr>
          <w:rFonts w:eastAsia="宋体"/>
        </w:rPr>
        <w:t>PCell</w:t>
      </w:r>
      <w:proofErr w:type="spellEnd"/>
      <w:r w:rsidRPr="00C168EF">
        <w:rPr>
          <w:rFonts w:eastAsia="宋体"/>
        </w:rPr>
        <w:t xml:space="preserve"> (in case HO failure) or </w:t>
      </w:r>
      <w:proofErr w:type="spellStart"/>
      <w:r w:rsidRPr="00C168EF">
        <w:rPr>
          <w:rFonts w:eastAsia="宋体"/>
        </w:rPr>
        <w:t>PCell</w:t>
      </w:r>
      <w:proofErr w:type="spellEnd"/>
      <w:r w:rsidRPr="00C168EF">
        <w:rPr>
          <w:rFonts w:eastAsia="宋体"/>
        </w:rPr>
        <w:t xml:space="preserve"> (in case RLF)</w:t>
      </w:r>
      <w:r w:rsidRPr="00C168EF">
        <w:t>;</w:t>
      </w:r>
    </w:p>
    <w:p w14:paraId="0A869EEA" w14:textId="77777777" w:rsidR="003E1AA0" w:rsidRPr="00C168EF" w:rsidRDefault="003E1AA0" w:rsidP="003E1AA0">
      <w:pPr>
        <w:pStyle w:val="B1"/>
      </w:pPr>
      <w:bookmarkStart w:id="10" w:name="OLE_LINK21"/>
      <w:r w:rsidRPr="00C168EF">
        <w:rPr>
          <w:rFonts w:eastAsia="宋体"/>
        </w:rPr>
        <w:t>1&gt;</w:t>
      </w:r>
      <w:r w:rsidRPr="00C168EF">
        <w:rPr>
          <w:rFonts w:eastAsia="宋体"/>
        </w:rPr>
        <w:tab/>
      </w:r>
      <w:r w:rsidRPr="00C168EF">
        <w:t xml:space="preserve">if the failure is detected due to reconfiguration with sync failure as described in 5.3.5.8.3, set the fields in </w:t>
      </w:r>
      <w:proofErr w:type="spellStart"/>
      <w:r w:rsidRPr="00C168EF">
        <w:rPr>
          <w:i/>
          <w:iCs/>
        </w:rPr>
        <w:t>VarRLF</w:t>
      </w:r>
      <w:proofErr w:type="spellEnd"/>
      <w:r w:rsidRPr="00C168EF">
        <w:rPr>
          <w:i/>
          <w:iCs/>
        </w:rPr>
        <w:t>-report</w:t>
      </w:r>
      <w:r w:rsidRPr="00C168EF">
        <w:t xml:space="preserve"> as follows:</w:t>
      </w:r>
      <w:bookmarkEnd w:id="10"/>
    </w:p>
    <w:p w14:paraId="698B2011" w14:textId="77777777" w:rsidR="003E1AA0" w:rsidRPr="00C168EF" w:rsidRDefault="003E1AA0" w:rsidP="003E1AA0">
      <w:pPr>
        <w:pStyle w:val="B2"/>
      </w:pPr>
      <w:r w:rsidRPr="00C168EF">
        <w:rPr>
          <w:rFonts w:eastAsia="宋体"/>
        </w:rPr>
        <w:t>2&gt;</w:t>
      </w:r>
      <w:r w:rsidRPr="00C168EF">
        <w:rPr>
          <w:rFonts w:eastAsia="宋体"/>
        </w:rPr>
        <w:tab/>
      </w:r>
      <w:r w:rsidRPr="00C168EF">
        <w:t xml:space="preserve">set the </w:t>
      </w:r>
      <w:proofErr w:type="spellStart"/>
      <w:r w:rsidRPr="00C168EF">
        <w:rPr>
          <w:i/>
          <w:iCs/>
        </w:rPr>
        <w:t>connectionFailureType</w:t>
      </w:r>
      <w:proofErr w:type="spellEnd"/>
      <w:r w:rsidRPr="00C168EF">
        <w:t xml:space="preserve"> to </w:t>
      </w:r>
      <w:proofErr w:type="spellStart"/>
      <w:proofErr w:type="gramStart"/>
      <w:r w:rsidRPr="00C168EF">
        <w:rPr>
          <w:i/>
          <w:iCs/>
        </w:rPr>
        <w:t>hof</w:t>
      </w:r>
      <w:proofErr w:type="spellEnd"/>
      <w:proofErr w:type="gramEnd"/>
      <w:r w:rsidRPr="00C168EF">
        <w:t>;</w:t>
      </w:r>
    </w:p>
    <w:p w14:paraId="195A1AB3" w14:textId="77777777" w:rsidR="003E1AA0" w:rsidRPr="00C168EF" w:rsidRDefault="003E1AA0" w:rsidP="003E1AA0">
      <w:pPr>
        <w:pStyle w:val="B2"/>
      </w:pPr>
      <w:r w:rsidRPr="00C168EF">
        <w:t>2&gt;</w:t>
      </w:r>
      <w:r w:rsidRPr="00C168EF">
        <w:tab/>
        <w:t xml:space="preserve">if the UE supports </w:t>
      </w:r>
      <w:r w:rsidRPr="00C168EF">
        <w:rPr>
          <w:rFonts w:eastAsia="等线"/>
        </w:rPr>
        <w:t>RLF-Report for DAPS handover</w:t>
      </w:r>
      <w:r w:rsidRPr="00C168EF">
        <w:t xml:space="preserve"> and if any DAPS bearer was configured while T304 was running:</w:t>
      </w:r>
    </w:p>
    <w:p w14:paraId="30BEF56F" w14:textId="77777777" w:rsidR="003E1AA0" w:rsidRPr="00C168EF" w:rsidRDefault="003E1AA0" w:rsidP="003E1AA0">
      <w:pPr>
        <w:pStyle w:val="B3"/>
        <w:rPr>
          <w:rFonts w:eastAsia="Batang"/>
        </w:rPr>
      </w:pPr>
      <w:r w:rsidRPr="00C168EF">
        <w:t>3&gt;</w:t>
      </w:r>
      <w:r w:rsidRPr="00C168EF">
        <w:tab/>
        <w:t xml:space="preserve">set </w:t>
      </w:r>
      <w:proofErr w:type="spellStart"/>
      <w:r w:rsidRPr="00C168EF">
        <w:rPr>
          <w:i/>
          <w:iCs/>
        </w:rPr>
        <w:t>lastHO</w:t>
      </w:r>
      <w:proofErr w:type="spellEnd"/>
      <w:r w:rsidRPr="00C168EF">
        <w:rPr>
          <w:i/>
          <w:iCs/>
        </w:rPr>
        <w:t>-Type</w:t>
      </w:r>
      <w:r w:rsidRPr="00C168EF">
        <w:t xml:space="preserve"> to </w:t>
      </w:r>
      <w:r w:rsidRPr="00C168EF">
        <w:rPr>
          <w:rFonts w:eastAsia="宋体"/>
          <w:i/>
          <w:iCs/>
        </w:rPr>
        <w:t>daps</w:t>
      </w:r>
      <w:r w:rsidRPr="00C168EF">
        <w:rPr>
          <w:rFonts w:eastAsia="宋体"/>
        </w:rPr>
        <w:t>;</w:t>
      </w:r>
    </w:p>
    <w:p w14:paraId="28DA63D7" w14:textId="77777777" w:rsidR="003E1AA0" w:rsidRPr="00C168EF" w:rsidRDefault="003E1AA0" w:rsidP="003E1AA0">
      <w:pPr>
        <w:pStyle w:val="B3"/>
        <w:rPr>
          <w:rFonts w:eastAsia="Batang"/>
        </w:rPr>
      </w:pPr>
      <w:r w:rsidRPr="00C168EF">
        <w:lastRenderedPageBreak/>
        <w:t>3&gt;</w:t>
      </w:r>
      <w:r w:rsidRPr="00C168EF">
        <w:tab/>
        <w:t xml:space="preserve">if radio link failure was detected in the source </w:t>
      </w:r>
      <w:proofErr w:type="spellStart"/>
      <w:r w:rsidRPr="00C168EF">
        <w:t>PCell</w:t>
      </w:r>
      <w:proofErr w:type="spellEnd"/>
      <w:r w:rsidRPr="00C168EF">
        <w:t>, according to clause 5.3.10.3</w:t>
      </w:r>
      <w:r w:rsidRPr="00C168EF">
        <w:rPr>
          <w:rFonts w:eastAsia="Batang"/>
        </w:rPr>
        <w:t>:</w:t>
      </w:r>
    </w:p>
    <w:p w14:paraId="5D34F1A4" w14:textId="77777777" w:rsidR="003E1AA0" w:rsidRPr="00C168EF" w:rsidRDefault="003E1AA0" w:rsidP="003E1AA0">
      <w:pPr>
        <w:pStyle w:val="B4"/>
        <w:rPr>
          <w:rFonts w:eastAsia="等线"/>
        </w:rPr>
      </w:pPr>
      <w:r w:rsidRPr="00C168EF">
        <w:t>4&gt;</w:t>
      </w:r>
      <w:r w:rsidRPr="00C168EF">
        <w:tab/>
        <w:t xml:space="preserve">set </w:t>
      </w:r>
      <w:proofErr w:type="spellStart"/>
      <w:r w:rsidRPr="00C168EF">
        <w:rPr>
          <w:rFonts w:eastAsia="等线"/>
          <w:i/>
          <w:iCs/>
        </w:rPr>
        <w:t>timeConnSourceDAPS</w:t>
      </w:r>
      <w:proofErr w:type="spellEnd"/>
      <w:r w:rsidRPr="00C168EF">
        <w:rPr>
          <w:rFonts w:eastAsia="等线"/>
          <w:i/>
          <w:iCs/>
        </w:rPr>
        <w:t>-Failure</w:t>
      </w:r>
      <w:r w:rsidRPr="00C168EF">
        <w:rPr>
          <w:rFonts w:eastAsia="等线"/>
        </w:rPr>
        <w:t xml:space="preserve"> to the time between the initiation of the </w:t>
      </w:r>
      <w:r w:rsidRPr="00C168EF">
        <w:t xml:space="preserve">DAPS handover execution and the radio link failure detected in the source </w:t>
      </w:r>
      <w:proofErr w:type="spellStart"/>
      <w:r w:rsidRPr="00C168EF">
        <w:t>PCell</w:t>
      </w:r>
      <w:proofErr w:type="spellEnd"/>
      <w:r w:rsidRPr="00C168EF">
        <w:t xml:space="preserve"> while T304 was running</w:t>
      </w:r>
      <w:r w:rsidRPr="00C168EF">
        <w:rPr>
          <w:rFonts w:eastAsia="等线"/>
        </w:rPr>
        <w:t>;</w:t>
      </w:r>
    </w:p>
    <w:p w14:paraId="532705CE" w14:textId="77777777" w:rsidR="003E1AA0" w:rsidRPr="00C168EF" w:rsidRDefault="003E1AA0" w:rsidP="003E1AA0">
      <w:pPr>
        <w:pStyle w:val="B4"/>
      </w:pPr>
      <w:r w:rsidRPr="00C168EF">
        <w:rPr>
          <w:rFonts w:eastAsia="宋体"/>
        </w:rPr>
        <w:t>4&gt;</w:t>
      </w:r>
      <w:r w:rsidRPr="00C168EF">
        <w:rPr>
          <w:rFonts w:eastAsia="宋体"/>
        </w:rPr>
        <w:tab/>
      </w:r>
      <w:r w:rsidRPr="00C168EF">
        <w:t xml:space="preserve">set the </w:t>
      </w:r>
      <w:proofErr w:type="spellStart"/>
      <w:r w:rsidRPr="00C168EF">
        <w:rPr>
          <w:i/>
          <w:iCs/>
        </w:rPr>
        <w:t>rlf</w:t>
      </w:r>
      <w:proofErr w:type="spellEnd"/>
      <w:r w:rsidRPr="00C168EF">
        <w:rPr>
          <w:i/>
          <w:iCs/>
        </w:rPr>
        <w:t>-Cause</w:t>
      </w:r>
      <w:r w:rsidRPr="00C168EF">
        <w:t xml:space="preserve"> to the trigger for detecting the source radio link failure in accordance with clause 5.</w:t>
      </w:r>
      <w:r w:rsidRPr="00C168EF">
        <w:rPr>
          <w:rFonts w:eastAsia="宋体"/>
        </w:rPr>
        <w:t>3</w:t>
      </w:r>
      <w:r w:rsidRPr="00C168EF">
        <w:t>.10.4;</w:t>
      </w:r>
    </w:p>
    <w:p w14:paraId="1B1698E3" w14:textId="77777777" w:rsidR="003E1AA0" w:rsidRPr="00C168EF" w:rsidRDefault="003E1AA0" w:rsidP="003E1AA0">
      <w:pPr>
        <w:pStyle w:val="B2"/>
        <w:rPr>
          <w:rFonts w:eastAsia="宋体"/>
        </w:rPr>
      </w:pPr>
      <w:r w:rsidRPr="00C168EF">
        <w:rPr>
          <w:rFonts w:eastAsia="宋体"/>
        </w:rPr>
        <w:t>2&gt;</w:t>
      </w:r>
      <w:r w:rsidRPr="00C168EF">
        <w:rPr>
          <w:rFonts w:eastAsia="宋体"/>
        </w:rPr>
        <w:tab/>
      </w:r>
      <w:r w:rsidRPr="00C168EF">
        <w:t xml:space="preserve">if the UE supports </w:t>
      </w:r>
      <w:r w:rsidRPr="00C168EF">
        <w:rPr>
          <w:rFonts w:eastAsia="等线"/>
        </w:rPr>
        <w:t>RLF-Report for conditional handover</w:t>
      </w:r>
      <w:r w:rsidRPr="00C168EF">
        <w:t xml:space="preserve"> and if </w:t>
      </w:r>
      <w:r w:rsidRPr="00C168EF">
        <w:rPr>
          <w:iCs/>
        </w:rPr>
        <w:t>configuration of the conditional handover is available in the MCG</w:t>
      </w:r>
      <w:r w:rsidRPr="00C168EF">
        <w:rPr>
          <w:i/>
        </w:rPr>
        <w:t xml:space="preserve"> </w:t>
      </w:r>
      <w:proofErr w:type="spellStart"/>
      <w:r w:rsidRPr="00C168EF">
        <w:rPr>
          <w:i/>
        </w:rPr>
        <w:t>VarConditionalReconfig</w:t>
      </w:r>
      <w:proofErr w:type="spellEnd"/>
      <w:r w:rsidRPr="00C168EF">
        <w:rPr>
          <w:i/>
        </w:rPr>
        <w:t xml:space="preserve"> </w:t>
      </w:r>
      <w:r w:rsidRPr="00C168EF">
        <w:rPr>
          <w:iCs/>
        </w:rPr>
        <w:t>at the moment of the handover failure</w:t>
      </w:r>
      <w:r w:rsidRPr="00C168EF">
        <w:t>:</w:t>
      </w:r>
    </w:p>
    <w:p w14:paraId="4CF40944" w14:textId="77777777" w:rsidR="003E1AA0" w:rsidRPr="00C168EF" w:rsidRDefault="003E1AA0" w:rsidP="003E1AA0">
      <w:pPr>
        <w:pStyle w:val="B3"/>
      </w:pPr>
      <w:r w:rsidRPr="00C168EF">
        <w:t>3&gt;</w:t>
      </w:r>
      <w:r w:rsidRPr="00C168EF">
        <w:tab/>
        <w:t xml:space="preserve">if the UE executed a conditional handover toward target </w:t>
      </w:r>
      <w:proofErr w:type="spellStart"/>
      <w:r w:rsidRPr="00C168EF">
        <w:t>PCell</w:t>
      </w:r>
      <w:proofErr w:type="spellEnd"/>
      <w:r w:rsidRPr="00C168EF">
        <w:t xml:space="preserve"> according to the </w:t>
      </w:r>
      <w:proofErr w:type="spellStart"/>
      <w:r w:rsidRPr="00C168EF">
        <w:rPr>
          <w:i/>
        </w:rPr>
        <w:t>condRRCReconfig</w:t>
      </w:r>
      <w:proofErr w:type="spellEnd"/>
      <w:r w:rsidRPr="00C168EF">
        <w:t xml:space="preserve"> of the target </w:t>
      </w:r>
      <w:proofErr w:type="spellStart"/>
      <w:r w:rsidRPr="00C168EF">
        <w:t>PCell</w:t>
      </w:r>
      <w:proofErr w:type="spellEnd"/>
      <w:r w:rsidRPr="00C168EF">
        <w:t>:</w:t>
      </w:r>
    </w:p>
    <w:p w14:paraId="49145683" w14:textId="77777777" w:rsidR="003E1AA0" w:rsidRPr="00C168EF" w:rsidRDefault="003E1AA0" w:rsidP="003E1AA0">
      <w:pPr>
        <w:pStyle w:val="B4"/>
      </w:pPr>
      <w:r w:rsidRPr="00C168EF">
        <w:t>4</w:t>
      </w:r>
      <w:r w:rsidRPr="00C168EF">
        <w:rPr>
          <w:rFonts w:eastAsia="宋体"/>
        </w:rPr>
        <w:t>&gt;</w:t>
      </w:r>
      <w:r w:rsidRPr="00C168EF">
        <w:rPr>
          <w:rFonts w:eastAsia="宋体"/>
        </w:rPr>
        <w:tab/>
      </w:r>
      <w:r w:rsidRPr="00C168EF">
        <w:t xml:space="preserve">set </w:t>
      </w:r>
      <w:proofErr w:type="spellStart"/>
      <w:r w:rsidRPr="00C168EF">
        <w:rPr>
          <w:i/>
        </w:rPr>
        <w:t>timeSinceCHO-Reconfig</w:t>
      </w:r>
      <w:proofErr w:type="spellEnd"/>
      <w:r w:rsidRPr="00C168EF">
        <w:rPr>
          <w:i/>
        </w:rPr>
        <w:t xml:space="preserve"> </w:t>
      </w:r>
      <w:r w:rsidRPr="00C168EF">
        <w:t xml:space="preserve">to the time elapsed between the execution of the last </w:t>
      </w:r>
      <w:proofErr w:type="spellStart"/>
      <w:r w:rsidRPr="00C168EF">
        <w:rPr>
          <w:i/>
        </w:rPr>
        <w:t>RRCReconfiguration</w:t>
      </w:r>
      <w:proofErr w:type="spellEnd"/>
      <w:r w:rsidRPr="00C168EF">
        <w:t xml:space="preserve"> message including </w:t>
      </w:r>
      <w:proofErr w:type="spellStart"/>
      <w:r w:rsidRPr="00C168EF">
        <w:rPr>
          <w:i/>
        </w:rPr>
        <w:t>reconfigurationWithSync</w:t>
      </w:r>
      <w:proofErr w:type="spellEnd"/>
      <w:r w:rsidRPr="00C168EF">
        <w:t xml:space="preserve"> for the target </w:t>
      </w:r>
      <w:proofErr w:type="spellStart"/>
      <w:r w:rsidRPr="00C168EF">
        <w:t>PCell</w:t>
      </w:r>
      <w:proofErr w:type="spellEnd"/>
      <w:r w:rsidRPr="00C168EF">
        <w:t xml:space="preserve"> of the failed conditional handover, and the reception in the source </w:t>
      </w:r>
      <w:proofErr w:type="spellStart"/>
      <w:r w:rsidRPr="00C168EF">
        <w:t>PCell</w:t>
      </w:r>
      <w:proofErr w:type="spellEnd"/>
      <w:r w:rsidRPr="00C168EF">
        <w:t xml:space="preserve"> of the last </w:t>
      </w:r>
      <w:proofErr w:type="spellStart"/>
      <w:r w:rsidRPr="00C168EF">
        <w:rPr>
          <w:i/>
          <w:iCs/>
        </w:rPr>
        <w:t>conditionalReconfiguration</w:t>
      </w:r>
      <w:proofErr w:type="spellEnd"/>
      <w:r w:rsidRPr="00C168EF">
        <w:t xml:space="preserve"> including the </w:t>
      </w:r>
      <w:proofErr w:type="spellStart"/>
      <w:r w:rsidRPr="00C168EF">
        <w:rPr>
          <w:i/>
        </w:rPr>
        <w:t>condRRCReconfig</w:t>
      </w:r>
      <w:proofErr w:type="spellEnd"/>
      <w:r w:rsidRPr="00C168EF">
        <w:t xml:space="preserve"> of the target </w:t>
      </w:r>
      <w:proofErr w:type="spellStart"/>
      <w:r w:rsidRPr="00C168EF">
        <w:t>PCell</w:t>
      </w:r>
      <w:proofErr w:type="spellEnd"/>
      <w:r w:rsidRPr="00C168EF">
        <w:t xml:space="preserve"> of the failed conditional handover;</w:t>
      </w:r>
    </w:p>
    <w:p w14:paraId="2C47AD24" w14:textId="77777777" w:rsidR="003E1AA0" w:rsidRPr="00C168EF" w:rsidRDefault="003E1AA0" w:rsidP="003E1AA0">
      <w:pPr>
        <w:pStyle w:val="B3"/>
      </w:pPr>
      <w:r w:rsidRPr="00C168EF">
        <w:t>3&gt;</w:t>
      </w:r>
      <w:r w:rsidRPr="00C168EF">
        <w:tab/>
        <w:t>else:</w:t>
      </w:r>
    </w:p>
    <w:p w14:paraId="54CA17D7" w14:textId="77777777" w:rsidR="003E1AA0" w:rsidRPr="00C168EF" w:rsidRDefault="003E1AA0" w:rsidP="003E1AA0">
      <w:pPr>
        <w:pStyle w:val="B4"/>
      </w:pPr>
      <w:r w:rsidRPr="00C168EF">
        <w:t>4</w:t>
      </w:r>
      <w:r w:rsidRPr="00C168EF">
        <w:rPr>
          <w:rFonts w:eastAsia="宋体"/>
        </w:rPr>
        <w:t>&gt;</w:t>
      </w:r>
      <w:r w:rsidRPr="00C168EF">
        <w:rPr>
          <w:rFonts w:eastAsia="宋体"/>
        </w:rPr>
        <w:tab/>
      </w:r>
      <w:r w:rsidRPr="00C168EF">
        <w:t xml:space="preserve">set </w:t>
      </w:r>
      <w:proofErr w:type="spellStart"/>
      <w:r w:rsidRPr="00C168EF">
        <w:rPr>
          <w:i/>
        </w:rPr>
        <w:t>timeSinceCHO-Reconfig</w:t>
      </w:r>
      <w:proofErr w:type="spellEnd"/>
      <w:r w:rsidRPr="00C168EF">
        <w:rPr>
          <w:i/>
        </w:rPr>
        <w:t xml:space="preserve"> </w:t>
      </w:r>
      <w:r w:rsidRPr="00C168EF">
        <w:t xml:space="preserve">to the time elapsed between the execution of the last </w:t>
      </w:r>
      <w:proofErr w:type="spellStart"/>
      <w:r w:rsidRPr="00C168EF">
        <w:rPr>
          <w:i/>
        </w:rPr>
        <w:t>RRCReconfiguration</w:t>
      </w:r>
      <w:proofErr w:type="spellEnd"/>
      <w:r w:rsidRPr="00C168EF">
        <w:t xml:space="preserve"> message including </w:t>
      </w:r>
      <w:proofErr w:type="spellStart"/>
      <w:r w:rsidRPr="00C168EF">
        <w:rPr>
          <w:i/>
        </w:rPr>
        <w:t>reconfigurationWithSync</w:t>
      </w:r>
      <w:proofErr w:type="spellEnd"/>
      <w:r w:rsidRPr="00C168EF">
        <w:t xml:space="preserve"> for the target </w:t>
      </w:r>
      <w:proofErr w:type="spellStart"/>
      <w:r w:rsidRPr="00C168EF">
        <w:t>PCell</w:t>
      </w:r>
      <w:proofErr w:type="spellEnd"/>
      <w:r w:rsidRPr="00C168EF">
        <w:t xml:space="preserve"> of the failed handover, and the reception in the source </w:t>
      </w:r>
      <w:proofErr w:type="spellStart"/>
      <w:r w:rsidRPr="00C168EF">
        <w:t>PCell</w:t>
      </w:r>
      <w:proofErr w:type="spellEnd"/>
      <w:r w:rsidRPr="00C168EF">
        <w:t xml:space="preserve"> of the last </w:t>
      </w:r>
      <w:proofErr w:type="spellStart"/>
      <w:r w:rsidRPr="00C168EF">
        <w:rPr>
          <w:i/>
          <w:iCs/>
        </w:rPr>
        <w:t>conditionalReconfiguration</w:t>
      </w:r>
      <w:proofErr w:type="spellEnd"/>
      <w:r w:rsidRPr="00C168EF">
        <w:t xml:space="preserve"> including the </w:t>
      </w:r>
      <w:proofErr w:type="spellStart"/>
      <w:r w:rsidRPr="00C168EF">
        <w:rPr>
          <w:i/>
        </w:rPr>
        <w:t>condRRCReconfig</w:t>
      </w:r>
      <w:proofErr w:type="spellEnd"/>
      <w:r w:rsidRPr="00C168EF">
        <w:t>;</w:t>
      </w:r>
    </w:p>
    <w:p w14:paraId="6801842C" w14:textId="77777777" w:rsidR="003E1AA0" w:rsidRPr="00C168EF" w:rsidRDefault="003E1AA0" w:rsidP="003E1AA0">
      <w:pPr>
        <w:pStyle w:val="B3"/>
      </w:pPr>
      <w:r w:rsidRPr="00C168EF">
        <w:t>3&gt;</w:t>
      </w:r>
      <w:r w:rsidRPr="00C168EF">
        <w:tab/>
        <w:t xml:space="preserve">set </w:t>
      </w:r>
      <w:proofErr w:type="spellStart"/>
      <w:r w:rsidRPr="00C168EF">
        <w:rPr>
          <w:i/>
        </w:rPr>
        <w:t>choCandidateCellList</w:t>
      </w:r>
      <w:proofErr w:type="spellEnd"/>
      <w:r w:rsidRPr="00C168EF">
        <w:t xml:space="preserve"> to include the global cell identity, if available, and otherwise to the physical cell identity and carrier frequency of each of the </w:t>
      </w:r>
      <w:r w:rsidRPr="00C168EF">
        <w:rPr>
          <w:lang w:eastAsia="ko-KR"/>
        </w:rPr>
        <w:t xml:space="preserve">candidate target cells </w:t>
      </w:r>
      <w:r w:rsidRPr="00C168EF">
        <w:rPr>
          <w:lang w:eastAsia="en-GB"/>
        </w:rPr>
        <w:t>for conditional handover</w:t>
      </w:r>
      <w:r w:rsidRPr="00C168EF">
        <w:t xml:space="preserve"> included in </w:t>
      </w:r>
      <w:proofErr w:type="spellStart"/>
      <w:r w:rsidRPr="00C168EF">
        <w:rPr>
          <w:i/>
        </w:rPr>
        <w:t>condRRCReconfig</w:t>
      </w:r>
      <w:proofErr w:type="spellEnd"/>
      <w:r w:rsidRPr="00C168EF">
        <w:t xml:space="preserve"> within </w:t>
      </w:r>
      <w:r w:rsidRPr="00C168EF">
        <w:rPr>
          <w:iCs/>
        </w:rPr>
        <w:t>the MCG</w:t>
      </w:r>
      <w:r w:rsidRPr="00C168EF">
        <w:rPr>
          <w:i/>
        </w:rPr>
        <w:t xml:space="preserve"> </w:t>
      </w:r>
      <w:proofErr w:type="spellStart"/>
      <w:r w:rsidRPr="00C168EF">
        <w:rPr>
          <w:i/>
        </w:rPr>
        <w:t>VarConditionalReconfig</w:t>
      </w:r>
      <w:proofErr w:type="spellEnd"/>
      <w:r w:rsidRPr="00C168EF">
        <w:t xml:space="preserve"> at the time of the failed handover, excluding the candidate target cells included in </w:t>
      </w:r>
      <w:proofErr w:type="spellStart"/>
      <w:r w:rsidRPr="00C168EF">
        <w:rPr>
          <w:i/>
          <w:iCs/>
        </w:rPr>
        <w:t>measResultNeighCells</w:t>
      </w:r>
      <w:proofErr w:type="spellEnd"/>
      <w:r w:rsidRPr="00C168EF">
        <w:t>;</w:t>
      </w:r>
    </w:p>
    <w:p w14:paraId="1D38697F" w14:textId="77777777" w:rsidR="003E1AA0" w:rsidRPr="00C168EF" w:rsidRDefault="003E1AA0" w:rsidP="003E1AA0">
      <w:pPr>
        <w:pStyle w:val="B2"/>
      </w:pPr>
      <w:r w:rsidRPr="00C168EF">
        <w:rPr>
          <w:rFonts w:eastAsia="宋体"/>
        </w:rPr>
        <w:t>2&gt;</w:t>
      </w:r>
      <w:r w:rsidRPr="00C168EF">
        <w:rPr>
          <w:rFonts w:eastAsia="宋体"/>
        </w:rPr>
        <w:tab/>
      </w:r>
      <w:r w:rsidRPr="00C168EF">
        <w:t xml:space="preserve">if the UE supports </w:t>
      </w:r>
      <w:r w:rsidRPr="00C168EF">
        <w:rPr>
          <w:rFonts w:eastAsia="等线"/>
        </w:rPr>
        <w:t>RLF-Report for conditional handover</w:t>
      </w:r>
      <w:r w:rsidRPr="00C168EF">
        <w:rPr>
          <w:rFonts w:eastAsia="宋体"/>
        </w:rPr>
        <w:t xml:space="preserve"> and if the </w:t>
      </w:r>
      <w:r w:rsidRPr="00C168EF">
        <w:t xml:space="preserve">last executed </w:t>
      </w:r>
      <w:proofErr w:type="spellStart"/>
      <w:r w:rsidRPr="00C168EF">
        <w:rPr>
          <w:i/>
        </w:rPr>
        <w:t>RRCReconfiguration</w:t>
      </w:r>
      <w:proofErr w:type="spellEnd"/>
      <w:r w:rsidRPr="00C168EF">
        <w:t xml:space="preserve"> message including </w:t>
      </w:r>
      <w:proofErr w:type="spellStart"/>
      <w:r w:rsidRPr="00C168EF">
        <w:rPr>
          <w:i/>
        </w:rPr>
        <w:t>reconfigurationWithSync</w:t>
      </w:r>
      <w:proofErr w:type="spellEnd"/>
      <w:r w:rsidRPr="00C168EF">
        <w:t xml:space="preserve"> was concerning a conditional handover:</w:t>
      </w:r>
    </w:p>
    <w:p w14:paraId="1833FAFD" w14:textId="77777777" w:rsidR="003E1AA0" w:rsidRPr="00C168EF" w:rsidRDefault="003E1AA0" w:rsidP="003E1AA0">
      <w:pPr>
        <w:pStyle w:val="B3"/>
      </w:pPr>
      <w:r w:rsidRPr="00C168EF">
        <w:rPr>
          <w:rFonts w:eastAsia="宋体"/>
        </w:rPr>
        <w:t>3&gt;</w:t>
      </w:r>
      <w:r w:rsidRPr="00C168EF">
        <w:rPr>
          <w:rFonts w:eastAsia="宋体"/>
        </w:rPr>
        <w:tab/>
        <w:t xml:space="preserve">set </w:t>
      </w:r>
      <w:proofErr w:type="spellStart"/>
      <w:r w:rsidRPr="00C168EF">
        <w:rPr>
          <w:rFonts w:eastAsia="宋体"/>
          <w:i/>
          <w:iCs/>
        </w:rPr>
        <w:t>lastHO</w:t>
      </w:r>
      <w:proofErr w:type="spellEnd"/>
      <w:r w:rsidRPr="00C168EF">
        <w:rPr>
          <w:rFonts w:eastAsia="宋体"/>
          <w:i/>
          <w:iCs/>
        </w:rPr>
        <w:t>-Type</w:t>
      </w:r>
      <w:r w:rsidRPr="00C168EF">
        <w:rPr>
          <w:rFonts w:eastAsia="宋体"/>
        </w:rPr>
        <w:t xml:space="preserve"> to </w:t>
      </w:r>
      <w:proofErr w:type="spellStart"/>
      <w:r w:rsidRPr="00C168EF">
        <w:rPr>
          <w:rFonts w:eastAsia="宋体"/>
          <w:i/>
          <w:iCs/>
        </w:rPr>
        <w:t>cho</w:t>
      </w:r>
      <w:proofErr w:type="spellEnd"/>
      <w:r w:rsidRPr="00C168EF">
        <w:rPr>
          <w:rFonts w:eastAsia="宋体"/>
        </w:rPr>
        <w:t>;</w:t>
      </w:r>
    </w:p>
    <w:p w14:paraId="1D308B30" w14:textId="77777777" w:rsidR="003E1AA0" w:rsidRPr="00C168EF" w:rsidRDefault="003E1AA0" w:rsidP="003E1AA0">
      <w:pPr>
        <w:pStyle w:val="B2"/>
      </w:pPr>
      <w:r w:rsidRPr="00C168EF">
        <w:t>2&gt;</w:t>
      </w:r>
      <w:r w:rsidRPr="00C168EF">
        <w:tab/>
        <w:t xml:space="preserve">set the </w:t>
      </w:r>
      <w:proofErr w:type="spellStart"/>
      <w:r w:rsidRPr="00C168EF">
        <w:rPr>
          <w:i/>
          <w:iCs/>
        </w:rPr>
        <w:t>nrFailedPCellId</w:t>
      </w:r>
      <w:proofErr w:type="spellEnd"/>
      <w:r w:rsidRPr="00C168EF">
        <w:t xml:space="preserve"> in </w:t>
      </w:r>
      <w:proofErr w:type="spellStart"/>
      <w:r w:rsidRPr="00C168EF">
        <w:rPr>
          <w:i/>
        </w:rPr>
        <w:t>failedPCellId</w:t>
      </w:r>
      <w:proofErr w:type="spellEnd"/>
      <w:r w:rsidRPr="00C168EF">
        <w:t xml:space="preserve"> to the global cell identity and tracking area code, if available, and otherwise to the physical cell identity and carrier frequency of the target </w:t>
      </w:r>
      <w:proofErr w:type="spellStart"/>
      <w:r w:rsidRPr="00C168EF">
        <w:t>PCell</w:t>
      </w:r>
      <w:proofErr w:type="spellEnd"/>
      <w:r w:rsidRPr="00C168EF">
        <w:t xml:space="preserve"> of the failed handover;</w:t>
      </w:r>
    </w:p>
    <w:p w14:paraId="6A586AA8" w14:textId="3670426B" w:rsidR="003E1AA0" w:rsidRPr="00C168EF" w:rsidRDefault="003E1AA0" w:rsidP="003E1AA0">
      <w:pPr>
        <w:pStyle w:val="B2"/>
      </w:pPr>
      <w:bookmarkStart w:id="11" w:name="OLE_LINK22"/>
      <w:bookmarkStart w:id="12" w:name="OLE_LINK24"/>
      <w:r w:rsidRPr="00C168EF">
        <w:rPr>
          <w:rFonts w:eastAsia="宋体"/>
        </w:rPr>
        <w:t>2&gt;</w:t>
      </w:r>
      <w:r w:rsidRPr="00C168EF">
        <w:rPr>
          <w:rFonts w:eastAsia="宋体"/>
        </w:rPr>
        <w:tab/>
      </w:r>
      <w:r w:rsidRPr="00C168EF">
        <w:t xml:space="preserve">include </w:t>
      </w:r>
      <w:proofErr w:type="spellStart"/>
      <w:r w:rsidRPr="00C168EF">
        <w:rPr>
          <w:i/>
        </w:rPr>
        <w:t>nrPreviousCell</w:t>
      </w:r>
      <w:proofErr w:type="spellEnd"/>
      <w:r w:rsidRPr="00C168EF">
        <w:t xml:space="preserve"> in </w:t>
      </w:r>
      <w:proofErr w:type="spellStart"/>
      <w:r w:rsidRPr="00C168EF">
        <w:rPr>
          <w:i/>
        </w:rPr>
        <w:t>previousPCellId</w:t>
      </w:r>
      <w:proofErr w:type="spellEnd"/>
      <w:r w:rsidRPr="00C168EF">
        <w:t xml:space="preserve"> and set it to the global cell identity and tracking area code of the </w:t>
      </w:r>
      <w:proofErr w:type="spellStart"/>
      <w:r w:rsidRPr="00C168EF">
        <w:t>PCell</w:t>
      </w:r>
      <w:proofErr w:type="spellEnd"/>
      <w:r w:rsidRPr="00C168EF">
        <w:t xml:space="preserve"> where the last </w:t>
      </w:r>
      <w:proofErr w:type="spellStart"/>
      <w:r w:rsidRPr="00C168EF">
        <w:rPr>
          <w:i/>
        </w:rPr>
        <w:t>RRCReconfiguration</w:t>
      </w:r>
      <w:proofErr w:type="spellEnd"/>
      <w:r w:rsidRPr="00C168EF">
        <w:t xml:space="preserve"> message including </w:t>
      </w:r>
      <w:proofErr w:type="spellStart"/>
      <w:r w:rsidRPr="00C168EF">
        <w:rPr>
          <w:i/>
        </w:rPr>
        <w:t>reconfigurationWithSync</w:t>
      </w:r>
      <w:proofErr w:type="spellEnd"/>
      <w:r w:rsidRPr="00C168EF">
        <w:t xml:space="preserve"> was</w:t>
      </w:r>
      <w:del w:id="13" w:author="CATT" w:date="2025-11-10T10:47:00Z">
        <w:r w:rsidRPr="00C168EF" w:rsidDel="003E1AA0">
          <w:delText xml:space="preserve"> received</w:delText>
        </w:r>
      </w:del>
      <w:ins w:id="14" w:author="CATT" w:date="2025-11-10T10:48:00Z">
        <w:r>
          <w:rPr>
            <w:rFonts w:eastAsiaTheme="minorEastAsia" w:hint="eastAsia"/>
            <w:lang w:eastAsia="zh-CN"/>
          </w:rPr>
          <w:t xml:space="preserve"> applied</w:t>
        </w:r>
      </w:ins>
      <w:r w:rsidRPr="00C168EF">
        <w:t>;</w:t>
      </w:r>
      <w:bookmarkEnd w:id="11"/>
      <w:bookmarkEnd w:id="12"/>
    </w:p>
    <w:p w14:paraId="5D008E0A" w14:textId="77777777" w:rsidR="003E1AA0" w:rsidRPr="00C168EF" w:rsidRDefault="003E1AA0" w:rsidP="003E1AA0">
      <w:pPr>
        <w:pStyle w:val="B2"/>
      </w:pPr>
      <w:r w:rsidRPr="00C168EF">
        <w:rPr>
          <w:rFonts w:eastAsia="宋体"/>
        </w:rPr>
        <w:t>2&gt;</w:t>
      </w:r>
      <w:r w:rsidRPr="00C168EF">
        <w:rPr>
          <w:rFonts w:eastAsia="宋体"/>
        </w:rPr>
        <w:tab/>
      </w:r>
      <w:r w:rsidRPr="00C168EF">
        <w:t xml:space="preserve">set the </w:t>
      </w:r>
      <w:proofErr w:type="spellStart"/>
      <w:r w:rsidRPr="00C168EF">
        <w:rPr>
          <w:i/>
        </w:rPr>
        <w:t>timeConnFailure</w:t>
      </w:r>
      <w:proofErr w:type="spellEnd"/>
      <w:r w:rsidRPr="00C168EF">
        <w:t xml:space="preserve"> to the elapsed time since the execution of the last </w:t>
      </w:r>
      <w:proofErr w:type="spellStart"/>
      <w:r w:rsidRPr="00C168EF">
        <w:rPr>
          <w:i/>
        </w:rPr>
        <w:t>RRCReconfiguration</w:t>
      </w:r>
      <w:proofErr w:type="spellEnd"/>
      <w:r w:rsidRPr="00C168EF">
        <w:t xml:space="preserve"> message including the </w:t>
      </w:r>
      <w:proofErr w:type="spellStart"/>
      <w:r w:rsidRPr="00C168EF">
        <w:rPr>
          <w:i/>
        </w:rPr>
        <w:t>reconfigurationWithSync</w:t>
      </w:r>
      <w:proofErr w:type="spellEnd"/>
      <w:r w:rsidRPr="00C168EF">
        <w:t>;</w:t>
      </w:r>
    </w:p>
    <w:p w14:paraId="7955FBC2" w14:textId="77777777" w:rsidR="003E1AA0" w:rsidRPr="00C168EF" w:rsidRDefault="003E1AA0" w:rsidP="003E1AA0">
      <w:pPr>
        <w:pStyle w:val="B1"/>
      </w:pPr>
      <w:r w:rsidRPr="00C168EF">
        <w:t>1&gt;</w:t>
      </w:r>
      <w:r w:rsidRPr="00C168EF">
        <w:tab/>
        <w:t xml:space="preserve">else if the failure is detected due to Mobility from NR failure as described in 5.4.3.5, set the fields in </w:t>
      </w:r>
      <w:proofErr w:type="spellStart"/>
      <w:r w:rsidRPr="00C168EF">
        <w:rPr>
          <w:i/>
          <w:iCs/>
        </w:rPr>
        <w:t>VarRLF</w:t>
      </w:r>
      <w:proofErr w:type="spellEnd"/>
      <w:r w:rsidRPr="00C168EF">
        <w:rPr>
          <w:i/>
          <w:iCs/>
        </w:rPr>
        <w:t>-report</w:t>
      </w:r>
      <w:r w:rsidRPr="00C168EF">
        <w:t xml:space="preserve"> as follows:</w:t>
      </w:r>
    </w:p>
    <w:p w14:paraId="72A8316B" w14:textId="77777777" w:rsidR="003E1AA0" w:rsidRPr="00C168EF" w:rsidRDefault="003E1AA0" w:rsidP="003E1AA0">
      <w:pPr>
        <w:pStyle w:val="B2"/>
      </w:pPr>
      <w:r w:rsidRPr="00C168EF">
        <w:t>2&gt;</w:t>
      </w:r>
      <w:r w:rsidRPr="00C168EF">
        <w:tab/>
        <w:t xml:space="preserve">set the </w:t>
      </w:r>
      <w:proofErr w:type="spellStart"/>
      <w:r w:rsidRPr="00C168EF">
        <w:rPr>
          <w:i/>
          <w:iCs/>
        </w:rPr>
        <w:t>connectionFailureType</w:t>
      </w:r>
      <w:proofErr w:type="spellEnd"/>
      <w:r w:rsidRPr="00C168EF">
        <w:t xml:space="preserve"> to </w:t>
      </w:r>
      <w:proofErr w:type="spellStart"/>
      <w:proofErr w:type="gramStart"/>
      <w:r w:rsidRPr="00C168EF">
        <w:rPr>
          <w:i/>
          <w:iCs/>
        </w:rPr>
        <w:t>hof</w:t>
      </w:r>
      <w:proofErr w:type="spellEnd"/>
      <w:proofErr w:type="gramEnd"/>
      <w:r w:rsidRPr="00C168EF">
        <w:t>;</w:t>
      </w:r>
    </w:p>
    <w:p w14:paraId="397CBDF2" w14:textId="77777777" w:rsidR="003E1AA0" w:rsidRPr="00C168EF" w:rsidRDefault="003E1AA0" w:rsidP="003E1AA0">
      <w:pPr>
        <w:pStyle w:val="B2"/>
      </w:pPr>
      <w:r w:rsidRPr="00C168EF">
        <w:t>2&gt;</w:t>
      </w:r>
      <w:r w:rsidRPr="00C168EF">
        <w:tab/>
        <w:t xml:space="preserve">if last </w:t>
      </w:r>
      <w:proofErr w:type="spellStart"/>
      <w:r w:rsidRPr="00C168EF">
        <w:rPr>
          <w:i/>
          <w:iCs/>
        </w:rPr>
        <w:t>MobilityFromNRCommand</w:t>
      </w:r>
      <w:proofErr w:type="spellEnd"/>
      <w:r w:rsidRPr="00C168EF">
        <w:t xml:space="preserve"> concerned a failed inter-RAT handover from NR to E-UTRA and if the UE supports Radio Link Failure Report for Inter-RAT MRO EUTRA (NR to EUTRA):</w:t>
      </w:r>
    </w:p>
    <w:p w14:paraId="018FD24C" w14:textId="77777777" w:rsidR="003E1AA0" w:rsidRPr="00C168EF" w:rsidRDefault="003E1AA0" w:rsidP="003E1AA0">
      <w:pPr>
        <w:pStyle w:val="B3"/>
      </w:pPr>
      <w:r w:rsidRPr="00C168EF">
        <w:t>3&gt;</w:t>
      </w:r>
      <w:r w:rsidRPr="00C168EF">
        <w:tab/>
        <w:t>set the</w:t>
      </w:r>
      <w:r w:rsidRPr="00C168EF">
        <w:rPr>
          <w:i/>
          <w:iCs/>
        </w:rPr>
        <w:t xml:space="preserve"> </w:t>
      </w:r>
      <w:proofErr w:type="spellStart"/>
      <w:r w:rsidRPr="00C168EF">
        <w:rPr>
          <w:i/>
          <w:iCs/>
        </w:rPr>
        <w:t>eutraFailedPCellId</w:t>
      </w:r>
      <w:proofErr w:type="spellEnd"/>
      <w:r w:rsidRPr="00C168EF">
        <w:t xml:space="preserve"> in </w:t>
      </w:r>
      <w:proofErr w:type="spellStart"/>
      <w:r w:rsidRPr="00C168EF">
        <w:rPr>
          <w:i/>
          <w:iCs/>
        </w:rPr>
        <w:t>failedPCellId</w:t>
      </w:r>
      <w:proofErr w:type="spellEnd"/>
      <w:r w:rsidRPr="00C168EF">
        <w:t xml:space="preserve"> to the global cell identity and tracking area code, if available, and otherwise to the physical cell identity and carrier frequency of the target </w:t>
      </w:r>
      <w:proofErr w:type="spellStart"/>
      <w:r w:rsidRPr="00C168EF">
        <w:t>PCell</w:t>
      </w:r>
      <w:proofErr w:type="spellEnd"/>
      <w:r w:rsidRPr="00C168EF">
        <w:t xml:space="preserve"> of the failed handover;</w:t>
      </w:r>
    </w:p>
    <w:p w14:paraId="058357DF" w14:textId="77777777" w:rsidR="003E1AA0" w:rsidRPr="00C168EF" w:rsidRDefault="003E1AA0" w:rsidP="003E1AA0">
      <w:pPr>
        <w:pStyle w:val="B2"/>
      </w:pPr>
      <w:r w:rsidRPr="00C168EF">
        <w:t>2&gt;</w:t>
      </w:r>
      <w:r w:rsidRPr="00C168EF">
        <w:tab/>
        <w:t xml:space="preserve">include </w:t>
      </w:r>
      <w:proofErr w:type="spellStart"/>
      <w:r w:rsidRPr="00C168EF">
        <w:rPr>
          <w:i/>
          <w:iCs/>
        </w:rPr>
        <w:t>nrPreviousCell</w:t>
      </w:r>
      <w:proofErr w:type="spellEnd"/>
      <w:r w:rsidRPr="00C168EF">
        <w:t xml:space="preserve"> in </w:t>
      </w:r>
      <w:proofErr w:type="spellStart"/>
      <w:r w:rsidRPr="00C168EF">
        <w:rPr>
          <w:i/>
          <w:iCs/>
        </w:rPr>
        <w:t>previousPCellId</w:t>
      </w:r>
      <w:proofErr w:type="spellEnd"/>
      <w:r w:rsidRPr="00C168EF">
        <w:t xml:space="preserve"> and set it to the global cell identity and tracking area code of the </w:t>
      </w:r>
      <w:proofErr w:type="spellStart"/>
      <w:r w:rsidRPr="00C168EF">
        <w:t>PCell</w:t>
      </w:r>
      <w:proofErr w:type="spellEnd"/>
      <w:r w:rsidRPr="00C168EF">
        <w:t xml:space="preserve"> where the last </w:t>
      </w:r>
      <w:proofErr w:type="spellStart"/>
      <w:r w:rsidRPr="00C168EF">
        <w:rPr>
          <w:i/>
          <w:iCs/>
        </w:rPr>
        <w:t>MobilityFromNRCommand</w:t>
      </w:r>
      <w:proofErr w:type="spellEnd"/>
      <w:r w:rsidRPr="00C168EF">
        <w:t xml:space="preserve"> message was received;</w:t>
      </w:r>
    </w:p>
    <w:p w14:paraId="1ACECA93" w14:textId="77777777" w:rsidR="003E1AA0" w:rsidRPr="00C168EF" w:rsidRDefault="003E1AA0" w:rsidP="003E1AA0">
      <w:pPr>
        <w:pStyle w:val="B2"/>
      </w:pPr>
      <w:r w:rsidRPr="00C168EF">
        <w:t>2&gt;</w:t>
      </w:r>
      <w:r w:rsidRPr="00C168EF">
        <w:tab/>
        <w:t xml:space="preserve">set the </w:t>
      </w:r>
      <w:proofErr w:type="spellStart"/>
      <w:r w:rsidRPr="00C168EF">
        <w:rPr>
          <w:i/>
          <w:iCs/>
        </w:rPr>
        <w:t>timeConnFailure</w:t>
      </w:r>
      <w:proofErr w:type="spellEnd"/>
      <w:r w:rsidRPr="00C168EF">
        <w:t xml:space="preserve"> to the elapsed time since the initialization of the handover associated to the last </w:t>
      </w:r>
      <w:proofErr w:type="spellStart"/>
      <w:r w:rsidRPr="00C168EF">
        <w:rPr>
          <w:i/>
          <w:iCs/>
        </w:rPr>
        <w:t>MobilityFromNRCommand</w:t>
      </w:r>
      <w:proofErr w:type="spellEnd"/>
      <w:r w:rsidRPr="00C168EF">
        <w:t xml:space="preserve"> message;</w:t>
      </w:r>
    </w:p>
    <w:p w14:paraId="0A3E301A" w14:textId="77777777" w:rsidR="003E1AA0" w:rsidRPr="00C168EF" w:rsidRDefault="003E1AA0" w:rsidP="003E1AA0">
      <w:pPr>
        <w:pStyle w:val="B2"/>
        <w:rPr>
          <w:iCs/>
        </w:rPr>
      </w:pPr>
      <w:r w:rsidRPr="00C168EF">
        <w:t>2&gt;</w:t>
      </w:r>
      <w:r w:rsidRPr="00C168EF">
        <w:tab/>
        <w:t xml:space="preserve">if the UE supports RLF report for inter-system handover for voice </w:t>
      </w:r>
      <w:proofErr w:type="spellStart"/>
      <w:r w:rsidRPr="00C168EF">
        <w:t>fallback</w:t>
      </w:r>
      <w:proofErr w:type="spellEnd"/>
      <w:r w:rsidRPr="00C168EF">
        <w:t xml:space="preserve"> and if </w:t>
      </w:r>
      <w:proofErr w:type="spellStart"/>
      <w:r w:rsidRPr="00C168EF">
        <w:rPr>
          <w:i/>
        </w:rPr>
        <w:t>voiceFallbackIndication</w:t>
      </w:r>
      <w:proofErr w:type="spellEnd"/>
      <w:r w:rsidRPr="00C168EF">
        <w:t xml:space="preserve"> is included in the last </w:t>
      </w:r>
      <w:proofErr w:type="spellStart"/>
      <w:r w:rsidRPr="00C168EF">
        <w:rPr>
          <w:i/>
        </w:rPr>
        <w:t>MobilityFromNRCommand</w:t>
      </w:r>
      <w:proofErr w:type="spellEnd"/>
      <w:r w:rsidRPr="00C168EF">
        <w:rPr>
          <w:iCs/>
        </w:rPr>
        <w:t>:</w:t>
      </w:r>
    </w:p>
    <w:p w14:paraId="0EC8043E" w14:textId="77777777" w:rsidR="003E1AA0" w:rsidRPr="00C168EF" w:rsidRDefault="003E1AA0" w:rsidP="003E1AA0">
      <w:pPr>
        <w:pStyle w:val="B3"/>
      </w:pPr>
      <w:r w:rsidRPr="00C168EF">
        <w:t>3&gt;</w:t>
      </w:r>
      <w:r w:rsidRPr="00C168EF">
        <w:tab/>
        <w:t xml:space="preserve">include the </w:t>
      </w:r>
      <w:proofErr w:type="spellStart"/>
      <w:r w:rsidRPr="00C168EF">
        <w:t>v</w:t>
      </w:r>
      <w:r w:rsidRPr="00C168EF">
        <w:rPr>
          <w:i/>
        </w:rPr>
        <w:t>oiceFallbackHO</w:t>
      </w:r>
      <w:proofErr w:type="spellEnd"/>
      <w:r w:rsidRPr="00C168EF">
        <w:rPr>
          <w:i/>
        </w:rPr>
        <w:t>;</w:t>
      </w:r>
    </w:p>
    <w:p w14:paraId="2A576F7E" w14:textId="77777777" w:rsidR="003E1AA0" w:rsidRPr="00C168EF" w:rsidRDefault="003E1AA0" w:rsidP="003E1AA0">
      <w:pPr>
        <w:pStyle w:val="B1"/>
      </w:pPr>
      <w:r w:rsidRPr="00C168EF">
        <w:rPr>
          <w:rFonts w:eastAsia="宋体"/>
        </w:rPr>
        <w:lastRenderedPageBreak/>
        <w:t>1&gt;</w:t>
      </w:r>
      <w:r w:rsidRPr="00C168EF">
        <w:rPr>
          <w:rFonts w:eastAsia="宋体"/>
        </w:rPr>
        <w:tab/>
        <w:t xml:space="preserve">else </w:t>
      </w:r>
      <w:r w:rsidRPr="00C168EF">
        <w:t xml:space="preserve">if the failure is detected due to radio link failure as described in 5.3.10.3, set the fields in </w:t>
      </w:r>
      <w:proofErr w:type="spellStart"/>
      <w:r w:rsidRPr="00C168EF">
        <w:rPr>
          <w:i/>
          <w:iCs/>
        </w:rPr>
        <w:t>VarRLF</w:t>
      </w:r>
      <w:proofErr w:type="spellEnd"/>
      <w:r w:rsidRPr="00C168EF">
        <w:rPr>
          <w:i/>
          <w:iCs/>
        </w:rPr>
        <w:t>-report</w:t>
      </w:r>
      <w:r w:rsidRPr="00C168EF">
        <w:t xml:space="preserve"> as follows:</w:t>
      </w:r>
    </w:p>
    <w:p w14:paraId="775CF000" w14:textId="77777777" w:rsidR="003E1AA0" w:rsidRPr="00C168EF" w:rsidRDefault="003E1AA0" w:rsidP="003E1AA0">
      <w:pPr>
        <w:pStyle w:val="B2"/>
      </w:pPr>
      <w:r w:rsidRPr="00C168EF">
        <w:rPr>
          <w:rFonts w:eastAsia="宋体"/>
        </w:rPr>
        <w:t>2&gt;</w:t>
      </w:r>
      <w:r w:rsidRPr="00C168EF">
        <w:rPr>
          <w:rFonts w:eastAsia="宋体"/>
        </w:rPr>
        <w:tab/>
      </w:r>
      <w:r w:rsidRPr="00C168EF">
        <w:t xml:space="preserve">set the </w:t>
      </w:r>
      <w:proofErr w:type="spellStart"/>
      <w:r w:rsidRPr="00C168EF">
        <w:rPr>
          <w:i/>
          <w:iCs/>
        </w:rPr>
        <w:t>connectionFailureType</w:t>
      </w:r>
      <w:proofErr w:type="spellEnd"/>
      <w:r w:rsidRPr="00C168EF">
        <w:t xml:space="preserve"> to </w:t>
      </w:r>
      <w:proofErr w:type="spellStart"/>
      <w:r w:rsidRPr="00C168EF">
        <w:rPr>
          <w:rFonts w:eastAsia="宋体"/>
          <w:i/>
          <w:iCs/>
        </w:rPr>
        <w:t>rl</w:t>
      </w:r>
      <w:r w:rsidRPr="00C168EF">
        <w:rPr>
          <w:i/>
          <w:iCs/>
        </w:rPr>
        <w:t>f</w:t>
      </w:r>
      <w:proofErr w:type="spellEnd"/>
      <w:r w:rsidRPr="00C168EF">
        <w:t>;</w:t>
      </w:r>
    </w:p>
    <w:p w14:paraId="43703389" w14:textId="77777777" w:rsidR="003E1AA0" w:rsidRPr="00C168EF" w:rsidRDefault="003E1AA0" w:rsidP="003E1AA0">
      <w:pPr>
        <w:pStyle w:val="B2"/>
      </w:pPr>
      <w:r w:rsidRPr="00C168EF">
        <w:rPr>
          <w:rFonts w:eastAsia="宋体"/>
        </w:rPr>
        <w:t>2&gt;</w:t>
      </w:r>
      <w:r w:rsidRPr="00C168EF">
        <w:rPr>
          <w:rFonts w:eastAsia="宋体"/>
        </w:rPr>
        <w:tab/>
      </w:r>
      <w:r w:rsidRPr="00C168EF">
        <w:t xml:space="preserve">set the </w:t>
      </w:r>
      <w:proofErr w:type="spellStart"/>
      <w:r w:rsidRPr="00C168EF">
        <w:rPr>
          <w:i/>
          <w:iCs/>
        </w:rPr>
        <w:t>rlf</w:t>
      </w:r>
      <w:proofErr w:type="spellEnd"/>
      <w:r w:rsidRPr="00C168EF">
        <w:rPr>
          <w:i/>
          <w:iCs/>
        </w:rPr>
        <w:t>-Cause</w:t>
      </w:r>
      <w:r w:rsidRPr="00C168EF">
        <w:t xml:space="preserve"> to the trigger for detecting radio link failure in accordance with clause 5.</w:t>
      </w:r>
      <w:r w:rsidRPr="00C168EF">
        <w:rPr>
          <w:rFonts w:eastAsia="宋体"/>
        </w:rPr>
        <w:t>3</w:t>
      </w:r>
      <w:r w:rsidRPr="00C168EF">
        <w:t>.10.4;</w:t>
      </w:r>
    </w:p>
    <w:p w14:paraId="4275F6D8" w14:textId="77777777" w:rsidR="003E1AA0" w:rsidRPr="00C168EF" w:rsidRDefault="003E1AA0" w:rsidP="003E1AA0">
      <w:pPr>
        <w:pStyle w:val="B2"/>
        <w:rPr>
          <w:rFonts w:eastAsia="宋体"/>
        </w:rPr>
      </w:pPr>
      <w:r w:rsidRPr="00C168EF">
        <w:rPr>
          <w:rFonts w:eastAsia="宋体"/>
        </w:rPr>
        <w:t>2&gt;</w:t>
      </w:r>
      <w:r w:rsidRPr="00C168EF">
        <w:rPr>
          <w:rFonts w:eastAsia="宋体"/>
        </w:rPr>
        <w:tab/>
      </w:r>
      <w:r w:rsidRPr="00C168EF">
        <w:t xml:space="preserve">set the </w:t>
      </w:r>
      <w:proofErr w:type="spellStart"/>
      <w:r w:rsidRPr="00C168EF">
        <w:rPr>
          <w:i/>
          <w:iCs/>
        </w:rPr>
        <w:t>nr</w:t>
      </w:r>
      <w:r w:rsidRPr="00C168EF">
        <w:rPr>
          <w:i/>
        </w:rPr>
        <w:t>FailedPCellId</w:t>
      </w:r>
      <w:proofErr w:type="spellEnd"/>
      <w:r w:rsidRPr="00C168EF">
        <w:t xml:space="preserve"> </w:t>
      </w:r>
      <w:r w:rsidRPr="00C168EF">
        <w:rPr>
          <w:iCs/>
        </w:rPr>
        <w:t>in</w:t>
      </w:r>
      <w:r w:rsidRPr="00C168EF">
        <w:t xml:space="preserve"> </w:t>
      </w:r>
      <w:proofErr w:type="spellStart"/>
      <w:r w:rsidRPr="00C168EF">
        <w:rPr>
          <w:i/>
        </w:rPr>
        <w:t>failedPCellId</w:t>
      </w:r>
      <w:proofErr w:type="spellEnd"/>
      <w:r w:rsidRPr="00C168EF">
        <w:t xml:space="preserve"> to the global cell identity and the tracking area code, if available, and otherwise to the physical cell identity and carrier frequency of the </w:t>
      </w:r>
      <w:proofErr w:type="spellStart"/>
      <w:r w:rsidRPr="00C168EF">
        <w:t>PCell</w:t>
      </w:r>
      <w:proofErr w:type="spellEnd"/>
      <w:r w:rsidRPr="00C168EF">
        <w:t xml:space="preserve"> where radio link failure is detected;</w:t>
      </w:r>
    </w:p>
    <w:p w14:paraId="428BA1C6" w14:textId="639502AA" w:rsidR="003E1AA0" w:rsidRPr="00C168EF" w:rsidRDefault="003E1AA0" w:rsidP="003E1AA0">
      <w:pPr>
        <w:pStyle w:val="B2"/>
      </w:pPr>
      <w:r w:rsidRPr="00C168EF">
        <w:rPr>
          <w:rFonts w:eastAsia="宋体"/>
        </w:rPr>
        <w:t>2&gt;</w:t>
      </w:r>
      <w:r w:rsidRPr="00C168EF">
        <w:rPr>
          <w:rFonts w:eastAsia="宋体"/>
        </w:rPr>
        <w:tab/>
      </w:r>
      <w:r w:rsidRPr="00C168EF">
        <w:t xml:space="preserve">if an </w:t>
      </w:r>
      <w:proofErr w:type="spellStart"/>
      <w:r w:rsidRPr="00C168EF">
        <w:rPr>
          <w:i/>
        </w:rPr>
        <w:t>RRCReconfiguration</w:t>
      </w:r>
      <w:proofErr w:type="spellEnd"/>
      <w:r w:rsidRPr="00C168EF">
        <w:t xml:space="preserve"> message including the </w:t>
      </w:r>
      <w:proofErr w:type="spellStart"/>
      <w:r w:rsidRPr="00C168EF">
        <w:rPr>
          <w:i/>
        </w:rPr>
        <w:t>reconfigurationWithSync</w:t>
      </w:r>
      <w:proofErr w:type="spellEnd"/>
      <w:r w:rsidRPr="00C168EF">
        <w:t xml:space="preserve"> was </w:t>
      </w:r>
      <w:del w:id="15" w:author="CATT" w:date="2025-11-10T10:48:00Z">
        <w:r w:rsidRPr="00C168EF" w:rsidDel="003E1AA0">
          <w:delText xml:space="preserve">received </w:delText>
        </w:r>
      </w:del>
      <w:ins w:id="16" w:author="CATT" w:date="2025-11-10T10:48:00Z">
        <w:r>
          <w:rPr>
            <w:rFonts w:eastAsiaTheme="minorEastAsia"/>
            <w:lang w:eastAsia="zh-CN"/>
          </w:rPr>
          <w:t>applied</w:t>
        </w:r>
        <w:r w:rsidRPr="00C168EF">
          <w:t xml:space="preserve"> </w:t>
        </w:r>
      </w:ins>
      <w:r w:rsidRPr="00C168EF">
        <w:t>before the connection failure:</w:t>
      </w:r>
    </w:p>
    <w:p w14:paraId="01C9F297" w14:textId="6CF47175" w:rsidR="003E1AA0" w:rsidRPr="00C168EF" w:rsidRDefault="003E1AA0" w:rsidP="003E1AA0">
      <w:pPr>
        <w:pStyle w:val="B3"/>
      </w:pPr>
      <w:r w:rsidRPr="00C168EF">
        <w:t>3&gt;</w:t>
      </w:r>
      <w:r w:rsidRPr="00C168EF">
        <w:tab/>
        <w:t xml:space="preserve">if the last successfully executed </w:t>
      </w:r>
      <w:proofErr w:type="spellStart"/>
      <w:r w:rsidRPr="00C168EF">
        <w:rPr>
          <w:i/>
        </w:rPr>
        <w:t>RRCReconfiguration</w:t>
      </w:r>
      <w:proofErr w:type="spellEnd"/>
      <w:r w:rsidRPr="00C168EF">
        <w:t xml:space="preserve"> message including the </w:t>
      </w:r>
      <w:proofErr w:type="spellStart"/>
      <w:r w:rsidRPr="00C168EF">
        <w:rPr>
          <w:i/>
        </w:rPr>
        <w:t>reconfigurationWithSync</w:t>
      </w:r>
      <w:proofErr w:type="spellEnd"/>
      <w:r w:rsidRPr="00C168EF">
        <w:t xml:space="preserve"> concerned an intra NR handover and it was </w:t>
      </w:r>
      <w:del w:id="17" w:author="CATT" w:date="2025-11-10T10:49:00Z">
        <w:r w:rsidRPr="00C168EF" w:rsidDel="003E1AA0">
          <w:delText xml:space="preserve">received </w:delText>
        </w:r>
      </w:del>
      <w:ins w:id="18" w:author="CATT" w:date="2025-11-10T10:49:00Z">
        <w:r>
          <w:rPr>
            <w:rFonts w:eastAsiaTheme="minorEastAsia"/>
            <w:lang w:eastAsia="zh-CN"/>
          </w:rPr>
          <w:t>applied</w:t>
        </w:r>
        <w:r w:rsidRPr="00C168EF">
          <w:t xml:space="preserve"> </w:t>
        </w:r>
      </w:ins>
      <w:r w:rsidRPr="00C168EF">
        <w:t xml:space="preserve">while connected to the previous </w:t>
      </w:r>
      <w:proofErr w:type="spellStart"/>
      <w:r w:rsidRPr="00C168EF">
        <w:t>PCell</w:t>
      </w:r>
      <w:proofErr w:type="spellEnd"/>
      <w:r w:rsidRPr="00C168EF">
        <w:t xml:space="preserve"> to which the UE was connected before connecting to the </w:t>
      </w:r>
      <w:proofErr w:type="spellStart"/>
      <w:r w:rsidRPr="00C168EF">
        <w:t>PCell</w:t>
      </w:r>
      <w:proofErr w:type="spellEnd"/>
      <w:r w:rsidRPr="00C168EF">
        <w:t xml:space="preserve"> where radio link failure is detected; and</w:t>
      </w:r>
    </w:p>
    <w:p w14:paraId="3B6C2D2C" w14:textId="77777777" w:rsidR="003E1AA0" w:rsidRPr="00C168EF" w:rsidRDefault="003E1AA0" w:rsidP="003E1AA0">
      <w:pPr>
        <w:pStyle w:val="B3"/>
      </w:pPr>
      <w:r w:rsidRPr="00C168EF">
        <w:t>3&gt;</w:t>
      </w:r>
      <w:r w:rsidRPr="00C168EF">
        <w:tab/>
        <w:t xml:space="preserve">if T316 was not running before entering the </w:t>
      </w:r>
      <w:proofErr w:type="spellStart"/>
      <w:r w:rsidRPr="00C168EF">
        <w:t>PCell</w:t>
      </w:r>
      <w:proofErr w:type="spellEnd"/>
      <w:r w:rsidRPr="00C168EF">
        <w:t xml:space="preserve"> in which the radio link failure was detected; and</w:t>
      </w:r>
    </w:p>
    <w:p w14:paraId="400DD22B" w14:textId="77777777" w:rsidR="003E1AA0" w:rsidRPr="00C168EF" w:rsidRDefault="003E1AA0" w:rsidP="003E1AA0">
      <w:pPr>
        <w:pStyle w:val="B3"/>
      </w:pPr>
      <w:r w:rsidRPr="00C168EF">
        <w:t>3&gt;</w:t>
      </w:r>
      <w:r w:rsidRPr="00C168EF">
        <w:tab/>
        <w:t xml:space="preserve">if T311 was not running before entering the </w:t>
      </w:r>
      <w:proofErr w:type="spellStart"/>
      <w:r w:rsidRPr="00C168EF">
        <w:t>PCell</w:t>
      </w:r>
      <w:proofErr w:type="spellEnd"/>
      <w:r w:rsidRPr="00C168EF">
        <w:t xml:space="preserve"> in which the radio link failure was detected:</w:t>
      </w:r>
    </w:p>
    <w:p w14:paraId="6D449CA7" w14:textId="32FCA8C5" w:rsidR="003E1AA0" w:rsidRPr="00C168EF" w:rsidRDefault="003E1AA0" w:rsidP="003E1AA0">
      <w:pPr>
        <w:pStyle w:val="B4"/>
      </w:pPr>
      <w:r w:rsidRPr="00C168EF">
        <w:t>4&gt;</w:t>
      </w:r>
      <w:r w:rsidRPr="00C168EF">
        <w:tab/>
        <w:t xml:space="preserve">include the </w:t>
      </w:r>
      <w:proofErr w:type="spellStart"/>
      <w:r w:rsidRPr="00C168EF">
        <w:rPr>
          <w:i/>
          <w:iCs/>
        </w:rPr>
        <w:t>nrPreviousCell</w:t>
      </w:r>
      <w:proofErr w:type="spellEnd"/>
      <w:r w:rsidRPr="00C168EF">
        <w:t xml:space="preserve"> in </w:t>
      </w:r>
      <w:proofErr w:type="spellStart"/>
      <w:r w:rsidRPr="00C168EF">
        <w:rPr>
          <w:i/>
        </w:rPr>
        <w:t>previousPCellId</w:t>
      </w:r>
      <w:proofErr w:type="spellEnd"/>
      <w:r w:rsidRPr="00C168EF">
        <w:t xml:space="preserve"> and set it to the global cell identity and the tracking area code of the </w:t>
      </w:r>
      <w:proofErr w:type="spellStart"/>
      <w:r w:rsidRPr="00C168EF">
        <w:t>PCell</w:t>
      </w:r>
      <w:proofErr w:type="spellEnd"/>
      <w:r w:rsidRPr="00C168EF">
        <w:t xml:space="preserve"> where the last executed </w:t>
      </w:r>
      <w:proofErr w:type="spellStart"/>
      <w:r w:rsidRPr="00C168EF">
        <w:rPr>
          <w:i/>
        </w:rPr>
        <w:t>RRCReconfiguration</w:t>
      </w:r>
      <w:proofErr w:type="spellEnd"/>
      <w:r w:rsidRPr="00C168EF">
        <w:t xml:space="preserve"> message including </w:t>
      </w:r>
      <w:proofErr w:type="spellStart"/>
      <w:r w:rsidRPr="00C168EF">
        <w:rPr>
          <w:i/>
        </w:rPr>
        <w:t>reconfigurationWithSync</w:t>
      </w:r>
      <w:proofErr w:type="spellEnd"/>
      <w:r w:rsidRPr="00C168EF">
        <w:t xml:space="preserve"> was</w:t>
      </w:r>
      <w:del w:id="19" w:author="CATT" w:date="2025-11-10T10:49:00Z">
        <w:r w:rsidRPr="00C168EF" w:rsidDel="003E1AA0">
          <w:delText xml:space="preserve"> received</w:delText>
        </w:r>
      </w:del>
      <w:ins w:id="20" w:author="CATT" w:date="2025-11-10T10:49:00Z">
        <w:r>
          <w:rPr>
            <w:rFonts w:eastAsiaTheme="minorEastAsia" w:hint="eastAsia"/>
            <w:lang w:eastAsia="zh-CN"/>
          </w:rPr>
          <w:t xml:space="preserve"> </w:t>
        </w:r>
        <w:r>
          <w:rPr>
            <w:rFonts w:eastAsiaTheme="minorEastAsia"/>
            <w:lang w:eastAsia="zh-CN"/>
          </w:rPr>
          <w:t>applied</w:t>
        </w:r>
      </w:ins>
      <w:r w:rsidRPr="00C168EF">
        <w:t>;</w:t>
      </w:r>
    </w:p>
    <w:p w14:paraId="7C3A951F" w14:textId="77777777" w:rsidR="003E1AA0" w:rsidRPr="00C168EF" w:rsidRDefault="003E1AA0" w:rsidP="003E1AA0">
      <w:pPr>
        <w:pStyle w:val="B4"/>
      </w:pPr>
      <w:r w:rsidRPr="00C168EF">
        <w:rPr>
          <w:rFonts w:eastAsia="宋体"/>
        </w:rPr>
        <w:t>4&gt;</w:t>
      </w:r>
      <w:r w:rsidRPr="00C168EF">
        <w:rPr>
          <w:rFonts w:eastAsia="宋体"/>
        </w:rPr>
        <w:tab/>
        <w:t xml:space="preserve">if </w:t>
      </w:r>
      <w:r w:rsidRPr="00C168EF">
        <w:t xml:space="preserve">the UE supports </w:t>
      </w:r>
      <w:r w:rsidRPr="00C168EF">
        <w:rPr>
          <w:rFonts w:eastAsia="等线"/>
        </w:rPr>
        <w:t>RLF-Report for DAPS handover</w:t>
      </w:r>
      <w:r w:rsidRPr="00C168EF">
        <w:t xml:space="preserve"> and if </w:t>
      </w:r>
      <w:r w:rsidRPr="00C168EF">
        <w:rPr>
          <w:rFonts w:eastAsia="宋体"/>
        </w:rPr>
        <w:t xml:space="preserve">the </w:t>
      </w:r>
      <w:r w:rsidRPr="00C168EF">
        <w:t xml:space="preserve">last executed </w:t>
      </w:r>
      <w:proofErr w:type="spellStart"/>
      <w:r w:rsidRPr="00C168EF">
        <w:rPr>
          <w:i/>
        </w:rPr>
        <w:t>RRCReconfiguration</w:t>
      </w:r>
      <w:proofErr w:type="spellEnd"/>
      <w:r w:rsidRPr="00C168EF">
        <w:t xml:space="preserve"> message including </w:t>
      </w:r>
      <w:proofErr w:type="spellStart"/>
      <w:r w:rsidRPr="00C168EF">
        <w:rPr>
          <w:i/>
        </w:rPr>
        <w:t>reconfigurationWithSync</w:t>
      </w:r>
      <w:proofErr w:type="spellEnd"/>
      <w:r w:rsidRPr="00C168EF">
        <w:t xml:space="preserve"> was concerning a DAPS handover:</w:t>
      </w:r>
    </w:p>
    <w:p w14:paraId="6E77BA06" w14:textId="77777777" w:rsidR="003E1AA0" w:rsidRPr="00C168EF" w:rsidRDefault="003E1AA0" w:rsidP="003E1AA0">
      <w:pPr>
        <w:pStyle w:val="B5"/>
      </w:pPr>
      <w:r w:rsidRPr="00C168EF">
        <w:rPr>
          <w:rFonts w:eastAsia="宋体"/>
        </w:rPr>
        <w:t>5&gt;</w:t>
      </w:r>
      <w:r w:rsidRPr="00C168EF">
        <w:rPr>
          <w:rFonts w:eastAsia="宋体"/>
        </w:rPr>
        <w:tab/>
        <w:t xml:space="preserve">set </w:t>
      </w:r>
      <w:proofErr w:type="spellStart"/>
      <w:r w:rsidRPr="00C168EF">
        <w:rPr>
          <w:rFonts w:eastAsia="宋体"/>
          <w:i/>
          <w:iCs/>
        </w:rPr>
        <w:t>lastHO</w:t>
      </w:r>
      <w:proofErr w:type="spellEnd"/>
      <w:r w:rsidRPr="00C168EF">
        <w:rPr>
          <w:rFonts w:eastAsia="宋体"/>
          <w:i/>
          <w:iCs/>
        </w:rPr>
        <w:t>-Type</w:t>
      </w:r>
      <w:r w:rsidRPr="00C168EF">
        <w:rPr>
          <w:rFonts w:eastAsia="宋体"/>
        </w:rPr>
        <w:t xml:space="preserve"> to </w:t>
      </w:r>
      <w:r w:rsidRPr="00C168EF">
        <w:rPr>
          <w:rFonts w:eastAsia="宋体"/>
          <w:i/>
          <w:iCs/>
        </w:rPr>
        <w:t>daps</w:t>
      </w:r>
      <w:r w:rsidRPr="00C168EF">
        <w:rPr>
          <w:rFonts w:eastAsia="宋体"/>
        </w:rPr>
        <w:t>;</w:t>
      </w:r>
    </w:p>
    <w:p w14:paraId="02286A73" w14:textId="77777777" w:rsidR="003E1AA0" w:rsidRPr="00C168EF" w:rsidRDefault="003E1AA0" w:rsidP="003E1AA0">
      <w:pPr>
        <w:pStyle w:val="B4"/>
      </w:pPr>
      <w:r w:rsidRPr="00C168EF">
        <w:rPr>
          <w:rFonts w:eastAsia="宋体"/>
        </w:rPr>
        <w:t>4&gt;</w:t>
      </w:r>
      <w:r w:rsidRPr="00C168EF">
        <w:rPr>
          <w:rFonts w:eastAsia="宋体"/>
        </w:rPr>
        <w:tab/>
        <w:t xml:space="preserve">else if </w:t>
      </w:r>
      <w:r w:rsidRPr="00C168EF">
        <w:t xml:space="preserve">the UE supports </w:t>
      </w:r>
      <w:r w:rsidRPr="00C168EF">
        <w:rPr>
          <w:rFonts w:eastAsia="等线"/>
        </w:rPr>
        <w:t>RLF-Report for conditional handover</w:t>
      </w:r>
      <w:r w:rsidRPr="00C168EF">
        <w:rPr>
          <w:rFonts w:eastAsia="宋体"/>
        </w:rPr>
        <w:t xml:space="preserve"> and if the </w:t>
      </w:r>
      <w:r w:rsidRPr="00C168EF">
        <w:t xml:space="preserve">last executed </w:t>
      </w:r>
      <w:proofErr w:type="spellStart"/>
      <w:r w:rsidRPr="00C168EF">
        <w:rPr>
          <w:i/>
        </w:rPr>
        <w:t>RRCReconfiguration</w:t>
      </w:r>
      <w:proofErr w:type="spellEnd"/>
      <w:r w:rsidRPr="00C168EF">
        <w:t xml:space="preserve"> message including </w:t>
      </w:r>
      <w:proofErr w:type="spellStart"/>
      <w:r w:rsidRPr="00C168EF">
        <w:rPr>
          <w:i/>
        </w:rPr>
        <w:t>reconfigurationWithSync</w:t>
      </w:r>
      <w:proofErr w:type="spellEnd"/>
      <w:r w:rsidRPr="00C168EF">
        <w:t xml:space="preserve"> was concerning a conditional handover:</w:t>
      </w:r>
    </w:p>
    <w:p w14:paraId="63887167" w14:textId="77777777" w:rsidR="003E1AA0" w:rsidRPr="00C168EF" w:rsidRDefault="003E1AA0" w:rsidP="003E1AA0">
      <w:pPr>
        <w:pStyle w:val="B5"/>
      </w:pPr>
      <w:r w:rsidRPr="00C168EF">
        <w:rPr>
          <w:rFonts w:eastAsia="宋体"/>
        </w:rPr>
        <w:t>5&gt;</w:t>
      </w:r>
      <w:r w:rsidRPr="00C168EF">
        <w:rPr>
          <w:rFonts w:eastAsia="宋体"/>
        </w:rPr>
        <w:tab/>
        <w:t xml:space="preserve">set </w:t>
      </w:r>
      <w:proofErr w:type="spellStart"/>
      <w:r w:rsidRPr="00C168EF">
        <w:rPr>
          <w:rFonts w:eastAsia="宋体"/>
          <w:i/>
          <w:iCs/>
        </w:rPr>
        <w:t>lastHO</w:t>
      </w:r>
      <w:proofErr w:type="spellEnd"/>
      <w:r w:rsidRPr="00C168EF">
        <w:rPr>
          <w:rFonts w:eastAsia="宋体"/>
          <w:i/>
          <w:iCs/>
        </w:rPr>
        <w:t>-Type</w:t>
      </w:r>
      <w:r w:rsidRPr="00C168EF">
        <w:rPr>
          <w:rFonts w:eastAsia="宋体"/>
        </w:rPr>
        <w:t xml:space="preserve"> to </w:t>
      </w:r>
      <w:proofErr w:type="spellStart"/>
      <w:r w:rsidRPr="00C168EF">
        <w:rPr>
          <w:rFonts w:eastAsia="宋体"/>
          <w:i/>
          <w:iCs/>
        </w:rPr>
        <w:t>cho</w:t>
      </w:r>
      <w:proofErr w:type="spellEnd"/>
      <w:r w:rsidRPr="00C168EF">
        <w:rPr>
          <w:rFonts w:eastAsia="宋体"/>
        </w:rPr>
        <w:t>;</w:t>
      </w:r>
    </w:p>
    <w:p w14:paraId="04735C08" w14:textId="77777777" w:rsidR="003E1AA0" w:rsidRPr="00C168EF" w:rsidRDefault="003E1AA0" w:rsidP="003E1AA0">
      <w:pPr>
        <w:pStyle w:val="B4"/>
      </w:pPr>
      <w:r w:rsidRPr="00C168EF">
        <w:t>4&gt;</w:t>
      </w:r>
      <w:r w:rsidRPr="00C168EF">
        <w:tab/>
        <w:t xml:space="preserve">set the </w:t>
      </w:r>
      <w:proofErr w:type="spellStart"/>
      <w:r w:rsidRPr="00C168EF">
        <w:rPr>
          <w:i/>
        </w:rPr>
        <w:t>timeConnFailure</w:t>
      </w:r>
      <w:proofErr w:type="spellEnd"/>
      <w:r w:rsidRPr="00C168EF">
        <w:t xml:space="preserve"> to the elapsed time since the execution of the last </w:t>
      </w:r>
      <w:proofErr w:type="spellStart"/>
      <w:r w:rsidRPr="00C168EF">
        <w:rPr>
          <w:i/>
        </w:rPr>
        <w:t>RRCReconfiguration</w:t>
      </w:r>
      <w:proofErr w:type="spellEnd"/>
      <w:r w:rsidRPr="00C168EF">
        <w:t xml:space="preserve"> message including the </w:t>
      </w:r>
      <w:proofErr w:type="spellStart"/>
      <w:r w:rsidRPr="00C168EF">
        <w:rPr>
          <w:i/>
        </w:rPr>
        <w:t>reconfigurationWithSync</w:t>
      </w:r>
      <w:proofErr w:type="spellEnd"/>
      <w:r w:rsidRPr="00C168EF">
        <w:t>;</w:t>
      </w:r>
    </w:p>
    <w:p w14:paraId="589E60B1" w14:textId="77777777" w:rsidR="003E1AA0" w:rsidRPr="00C168EF" w:rsidRDefault="003E1AA0" w:rsidP="003E1AA0">
      <w:pPr>
        <w:pStyle w:val="B3"/>
      </w:pPr>
      <w:r w:rsidRPr="00C168EF">
        <w:t>3&gt;</w:t>
      </w:r>
      <w:r w:rsidRPr="00C168EF">
        <w:tab/>
        <w:t xml:space="preserve">else if the last </w:t>
      </w:r>
      <w:proofErr w:type="spellStart"/>
      <w:r w:rsidRPr="00C168EF">
        <w:rPr>
          <w:i/>
        </w:rPr>
        <w:t>RRCReconfiguration</w:t>
      </w:r>
      <w:proofErr w:type="spellEnd"/>
      <w:r w:rsidRPr="00C168EF">
        <w:t xml:space="preserve"> message including the </w:t>
      </w:r>
      <w:proofErr w:type="spellStart"/>
      <w:r w:rsidRPr="00C168EF">
        <w:rPr>
          <w:i/>
        </w:rPr>
        <w:t>reconfigurationWithSync</w:t>
      </w:r>
      <w:proofErr w:type="spellEnd"/>
      <w:r w:rsidRPr="00C168EF">
        <w:t xml:space="preserve"> concerned a handover to NR from E-UTRA and if the UE supports Radio Link Failure Report for Inter-RAT MRO EUTRA:</w:t>
      </w:r>
    </w:p>
    <w:p w14:paraId="4EF05292" w14:textId="77777777" w:rsidR="003E1AA0" w:rsidRPr="00C168EF" w:rsidRDefault="003E1AA0" w:rsidP="003E1AA0">
      <w:pPr>
        <w:pStyle w:val="B4"/>
      </w:pPr>
      <w:r w:rsidRPr="00C168EF">
        <w:t>4&gt;</w:t>
      </w:r>
      <w:r w:rsidRPr="00C168EF">
        <w:tab/>
        <w:t>include the</w:t>
      </w:r>
      <w:r w:rsidRPr="00C168EF">
        <w:rPr>
          <w:i/>
          <w:iCs/>
        </w:rPr>
        <w:t xml:space="preserve"> </w:t>
      </w:r>
      <w:proofErr w:type="spellStart"/>
      <w:r w:rsidRPr="00C168EF">
        <w:rPr>
          <w:i/>
          <w:iCs/>
        </w:rPr>
        <w:t>eutraPreviousCell</w:t>
      </w:r>
      <w:proofErr w:type="spellEnd"/>
      <w:r w:rsidRPr="00C168EF">
        <w:t xml:space="preserve"> in </w:t>
      </w:r>
      <w:proofErr w:type="spellStart"/>
      <w:r w:rsidRPr="00C168EF">
        <w:rPr>
          <w:i/>
        </w:rPr>
        <w:t>previousPCellId</w:t>
      </w:r>
      <w:proofErr w:type="spellEnd"/>
      <w:r w:rsidRPr="00C168EF">
        <w:t xml:space="preserve"> and set it to the global cell identity and the tracking area code of the E-UTRA </w:t>
      </w:r>
      <w:proofErr w:type="spellStart"/>
      <w:r w:rsidRPr="00C168EF">
        <w:t>PCell</w:t>
      </w:r>
      <w:proofErr w:type="spellEnd"/>
      <w:r w:rsidRPr="00C168EF">
        <w:t xml:space="preserve"> where the last </w:t>
      </w:r>
      <w:proofErr w:type="spellStart"/>
      <w:r w:rsidRPr="00C168EF">
        <w:rPr>
          <w:i/>
        </w:rPr>
        <w:t>RRCReconfiguration</w:t>
      </w:r>
      <w:proofErr w:type="spellEnd"/>
      <w:r w:rsidRPr="00C168EF">
        <w:t xml:space="preserve"> message including </w:t>
      </w:r>
      <w:proofErr w:type="spellStart"/>
      <w:r w:rsidRPr="00C168EF">
        <w:rPr>
          <w:i/>
        </w:rPr>
        <w:t>reconfigurationWithSync</w:t>
      </w:r>
      <w:proofErr w:type="spellEnd"/>
      <w:r w:rsidRPr="00C168EF">
        <w:t xml:space="preserve"> was received embedded in E-UTRA RRC message </w:t>
      </w:r>
      <w:proofErr w:type="spellStart"/>
      <w:r w:rsidRPr="00C168EF">
        <w:rPr>
          <w:i/>
          <w:iCs/>
        </w:rPr>
        <w:t>MobilityFromEUTRACommand</w:t>
      </w:r>
      <w:proofErr w:type="spellEnd"/>
      <w:r w:rsidRPr="00C168EF">
        <w:t xml:space="preserve"> message as specified in TS 36.331 [10] clause 5.4.3.3;</w:t>
      </w:r>
    </w:p>
    <w:p w14:paraId="749C96EF" w14:textId="77777777" w:rsidR="003E1AA0" w:rsidRPr="00C168EF" w:rsidRDefault="003E1AA0" w:rsidP="003E1AA0">
      <w:pPr>
        <w:pStyle w:val="B4"/>
      </w:pPr>
      <w:r w:rsidRPr="00C168EF">
        <w:t>4&gt;</w:t>
      </w:r>
      <w:r w:rsidRPr="00C168EF">
        <w:tab/>
        <w:t xml:space="preserve">set the </w:t>
      </w:r>
      <w:proofErr w:type="spellStart"/>
      <w:r w:rsidRPr="00C168EF">
        <w:rPr>
          <w:i/>
        </w:rPr>
        <w:t>timeConnFailure</w:t>
      </w:r>
      <w:proofErr w:type="spellEnd"/>
      <w:r w:rsidRPr="00C168EF">
        <w:t xml:space="preserve"> to the elapsed time since reception of the last </w:t>
      </w:r>
      <w:proofErr w:type="spellStart"/>
      <w:r w:rsidRPr="00C168EF">
        <w:rPr>
          <w:i/>
        </w:rPr>
        <w:t>RRCReconfiguration</w:t>
      </w:r>
      <w:proofErr w:type="spellEnd"/>
      <w:r w:rsidRPr="00C168EF">
        <w:t xml:space="preserve"> message including the </w:t>
      </w:r>
      <w:proofErr w:type="spellStart"/>
      <w:r w:rsidRPr="00C168EF">
        <w:rPr>
          <w:i/>
        </w:rPr>
        <w:t>reconfigurationWithSync</w:t>
      </w:r>
      <w:proofErr w:type="spellEnd"/>
      <w:r w:rsidRPr="00C168EF">
        <w:t xml:space="preserve"> embedded in E-UTRA RRC message </w:t>
      </w:r>
      <w:proofErr w:type="spellStart"/>
      <w:r w:rsidRPr="00C168EF">
        <w:rPr>
          <w:i/>
          <w:iCs/>
        </w:rPr>
        <w:t>MobilityFromEUTRACommand</w:t>
      </w:r>
      <w:proofErr w:type="spellEnd"/>
      <w:r w:rsidRPr="00C168EF">
        <w:t xml:space="preserve"> message as specified in TS 36.331 [10] clause 5.4.3.3;</w:t>
      </w:r>
    </w:p>
    <w:p w14:paraId="36573E3E" w14:textId="77777777" w:rsidR="003E1AA0" w:rsidRPr="00C168EF" w:rsidRDefault="003E1AA0" w:rsidP="003E1AA0">
      <w:pPr>
        <w:pStyle w:val="B2"/>
        <w:rPr>
          <w:rFonts w:eastAsia="宋体"/>
        </w:rPr>
      </w:pPr>
      <w:r w:rsidRPr="00C168EF">
        <w:rPr>
          <w:rFonts w:eastAsia="宋体"/>
        </w:rPr>
        <w:t>2&gt;</w:t>
      </w:r>
      <w:r w:rsidRPr="00C168EF">
        <w:rPr>
          <w:rFonts w:eastAsia="宋体"/>
        </w:rPr>
        <w:tab/>
      </w:r>
      <w:r w:rsidRPr="00C168EF">
        <w:t xml:space="preserve">if </w:t>
      </w:r>
      <w:r w:rsidRPr="00C168EF">
        <w:rPr>
          <w:iCs/>
        </w:rPr>
        <w:t>configuration of the conditional handover is available in the MCG</w:t>
      </w:r>
      <w:r w:rsidRPr="00C168EF">
        <w:rPr>
          <w:i/>
        </w:rPr>
        <w:t xml:space="preserve"> </w:t>
      </w:r>
      <w:proofErr w:type="spellStart"/>
      <w:r w:rsidRPr="00C168EF">
        <w:rPr>
          <w:i/>
        </w:rPr>
        <w:t>VarConditionalReconfig</w:t>
      </w:r>
      <w:proofErr w:type="spellEnd"/>
      <w:r w:rsidRPr="00C168EF">
        <w:rPr>
          <w:i/>
        </w:rPr>
        <w:t xml:space="preserve"> </w:t>
      </w:r>
      <w:r w:rsidRPr="00C168EF">
        <w:rPr>
          <w:iCs/>
        </w:rPr>
        <w:t xml:space="preserve">at the moment </w:t>
      </w:r>
      <w:r w:rsidRPr="00C168EF">
        <w:t>of declaring the radio link failure:</w:t>
      </w:r>
    </w:p>
    <w:p w14:paraId="4BFBAE42" w14:textId="77777777" w:rsidR="003E1AA0" w:rsidRPr="00C168EF" w:rsidRDefault="003E1AA0" w:rsidP="003E1AA0">
      <w:pPr>
        <w:pStyle w:val="B3"/>
      </w:pPr>
      <w:r w:rsidRPr="00C168EF">
        <w:t>3&gt;</w:t>
      </w:r>
      <w:r w:rsidRPr="00C168EF">
        <w:tab/>
        <w:t xml:space="preserve">set </w:t>
      </w:r>
      <w:proofErr w:type="spellStart"/>
      <w:r w:rsidRPr="00C168EF">
        <w:rPr>
          <w:i/>
        </w:rPr>
        <w:t>timeSinceCHO-Reconfig</w:t>
      </w:r>
      <w:proofErr w:type="spellEnd"/>
      <w:r w:rsidRPr="00C168EF">
        <w:rPr>
          <w:i/>
        </w:rPr>
        <w:t xml:space="preserve"> </w:t>
      </w:r>
      <w:r w:rsidRPr="00C168EF">
        <w:t xml:space="preserve">to the time elapsed between the detection of the radio link failure, and the reception, in the source </w:t>
      </w:r>
      <w:proofErr w:type="spellStart"/>
      <w:r w:rsidRPr="00C168EF">
        <w:t>PCell</w:t>
      </w:r>
      <w:proofErr w:type="spellEnd"/>
      <w:r w:rsidRPr="00C168EF">
        <w:t xml:space="preserve">, of the last </w:t>
      </w:r>
      <w:proofErr w:type="spellStart"/>
      <w:r w:rsidRPr="00C168EF">
        <w:rPr>
          <w:i/>
          <w:iCs/>
        </w:rPr>
        <w:t>conditionalReconfiguration</w:t>
      </w:r>
      <w:proofErr w:type="spellEnd"/>
      <w:r w:rsidRPr="00C168EF">
        <w:t xml:space="preserve"> including the </w:t>
      </w:r>
      <w:proofErr w:type="spellStart"/>
      <w:r w:rsidRPr="00C168EF">
        <w:rPr>
          <w:i/>
        </w:rPr>
        <w:t>condRRCReconfig</w:t>
      </w:r>
      <w:proofErr w:type="spellEnd"/>
      <w:r w:rsidRPr="00C168EF">
        <w:t xml:space="preserve"> message;</w:t>
      </w:r>
    </w:p>
    <w:p w14:paraId="1158FCBC" w14:textId="77777777" w:rsidR="003E1AA0" w:rsidRPr="00C168EF" w:rsidRDefault="003E1AA0" w:rsidP="003E1AA0">
      <w:pPr>
        <w:pStyle w:val="B3"/>
      </w:pPr>
      <w:r w:rsidRPr="00C168EF">
        <w:t>3&gt;</w:t>
      </w:r>
      <w:r w:rsidRPr="00C168EF">
        <w:tab/>
        <w:t xml:space="preserve">set </w:t>
      </w:r>
      <w:proofErr w:type="spellStart"/>
      <w:r w:rsidRPr="00C168EF">
        <w:rPr>
          <w:i/>
          <w:iCs/>
        </w:rPr>
        <w:t>choCandidateCellList</w:t>
      </w:r>
      <w:proofErr w:type="spellEnd"/>
      <w:r w:rsidRPr="00C168EF">
        <w:t xml:space="preserve"> to include the global cell identity if available, and otherwise to the physical cell identity and carrier frequency of each of all the </w:t>
      </w:r>
      <w:r w:rsidRPr="00C168EF">
        <w:rPr>
          <w:lang w:eastAsia="ko-KR"/>
        </w:rPr>
        <w:t xml:space="preserve">candidate target cells </w:t>
      </w:r>
      <w:r w:rsidRPr="00C168EF">
        <w:rPr>
          <w:lang w:eastAsia="en-GB"/>
        </w:rPr>
        <w:t>for conditional handover</w:t>
      </w:r>
      <w:r w:rsidRPr="00C168EF">
        <w:t xml:space="preserve"> included in </w:t>
      </w:r>
      <w:proofErr w:type="spellStart"/>
      <w:r w:rsidRPr="00C168EF">
        <w:rPr>
          <w:i/>
        </w:rPr>
        <w:t>condRRCReconfig</w:t>
      </w:r>
      <w:proofErr w:type="spellEnd"/>
      <w:r w:rsidRPr="00C168EF">
        <w:t xml:space="preserve"> within </w:t>
      </w:r>
      <w:r w:rsidRPr="00C168EF">
        <w:rPr>
          <w:iCs/>
        </w:rPr>
        <w:t>the MCG</w:t>
      </w:r>
      <w:r w:rsidRPr="00C168EF">
        <w:rPr>
          <w:i/>
        </w:rPr>
        <w:t xml:space="preserve"> </w:t>
      </w:r>
      <w:proofErr w:type="spellStart"/>
      <w:r w:rsidRPr="00C168EF">
        <w:rPr>
          <w:i/>
        </w:rPr>
        <w:t>VarConditionalReconfig</w:t>
      </w:r>
      <w:proofErr w:type="spellEnd"/>
      <w:r w:rsidRPr="00C168EF">
        <w:t xml:space="preserve"> at the time of radio link failure, excluding the candidate target cells included in </w:t>
      </w:r>
      <w:proofErr w:type="spellStart"/>
      <w:r w:rsidRPr="00C168EF">
        <w:rPr>
          <w:i/>
          <w:iCs/>
        </w:rPr>
        <w:t>measResultNeighCells</w:t>
      </w:r>
      <w:proofErr w:type="spellEnd"/>
      <w:r w:rsidRPr="00C168EF">
        <w:t>;</w:t>
      </w:r>
    </w:p>
    <w:p w14:paraId="1DE47B36" w14:textId="77777777" w:rsidR="003E1AA0" w:rsidRPr="00C168EF" w:rsidRDefault="003E1AA0" w:rsidP="003E1AA0">
      <w:pPr>
        <w:pStyle w:val="B1"/>
        <w:rPr>
          <w:rFonts w:eastAsia="等线"/>
        </w:rPr>
      </w:pPr>
      <w:r w:rsidRPr="00C168EF">
        <w:rPr>
          <w:rFonts w:eastAsia="宋体"/>
        </w:rPr>
        <w:lastRenderedPageBreak/>
        <w:t>1</w:t>
      </w:r>
      <w:r w:rsidRPr="00C168EF">
        <w:t>&gt;</w:t>
      </w:r>
      <w:r w:rsidRPr="00C168EF">
        <w:rPr>
          <w:rFonts w:eastAsia="宋体"/>
        </w:rPr>
        <w:tab/>
      </w:r>
      <w:r w:rsidRPr="00C168EF">
        <w:rPr>
          <w:rFonts w:eastAsia="等线"/>
        </w:rPr>
        <w:t xml:space="preserve">if </w:t>
      </w:r>
      <w:proofErr w:type="spellStart"/>
      <w:r w:rsidRPr="00C168EF">
        <w:rPr>
          <w:rFonts w:eastAsia="等线"/>
          <w:i/>
        </w:rPr>
        <w:t>connectionFailureType</w:t>
      </w:r>
      <w:proofErr w:type="spellEnd"/>
      <w:r w:rsidRPr="00C168EF">
        <w:rPr>
          <w:rFonts w:eastAsia="等线"/>
        </w:rPr>
        <w:t xml:space="preserve"> is </w:t>
      </w:r>
      <w:proofErr w:type="spellStart"/>
      <w:r w:rsidRPr="00C168EF">
        <w:rPr>
          <w:rFonts w:eastAsia="等线"/>
          <w:i/>
        </w:rPr>
        <w:t>rlf</w:t>
      </w:r>
      <w:proofErr w:type="spellEnd"/>
      <w:r w:rsidRPr="00C168EF">
        <w:rPr>
          <w:rFonts w:eastAsia="等线"/>
        </w:rPr>
        <w:t xml:space="preserve"> and the </w:t>
      </w:r>
      <w:proofErr w:type="spellStart"/>
      <w:r w:rsidRPr="00C168EF">
        <w:rPr>
          <w:i/>
        </w:rPr>
        <w:t>rlf</w:t>
      </w:r>
      <w:proofErr w:type="spellEnd"/>
      <w:r w:rsidRPr="00C168EF">
        <w:rPr>
          <w:i/>
        </w:rPr>
        <w:t>-Cause</w:t>
      </w:r>
      <w:r w:rsidRPr="00C168EF">
        <w:rPr>
          <w:rFonts w:eastAsia="等线"/>
        </w:rPr>
        <w:t xml:space="preserve"> is set to </w:t>
      </w:r>
      <w:proofErr w:type="spellStart"/>
      <w:r w:rsidRPr="00C168EF">
        <w:rPr>
          <w:rFonts w:eastAsia="等线"/>
          <w:i/>
        </w:rPr>
        <w:t>randomAccessProblem</w:t>
      </w:r>
      <w:proofErr w:type="spellEnd"/>
      <w:r w:rsidRPr="00C168EF">
        <w:rPr>
          <w:rFonts w:eastAsia="等线"/>
        </w:rPr>
        <w:t xml:space="preserve"> or </w:t>
      </w:r>
      <w:proofErr w:type="spellStart"/>
      <w:r w:rsidRPr="00C168EF">
        <w:rPr>
          <w:rFonts w:eastAsia="等线"/>
          <w:i/>
        </w:rPr>
        <w:t>beamFailureRecoveryFailure</w:t>
      </w:r>
      <w:proofErr w:type="spellEnd"/>
      <w:r w:rsidRPr="00C168EF">
        <w:rPr>
          <w:rFonts w:eastAsia="等线"/>
        </w:rPr>
        <w:t>; or</w:t>
      </w:r>
    </w:p>
    <w:p w14:paraId="615781F5" w14:textId="77777777" w:rsidR="003E1AA0" w:rsidRPr="00C168EF" w:rsidRDefault="003E1AA0" w:rsidP="003E1AA0">
      <w:pPr>
        <w:pStyle w:val="B1"/>
      </w:pPr>
      <w:r w:rsidRPr="00C168EF">
        <w:t>1&gt;</w:t>
      </w:r>
      <w:r w:rsidRPr="00C168EF">
        <w:tab/>
      </w:r>
      <w:r w:rsidRPr="00C168EF">
        <w:rPr>
          <w:rFonts w:eastAsia="等线"/>
        </w:rPr>
        <w:t xml:space="preserve">if </w:t>
      </w:r>
      <w:proofErr w:type="spellStart"/>
      <w:r w:rsidRPr="00C168EF">
        <w:rPr>
          <w:rFonts w:eastAsia="等线"/>
          <w:i/>
        </w:rPr>
        <w:t>connectionFailureType</w:t>
      </w:r>
      <w:proofErr w:type="spellEnd"/>
      <w:r w:rsidRPr="00C168EF">
        <w:rPr>
          <w:rFonts w:eastAsia="等线"/>
        </w:rPr>
        <w:t xml:space="preserve"> is </w:t>
      </w:r>
      <w:proofErr w:type="spellStart"/>
      <w:r w:rsidRPr="00C168EF">
        <w:rPr>
          <w:rFonts w:eastAsia="等线"/>
          <w:i/>
        </w:rPr>
        <w:t>rlf</w:t>
      </w:r>
      <w:proofErr w:type="spellEnd"/>
      <w:r w:rsidRPr="00C168EF">
        <w:rPr>
          <w:rFonts w:eastAsia="等线"/>
        </w:rPr>
        <w:t xml:space="preserve"> and the </w:t>
      </w:r>
      <w:proofErr w:type="spellStart"/>
      <w:r w:rsidRPr="00C168EF">
        <w:rPr>
          <w:i/>
        </w:rPr>
        <w:t>rlf</w:t>
      </w:r>
      <w:proofErr w:type="spellEnd"/>
      <w:r w:rsidRPr="00C168EF">
        <w:rPr>
          <w:i/>
        </w:rPr>
        <w:t>-Cause</w:t>
      </w:r>
      <w:r w:rsidRPr="00C168EF">
        <w:rPr>
          <w:rFonts w:eastAsia="等线"/>
        </w:rPr>
        <w:t xml:space="preserve"> is set to </w:t>
      </w:r>
      <w:proofErr w:type="spellStart"/>
      <w:r w:rsidRPr="00C168EF">
        <w:rPr>
          <w:i/>
          <w:iCs/>
        </w:rPr>
        <w:t>lbtFailure</w:t>
      </w:r>
      <w:proofErr w:type="spellEnd"/>
      <w:r w:rsidRPr="00C168EF">
        <w:t xml:space="preserve"> and the radio link failure is detected during the random access procedure; or</w:t>
      </w:r>
    </w:p>
    <w:p w14:paraId="75218ECF" w14:textId="77777777" w:rsidR="003E1AA0" w:rsidRPr="00C168EF" w:rsidRDefault="003E1AA0" w:rsidP="003E1AA0">
      <w:pPr>
        <w:pStyle w:val="B1"/>
        <w:rPr>
          <w:rFonts w:eastAsia="等线"/>
        </w:rPr>
      </w:pPr>
      <w:r w:rsidRPr="00C168EF">
        <w:rPr>
          <w:rFonts w:eastAsia="宋体"/>
        </w:rPr>
        <w:t>1</w:t>
      </w:r>
      <w:r w:rsidRPr="00C168EF">
        <w:t>&gt;</w:t>
      </w:r>
      <w:r w:rsidRPr="00C168EF">
        <w:rPr>
          <w:rFonts w:eastAsia="宋体"/>
        </w:rPr>
        <w:tab/>
        <w:t>i</w:t>
      </w:r>
      <w:r w:rsidRPr="00C168EF">
        <w:rPr>
          <w:rFonts w:eastAsia="等线"/>
        </w:rPr>
        <w:t xml:space="preserve">f </w:t>
      </w:r>
      <w:proofErr w:type="spellStart"/>
      <w:r w:rsidRPr="00C168EF">
        <w:rPr>
          <w:rFonts w:eastAsia="等线"/>
          <w:i/>
          <w:iCs/>
        </w:rPr>
        <w:t>connectionFailureType</w:t>
      </w:r>
      <w:proofErr w:type="spellEnd"/>
      <w:r w:rsidRPr="00C168EF">
        <w:rPr>
          <w:rFonts w:eastAsia="等线"/>
        </w:rPr>
        <w:t xml:space="preserve"> is </w:t>
      </w:r>
      <w:proofErr w:type="spellStart"/>
      <w:proofErr w:type="gramStart"/>
      <w:r w:rsidRPr="00C168EF">
        <w:rPr>
          <w:rFonts w:eastAsia="等线"/>
          <w:i/>
          <w:iCs/>
        </w:rPr>
        <w:t>hof</w:t>
      </w:r>
      <w:proofErr w:type="spellEnd"/>
      <w:proofErr w:type="gramEnd"/>
      <w:r w:rsidRPr="00C168EF">
        <w:rPr>
          <w:rFonts w:eastAsia="等线"/>
          <w:iCs/>
        </w:rPr>
        <w:t xml:space="preserve"> and if the failed handover is an intra-RAT handover and if a random-access procedure was triggered for the failed handover</w:t>
      </w:r>
      <w:r w:rsidRPr="00C168EF">
        <w:rPr>
          <w:rFonts w:eastAsia="等线"/>
        </w:rPr>
        <w:t>:</w:t>
      </w:r>
    </w:p>
    <w:p w14:paraId="2370903D" w14:textId="77777777" w:rsidR="003E1AA0" w:rsidRPr="00C168EF" w:rsidRDefault="003E1AA0" w:rsidP="003E1AA0">
      <w:pPr>
        <w:pStyle w:val="B2"/>
      </w:pPr>
      <w:r w:rsidRPr="00C168EF">
        <w:t>2&gt;</w:t>
      </w:r>
      <w:r w:rsidRPr="00C168EF">
        <w:tab/>
        <w:t xml:space="preserve">set the </w:t>
      </w:r>
      <w:proofErr w:type="spellStart"/>
      <w:r w:rsidRPr="00C168EF">
        <w:rPr>
          <w:i/>
          <w:iCs/>
        </w:rPr>
        <w:t>ra-InformationCommon</w:t>
      </w:r>
      <w:proofErr w:type="spellEnd"/>
      <w:r w:rsidRPr="00C168EF">
        <w:t xml:space="preserve"> to include the random-access related information as described in clause 5.7.10.</w:t>
      </w:r>
      <w:r w:rsidRPr="00C168EF">
        <w:rPr>
          <w:rFonts w:eastAsia="宋体"/>
        </w:rPr>
        <w:t>5</w:t>
      </w:r>
      <w:r w:rsidRPr="00C168EF">
        <w:t>;</w:t>
      </w:r>
    </w:p>
    <w:p w14:paraId="305A435C" w14:textId="77777777" w:rsidR="003E1AA0" w:rsidRPr="00C168EF" w:rsidRDefault="003E1AA0" w:rsidP="003E1AA0">
      <w:pPr>
        <w:ind w:left="568" w:hanging="284"/>
        <w:rPr>
          <w:rFonts w:eastAsia="等线"/>
        </w:rPr>
      </w:pPr>
      <w:r w:rsidRPr="00C168EF">
        <w:rPr>
          <w:rFonts w:eastAsia="宋体"/>
        </w:rPr>
        <w:t>1</w:t>
      </w:r>
      <w:r w:rsidRPr="00C168EF">
        <w:t>&gt;</w:t>
      </w:r>
      <w:r w:rsidRPr="00C168EF">
        <w:rPr>
          <w:rFonts w:eastAsia="宋体"/>
        </w:rPr>
        <w:tab/>
      </w:r>
      <w:r w:rsidRPr="00C168EF">
        <w:rPr>
          <w:rFonts w:eastAsia="等线"/>
        </w:rPr>
        <w:t xml:space="preserve">if </w:t>
      </w:r>
      <w:proofErr w:type="spellStart"/>
      <w:r w:rsidRPr="00C168EF">
        <w:rPr>
          <w:rFonts w:eastAsia="等线"/>
          <w:i/>
        </w:rPr>
        <w:t>connectionFailureType</w:t>
      </w:r>
      <w:proofErr w:type="spellEnd"/>
      <w:r w:rsidRPr="00C168EF">
        <w:rPr>
          <w:rFonts w:eastAsia="等线"/>
        </w:rPr>
        <w:t xml:space="preserve"> is </w:t>
      </w:r>
      <w:proofErr w:type="spellStart"/>
      <w:r w:rsidRPr="00C168EF">
        <w:rPr>
          <w:rFonts w:eastAsia="等线"/>
          <w:i/>
        </w:rPr>
        <w:t>rlf</w:t>
      </w:r>
      <w:proofErr w:type="spellEnd"/>
      <w:r w:rsidRPr="00C168EF">
        <w:rPr>
          <w:rFonts w:eastAsia="等线"/>
        </w:rPr>
        <w:t xml:space="preserve"> and the </w:t>
      </w:r>
      <w:proofErr w:type="spellStart"/>
      <w:r w:rsidRPr="00C168EF">
        <w:rPr>
          <w:i/>
        </w:rPr>
        <w:t>rlf</w:t>
      </w:r>
      <w:proofErr w:type="spellEnd"/>
      <w:r w:rsidRPr="00C168EF">
        <w:rPr>
          <w:i/>
        </w:rPr>
        <w:t>-Cause</w:t>
      </w:r>
      <w:r w:rsidRPr="00C168EF">
        <w:rPr>
          <w:rFonts w:eastAsia="等线"/>
        </w:rPr>
        <w:t xml:space="preserve"> is set to </w:t>
      </w:r>
      <w:proofErr w:type="spellStart"/>
      <w:r w:rsidRPr="00C168EF">
        <w:rPr>
          <w:i/>
          <w:iCs/>
        </w:rPr>
        <w:t>lbtFailure</w:t>
      </w:r>
      <w:proofErr w:type="spellEnd"/>
      <w:r w:rsidRPr="00C168EF">
        <w:t>, and</w:t>
      </w:r>
      <w:r w:rsidRPr="00C168EF">
        <w:rPr>
          <w:rFonts w:eastAsia="等线"/>
        </w:rPr>
        <w:t xml:space="preserve"> the </w:t>
      </w:r>
      <w:r w:rsidRPr="00C168EF">
        <w:t>radio link failure is</w:t>
      </w:r>
      <w:r w:rsidRPr="00C168EF">
        <w:rPr>
          <w:rFonts w:eastAsia="等线"/>
        </w:rPr>
        <w:t xml:space="preserve"> not </w:t>
      </w:r>
      <w:r w:rsidRPr="00C168EF">
        <w:t>detected during</w:t>
      </w:r>
      <w:r w:rsidRPr="00C168EF">
        <w:rPr>
          <w:rFonts w:eastAsia="等线"/>
        </w:rPr>
        <w:t xml:space="preserve"> the random access procedure:</w:t>
      </w:r>
    </w:p>
    <w:p w14:paraId="11D6FA0A" w14:textId="77777777" w:rsidR="003E1AA0" w:rsidRPr="00C168EF" w:rsidRDefault="003E1AA0" w:rsidP="003E1AA0">
      <w:pPr>
        <w:ind w:left="851" w:hanging="284"/>
      </w:pPr>
      <w:r w:rsidRPr="00C168EF">
        <w:t>2&gt;</w:t>
      </w:r>
      <w:r w:rsidRPr="00C168EF">
        <w:tab/>
        <w:t xml:space="preserve">set the </w:t>
      </w:r>
      <w:proofErr w:type="spellStart"/>
      <w:r w:rsidRPr="00C168EF">
        <w:rPr>
          <w:i/>
          <w:iCs/>
        </w:rPr>
        <w:t>locationAndBandwidth</w:t>
      </w:r>
      <w:proofErr w:type="spellEnd"/>
      <w:r w:rsidRPr="00C168EF">
        <w:t xml:space="preserve"> and </w:t>
      </w:r>
      <w:proofErr w:type="spellStart"/>
      <w:r w:rsidRPr="00C168EF">
        <w:rPr>
          <w:i/>
          <w:iCs/>
        </w:rPr>
        <w:t>subcarrierSpacing</w:t>
      </w:r>
      <w:proofErr w:type="spellEnd"/>
      <w:r w:rsidRPr="00C168EF">
        <w:t xml:space="preserve"> in </w:t>
      </w:r>
      <w:proofErr w:type="spellStart"/>
      <w:r w:rsidRPr="00C168EF">
        <w:rPr>
          <w:i/>
          <w:iCs/>
        </w:rPr>
        <w:t>bwp</w:t>
      </w:r>
      <w:proofErr w:type="spellEnd"/>
      <w:r w:rsidRPr="00C168EF">
        <w:rPr>
          <w:i/>
          <w:iCs/>
        </w:rPr>
        <w:t>-Info</w:t>
      </w:r>
      <w:r w:rsidRPr="00C168EF">
        <w:t xml:space="preserve"> associated to the UL BWP in which the consistent uplink LBT failure was detected;</w:t>
      </w:r>
    </w:p>
    <w:p w14:paraId="7F430E65" w14:textId="77777777" w:rsidR="003E1AA0" w:rsidRPr="00C168EF" w:rsidRDefault="003E1AA0" w:rsidP="003E1AA0">
      <w:pPr>
        <w:pStyle w:val="B1"/>
      </w:pPr>
      <w:r w:rsidRPr="00C168EF">
        <w:rPr>
          <w:rFonts w:eastAsia="宋体"/>
        </w:rPr>
        <w:t>1&gt;</w:t>
      </w:r>
      <w:r w:rsidRPr="00C168EF">
        <w:rPr>
          <w:rFonts w:eastAsia="宋体"/>
        </w:rPr>
        <w:tab/>
      </w:r>
      <w:r w:rsidRPr="00C168EF">
        <w:rPr>
          <w:rFonts w:eastAsia="等线"/>
        </w:rPr>
        <w:t xml:space="preserve">if the </w:t>
      </w:r>
      <w:proofErr w:type="spellStart"/>
      <w:r w:rsidRPr="00C168EF">
        <w:rPr>
          <w:i/>
        </w:rPr>
        <w:t>rlf</w:t>
      </w:r>
      <w:proofErr w:type="spellEnd"/>
      <w:r w:rsidRPr="00C168EF">
        <w:rPr>
          <w:i/>
        </w:rPr>
        <w:t>-Cause</w:t>
      </w:r>
      <w:r w:rsidRPr="00C168EF">
        <w:rPr>
          <w:rFonts w:eastAsia="等线"/>
        </w:rPr>
        <w:t xml:space="preserve"> is set to </w:t>
      </w:r>
      <w:r w:rsidRPr="00C168EF">
        <w:rPr>
          <w:rFonts w:eastAsia="等线"/>
          <w:i/>
        </w:rPr>
        <w:t xml:space="preserve">t310-Expiry </w:t>
      </w:r>
      <w:r w:rsidRPr="00C168EF">
        <w:rPr>
          <w:rFonts w:eastAsia="等线"/>
          <w:iCs/>
        </w:rPr>
        <w:t xml:space="preserve">or </w:t>
      </w:r>
      <w:r w:rsidRPr="00C168EF">
        <w:rPr>
          <w:rFonts w:eastAsia="等线"/>
          <w:i/>
        </w:rPr>
        <w:t>t312-Expiry</w:t>
      </w:r>
      <w:r w:rsidRPr="00C168EF">
        <w:t>:</w:t>
      </w:r>
    </w:p>
    <w:p w14:paraId="4A8C44CF" w14:textId="77777777" w:rsidR="003E1AA0" w:rsidRPr="00C168EF" w:rsidRDefault="003E1AA0" w:rsidP="003E1AA0">
      <w:pPr>
        <w:pStyle w:val="B2"/>
        <w:rPr>
          <w:rFonts w:eastAsia="宋体"/>
        </w:rPr>
      </w:pPr>
      <w:r w:rsidRPr="00C168EF">
        <w:rPr>
          <w:rFonts w:eastAsia="宋体"/>
        </w:rPr>
        <w:t>2&gt;</w:t>
      </w:r>
      <w:r w:rsidRPr="00C168EF">
        <w:tab/>
        <w:t xml:space="preserve">set the </w:t>
      </w:r>
      <w:proofErr w:type="spellStart"/>
      <w:r w:rsidRPr="00C168EF">
        <w:rPr>
          <w:i/>
          <w:iCs/>
        </w:rPr>
        <w:t>ssbRLMConfigBitmap</w:t>
      </w:r>
      <w:proofErr w:type="spellEnd"/>
      <w:r w:rsidRPr="00C168EF">
        <w:t xml:space="preserve"> and/or </w:t>
      </w:r>
      <w:proofErr w:type="spellStart"/>
      <w:r w:rsidRPr="00C168EF">
        <w:rPr>
          <w:i/>
          <w:iCs/>
        </w:rPr>
        <w:t>csi-rsRLMConfigBitmap</w:t>
      </w:r>
      <w:proofErr w:type="spellEnd"/>
      <w:r w:rsidRPr="00C168EF">
        <w:rPr>
          <w:i/>
          <w:iCs/>
        </w:rPr>
        <w:t xml:space="preserve"> </w:t>
      </w:r>
      <w:r w:rsidRPr="00C168EF">
        <w:t xml:space="preserve">in </w:t>
      </w:r>
      <w:proofErr w:type="spellStart"/>
      <w:r w:rsidRPr="00C168EF">
        <w:rPr>
          <w:i/>
          <w:iCs/>
        </w:rPr>
        <w:t>measResultLastServCell</w:t>
      </w:r>
      <w:proofErr w:type="spellEnd"/>
      <w:r w:rsidRPr="00C168EF">
        <w:t xml:space="preserve"> to include the radio link monitoring configuration of the</w:t>
      </w:r>
      <w:r w:rsidRPr="00C168EF">
        <w:rPr>
          <w:rFonts w:eastAsia="宋体"/>
        </w:rPr>
        <w:t xml:space="preserve"> last serving cell, if available</w:t>
      </w:r>
      <w:r w:rsidRPr="00C168EF">
        <w:t>;</w:t>
      </w:r>
    </w:p>
    <w:p w14:paraId="0238864E" w14:textId="77777777" w:rsidR="003E1AA0" w:rsidRPr="00C168EF" w:rsidRDefault="003E1AA0" w:rsidP="003E1AA0">
      <w:pPr>
        <w:pStyle w:val="B1"/>
      </w:pPr>
      <w:r w:rsidRPr="00C168EF">
        <w:t>1&gt;</w:t>
      </w:r>
      <w:r w:rsidRPr="00C168EF">
        <w:tab/>
        <w:t xml:space="preserve">if available, set the </w:t>
      </w:r>
      <w:proofErr w:type="spellStart"/>
      <w:r w:rsidRPr="00C168EF">
        <w:rPr>
          <w:i/>
        </w:rPr>
        <w:t>locationInfo</w:t>
      </w:r>
      <w:proofErr w:type="spellEnd"/>
      <w:r w:rsidRPr="00C168EF">
        <w:rPr>
          <w:i/>
        </w:rPr>
        <w:t xml:space="preserve"> </w:t>
      </w:r>
      <w:r w:rsidRPr="00C168EF">
        <w:t>as in 5.3.3.7.</w:t>
      </w:r>
    </w:p>
    <w:p w14:paraId="4D850E4A" w14:textId="77777777" w:rsidR="003E1AA0" w:rsidRPr="00C168EF" w:rsidRDefault="003E1AA0" w:rsidP="003E1AA0">
      <w:pPr>
        <w:rPr>
          <w:lang w:eastAsia="en-GB"/>
        </w:rPr>
      </w:pPr>
      <w:r w:rsidRPr="00C168EF">
        <w:rPr>
          <w:lang w:eastAsia="en-GB"/>
        </w:rPr>
        <w:t>The UE may discard the radio link failure information</w:t>
      </w:r>
      <w:r w:rsidRPr="00C168EF">
        <w:rPr>
          <w:rFonts w:eastAsia="宋体"/>
        </w:rPr>
        <w:t xml:space="preserve"> or handover failure information</w:t>
      </w:r>
      <w:r w:rsidRPr="00C168EF">
        <w:rPr>
          <w:lang w:eastAsia="en-GB"/>
        </w:rPr>
        <w:t xml:space="preserve">, i.e. release the UE variable </w:t>
      </w:r>
      <w:proofErr w:type="spellStart"/>
      <w:r w:rsidRPr="00C168EF">
        <w:rPr>
          <w:i/>
          <w:lang w:eastAsia="en-GB"/>
        </w:rPr>
        <w:t>VarRLF</w:t>
      </w:r>
      <w:proofErr w:type="spellEnd"/>
      <w:r w:rsidRPr="00C168EF">
        <w:rPr>
          <w:i/>
          <w:lang w:eastAsia="en-GB"/>
        </w:rPr>
        <w:t>-Report</w:t>
      </w:r>
      <w:r w:rsidRPr="00C168EF">
        <w:rPr>
          <w:lang w:eastAsia="en-GB"/>
        </w:rPr>
        <w:t>, 48 hours after the radio link failure</w:t>
      </w:r>
      <w:r w:rsidRPr="00C168EF">
        <w:rPr>
          <w:rFonts w:eastAsia="宋体"/>
        </w:rPr>
        <w:t>/handover failure</w:t>
      </w:r>
      <w:r w:rsidRPr="00C168EF">
        <w:rPr>
          <w:lang w:eastAsia="en-GB"/>
        </w:rPr>
        <w:t xml:space="preserve"> is detected.</w:t>
      </w:r>
    </w:p>
    <w:p w14:paraId="04821052" w14:textId="77777777" w:rsidR="003E1AA0" w:rsidRPr="00C168EF" w:rsidRDefault="003E1AA0" w:rsidP="003E1AA0">
      <w:pPr>
        <w:pStyle w:val="NO"/>
      </w:pPr>
      <w:r w:rsidRPr="00C168EF">
        <w:t xml:space="preserve">NOTE </w:t>
      </w:r>
      <w:r w:rsidRPr="00C168EF">
        <w:rPr>
          <w:rFonts w:eastAsia="宋体"/>
        </w:rPr>
        <w:t>2</w:t>
      </w:r>
      <w:r w:rsidRPr="00C168EF">
        <w:t>:</w:t>
      </w:r>
      <w:r w:rsidRPr="00C168EF">
        <w:tab/>
        <w:t>In this clause, the term 'handover failure' has been used to refer to 'reconfiguration with sync failure'.</w:t>
      </w:r>
    </w:p>
    <w:p w14:paraId="4A94E9AF" w14:textId="25E00E4A" w:rsidR="00285E18" w:rsidRPr="00285E18" w:rsidRDefault="00285E18" w:rsidP="00CE581C">
      <w:pPr>
        <w:pStyle w:val="B5"/>
        <w:ind w:left="0" w:firstLine="0"/>
        <w:rPr>
          <w:rFonts w:eastAsiaTheme="minorEastAsia"/>
          <w:lang w:eastAsia="zh-CN"/>
        </w:rPr>
        <w:sectPr w:rsidR="00285E18" w:rsidRPr="00285E18" w:rsidSect="00BF1DFF">
          <w:footnotePr>
            <w:numRestart w:val="eachSect"/>
          </w:footnotePr>
          <w:pgSz w:w="11907" w:h="16840" w:code="9"/>
          <w:pgMar w:top="1418" w:right="1134" w:bottom="1134" w:left="1134" w:header="680" w:footer="567" w:gutter="0"/>
          <w:cols w:space="720"/>
          <w:docGrid w:linePitch="272"/>
        </w:sectPr>
      </w:pPr>
    </w:p>
    <w:tbl>
      <w:tblPr>
        <w:tblW w:w="0" w:type="auto"/>
        <w:jc w:val="center"/>
        <w:tblInd w:w="-4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177"/>
      </w:tblGrid>
      <w:tr w:rsidR="00F4712C" w:rsidRPr="006C6C2E" w14:paraId="6A5E4C6D" w14:textId="77777777" w:rsidTr="00AF4327">
        <w:trPr>
          <w:jc w:val="center"/>
        </w:trPr>
        <w:tc>
          <w:tcPr>
            <w:tcW w:w="14177" w:type="dxa"/>
            <w:shd w:val="clear" w:color="auto" w:fill="FDE9D9"/>
            <w:vAlign w:val="center"/>
          </w:tcPr>
          <w:p w14:paraId="18A76F1C" w14:textId="2DA971A3" w:rsidR="00F4712C" w:rsidRPr="00F4712C" w:rsidRDefault="00F4712C" w:rsidP="00F4712C">
            <w:pPr>
              <w:snapToGrid w:val="0"/>
              <w:spacing w:after="0"/>
              <w:jc w:val="center"/>
              <w:rPr>
                <w:rFonts w:eastAsiaTheme="minorEastAsia"/>
                <w:color w:val="FF0000"/>
                <w:sz w:val="28"/>
                <w:szCs w:val="28"/>
                <w:lang w:eastAsia="zh-CN"/>
              </w:rPr>
            </w:pPr>
            <w:bookmarkStart w:id="21" w:name="_Toc60777089"/>
            <w:bookmarkStart w:id="22" w:name="_Toc193356478"/>
            <w:bookmarkStart w:id="23" w:name="_Toc201779850"/>
            <w:bookmarkStart w:id="24" w:name="_Hlk54206646"/>
            <w:r>
              <w:rPr>
                <w:rFonts w:hint="eastAsia"/>
                <w:color w:val="FF0000"/>
                <w:sz w:val="28"/>
                <w:szCs w:val="28"/>
                <w:lang w:eastAsia="zh-CN"/>
              </w:rPr>
              <w:lastRenderedPageBreak/>
              <w:t>NEXT</w:t>
            </w:r>
            <w:r>
              <w:rPr>
                <w:rFonts w:eastAsiaTheme="minorEastAsia" w:hint="eastAsia"/>
                <w:color w:val="FF0000"/>
                <w:sz w:val="28"/>
                <w:szCs w:val="28"/>
                <w:lang w:eastAsia="zh-CN"/>
              </w:rPr>
              <w:t xml:space="preserve"> </w:t>
            </w:r>
            <w:r w:rsidRPr="006C6C2E">
              <w:rPr>
                <w:rFonts w:hint="eastAsia"/>
                <w:color w:val="FF0000"/>
                <w:sz w:val="28"/>
                <w:szCs w:val="28"/>
                <w:lang w:eastAsia="zh-CN"/>
              </w:rPr>
              <w:t>CHANGE</w:t>
            </w:r>
          </w:p>
        </w:tc>
      </w:tr>
    </w:tbl>
    <w:p w14:paraId="3EA6E7D6" w14:textId="77777777" w:rsidR="00F4712C" w:rsidRDefault="00F4712C" w:rsidP="00AF4327">
      <w:pPr>
        <w:rPr>
          <w:rFonts w:eastAsiaTheme="minorEastAsia"/>
          <w:lang w:eastAsia="zh-CN"/>
        </w:rPr>
      </w:pPr>
    </w:p>
    <w:p w14:paraId="2418C859" w14:textId="77777777" w:rsidR="00F4712C" w:rsidRDefault="00F4712C" w:rsidP="005B5D9E">
      <w:pPr>
        <w:pStyle w:val="30"/>
        <w:rPr>
          <w:rFonts w:eastAsiaTheme="minorEastAsia"/>
          <w:lang w:eastAsia="zh-CN"/>
        </w:rPr>
      </w:pPr>
      <w:r w:rsidRPr="007D1D3B">
        <w:t>6.2.2</w:t>
      </w:r>
      <w:r w:rsidRPr="007D1D3B">
        <w:tab/>
        <w:t>Message definitions</w:t>
      </w:r>
      <w:bookmarkEnd w:id="21"/>
      <w:bookmarkEnd w:id="22"/>
      <w:bookmarkEnd w:id="23"/>
    </w:p>
    <w:p w14:paraId="59EB79F2" w14:textId="77777777" w:rsidR="003E1AA0" w:rsidRPr="00C168EF" w:rsidRDefault="003E1AA0" w:rsidP="003E1AA0">
      <w:pPr>
        <w:pStyle w:val="40"/>
      </w:pPr>
      <w:bookmarkStart w:id="25" w:name="_Toc210366556"/>
      <w:bookmarkStart w:id="26" w:name="_Toc60777132"/>
      <w:bookmarkStart w:id="27" w:name="_Toc193446047"/>
      <w:bookmarkStart w:id="28" w:name="_Toc193451852"/>
      <w:bookmarkStart w:id="29" w:name="_Toc193463122"/>
      <w:bookmarkStart w:id="30" w:name="_Toc201295409"/>
      <w:bookmarkStart w:id="31" w:name="MCCQCTEMPBM_00000136"/>
      <w:bookmarkEnd w:id="24"/>
      <w:r w:rsidRPr="00C168EF">
        <w:t>–</w:t>
      </w:r>
      <w:r w:rsidRPr="00C168EF">
        <w:tab/>
      </w:r>
      <w:proofErr w:type="spellStart"/>
      <w:r w:rsidRPr="00C168EF">
        <w:rPr>
          <w:i/>
        </w:rPr>
        <w:t>UEInformationResponse</w:t>
      </w:r>
      <w:bookmarkEnd w:id="25"/>
      <w:proofErr w:type="spellEnd"/>
    </w:p>
    <w:p w14:paraId="39B20E42" w14:textId="77777777" w:rsidR="003E1AA0" w:rsidRPr="00C168EF" w:rsidRDefault="003E1AA0" w:rsidP="003E1AA0">
      <w:r w:rsidRPr="00C168EF">
        <w:t xml:space="preserve">The </w:t>
      </w:r>
      <w:proofErr w:type="spellStart"/>
      <w:r w:rsidRPr="00C168EF">
        <w:rPr>
          <w:i/>
        </w:rPr>
        <w:t>UEInformationResponse</w:t>
      </w:r>
      <w:proofErr w:type="spellEnd"/>
      <w:r w:rsidRPr="00C168EF">
        <w:t xml:space="preserve"> message is used by the UE to transfer information requested by the network.</w:t>
      </w:r>
    </w:p>
    <w:p w14:paraId="7ED9CF8B" w14:textId="77777777" w:rsidR="003E1AA0" w:rsidRPr="00C168EF" w:rsidRDefault="003E1AA0" w:rsidP="003E1AA0">
      <w:pPr>
        <w:pStyle w:val="B1"/>
      </w:pPr>
      <w:r w:rsidRPr="00C168EF">
        <w:t>Signalling radio bearer: SRB1</w:t>
      </w:r>
      <w:r w:rsidRPr="00C168EF">
        <w:rPr>
          <w:rFonts w:eastAsia="Malgun Gothic"/>
        </w:rPr>
        <w:t xml:space="preserve"> or SRB2 (when logged measurement information is included)</w:t>
      </w:r>
    </w:p>
    <w:p w14:paraId="04FBF1F9" w14:textId="77777777" w:rsidR="003E1AA0" w:rsidRPr="00C168EF" w:rsidRDefault="003E1AA0" w:rsidP="003E1AA0">
      <w:pPr>
        <w:pStyle w:val="B1"/>
      </w:pPr>
      <w:r w:rsidRPr="00C168EF">
        <w:t>RLC-SAP: AM</w:t>
      </w:r>
    </w:p>
    <w:p w14:paraId="507E9547" w14:textId="77777777" w:rsidR="003E1AA0" w:rsidRPr="00C168EF" w:rsidRDefault="003E1AA0" w:rsidP="003E1AA0">
      <w:pPr>
        <w:pStyle w:val="B1"/>
      </w:pPr>
      <w:r w:rsidRPr="00C168EF">
        <w:t>Logical channel: DCCH</w:t>
      </w:r>
    </w:p>
    <w:p w14:paraId="2331AAFF" w14:textId="77777777" w:rsidR="003E1AA0" w:rsidRPr="00C168EF" w:rsidRDefault="003E1AA0" w:rsidP="003E1AA0">
      <w:pPr>
        <w:pStyle w:val="B1"/>
      </w:pPr>
      <w:r w:rsidRPr="00C168EF">
        <w:t>Direction: UE to network</w:t>
      </w:r>
    </w:p>
    <w:p w14:paraId="4379C92F" w14:textId="77777777" w:rsidR="003E1AA0" w:rsidRPr="00C168EF" w:rsidRDefault="003E1AA0" w:rsidP="003E1AA0">
      <w:pPr>
        <w:pStyle w:val="TH"/>
        <w:rPr>
          <w:bCs/>
          <w:i/>
          <w:iCs/>
        </w:rPr>
      </w:pPr>
      <w:proofErr w:type="spellStart"/>
      <w:r w:rsidRPr="00C168EF">
        <w:rPr>
          <w:bCs/>
          <w:i/>
          <w:iCs/>
        </w:rPr>
        <w:t>UEInformationResponse</w:t>
      </w:r>
      <w:proofErr w:type="spellEnd"/>
      <w:r w:rsidRPr="00C168EF">
        <w:rPr>
          <w:bCs/>
          <w:i/>
          <w:iCs/>
        </w:rPr>
        <w:t xml:space="preserve"> message</w:t>
      </w:r>
    </w:p>
    <w:p w14:paraId="3227F408" w14:textId="77777777" w:rsidR="003E1AA0" w:rsidRPr="00C168EF" w:rsidRDefault="003E1AA0" w:rsidP="003E1AA0">
      <w:pPr>
        <w:pStyle w:val="PL"/>
        <w:rPr>
          <w:color w:val="808080"/>
        </w:rPr>
      </w:pPr>
      <w:r w:rsidRPr="00C168EF">
        <w:rPr>
          <w:color w:val="808080"/>
        </w:rPr>
        <w:t>-- ASN1START</w:t>
      </w:r>
    </w:p>
    <w:p w14:paraId="41C99639" w14:textId="77777777" w:rsidR="003E1AA0" w:rsidRPr="00C168EF" w:rsidRDefault="003E1AA0" w:rsidP="003E1AA0">
      <w:pPr>
        <w:pStyle w:val="PL"/>
        <w:rPr>
          <w:color w:val="808080"/>
        </w:rPr>
      </w:pPr>
      <w:r w:rsidRPr="00C168EF">
        <w:rPr>
          <w:color w:val="808080"/>
        </w:rPr>
        <w:t>-- TAG-UEINFORMATIONRESPONSE-START</w:t>
      </w:r>
    </w:p>
    <w:p w14:paraId="6D94CED6" w14:textId="77777777" w:rsidR="003E1AA0" w:rsidRPr="00C168EF" w:rsidRDefault="003E1AA0" w:rsidP="003E1AA0">
      <w:pPr>
        <w:pStyle w:val="PL"/>
      </w:pPr>
    </w:p>
    <w:p w14:paraId="00CFE88C" w14:textId="77777777" w:rsidR="003E1AA0" w:rsidRPr="00C168EF" w:rsidRDefault="003E1AA0" w:rsidP="003E1AA0">
      <w:pPr>
        <w:pStyle w:val="PL"/>
      </w:pPr>
      <w:r w:rsidRPr="00C168EF">
        <w:t xml:space="preserve">UEInformationResponse-r16 ::=        </w:t>
      </w:r>
      <w:r w:rsidRPr="00C168EF">
        <w:rPr>
          <w:color w:val="993366"/>
        </w:rPr>
        <w:t>SEQUENCE</w:t>
      </w:r>
      <w:r w:rsidRPr="00C168EF">
        <w:t xml:space="preserve"> {</w:t>
      </w:r>
    </w:p>
    <w:p w14:paraId="4318FFA0" w14:textId="77777777" w:rsidR="003E1AA0" w:rsidRPr="00C168EF" w:rsidRDefault="003E1AA0" w:rsidP="003E1AA0">
      <w:pPr>
        <w:pStyle w:val="PL"/>
      </w:pPr>
      <w:r w:rsidRPr="00C168EF">
        <w:t xml:space="preserve">    rrc-TransactionIdentifier            RRC-TransactionIdentifier,</w:t>
      </w:r>
    </w:p>
    <w:p w14:paraId="311382E1" w14:textId="77777777" w:rsidR="003E1AA0" w:rsidRPr="00C168EF" w:rsidRDefault="003E1AA0" w:rsidP="003E1AA0">
      <w:pPr>
        <w:pStyle w:val="PL"/>
      </w:pPr>
      <w:r w:rsidRPr="00C168EF">
        <w:t xml:space="preserve">    criticalExtensions                   </w:t>
      </w:r>
      <w:r w:rsidRPr="00C168EF">
        <w:rPr>
          <w:color w:val="993366"/>
        </w:rPr>
        <w:t>CHOICE</w:t>
      </w:r>
      <w:r w:rsidRPr="00C168EF">
        <w:t xml:space="preserve"> {</w:t>
      </w:r>
    </w:p>
    <w:p w14:paraId="5490CA4D" w14:textId="77777777" w:rsidR="003E1AA0" w:rsidRPr="00C168EF" w:rsidRDefault="003E1AA0" w:rsidP="003E1AA0">
      <w:pPr>
        <w:pStyle w:val="PL"/>
      </w:pPr>
      <w:r w:rsidRPr="00C168EF">
        <w:t xml:space="preserve">        ueInformationResponse-r16            UEInformationResponse-r16-IEs,</w:t>
      </w:r>
    </w:p>
    <w:p w14:paraId="51ADE0A3" w14:textId="77777777" w:rsidR="003E1AA0" w:rsidRPr="00C168EF" w:rsidRDefault="003E1AA0" w:rsidP="003E1AA0">
      <w:pPr>
        <w:pStyle w:val="PL"/>
      </w:pPr>
      <w:r w:rsidRPr="00C168EF">
        <w:t xml:space="preserve">        criticalExtensionsFuture             </w:t>
      </w:r>
      <w:r w:rsidRPr="00C168EF">
        <w:rPr>
          <w:color w:val="993366"/>
        </w:rPr>
        <w:t>SEQUENCE</w:t>
      </w:r>
      <w:r w:rsidRPr="00C168EF">
        <w:t xml:space="preserve"> {}</w:t>
      </w:r>
    </w:p>
    <w:p w14:paraId="168F9FF0" w14:textId="77777777" w:rsidR="003E1AA0" w:rsidRPr="00C168EF" w:rsidRDefault="003E1AA0" w:rsidP="003E1AA0">
      <w:pPr>
        <w:pStyle w:val="PL"/>
      </w:pPr>
      <w:r w:rsidRPr="00C168EF">
        <w:t xml:space="preserve">    }</w:t>
      </w:r>
    </w:p>
    <w:p w14:paraId="1EF7820C" w14:textId="77777777" w:rsidR="003E1AA0" w:rsidRPr="00C168EF" w:rsidRDefault="003E1AA0" w:rsidP="003E1AA0">
      <w:pPr>
        <w:pStyle w:val="PL"/>
      </w:pPr>
      <w:r w:rsidRPr="00C168EF">
        <w:t>}</w:t>
      </w:r>
    </w:p>
    <w:p w14:paraId="1844C141" w14:textId="77777777" w:rsidR="003E1AA0" w:rsidRPr="00C168EF" w:rsidRDefault="003E1AA0" w:rsidP="003E1AA0">
      <w:pPr>
        <w:pStyle w:val="PL"/>
      </w:pPr>
    </w:p>
    <w:p w14:paraId="20B6AB9D" w14:textId="77777777" w:rsidR="003E1AA0" w:rsidRPr="00C168EF" w:rsidRDefault="003E1AA0" w:rsidP="003E1AA0">
      <w:pPr>
        <w:pStyle w:val="PL"/>
      </w:pPr>
      <w:r w:rsidRPr="00C168EF">
        <w:t xml:space="preserve">UEInformationResponse-r16-IEs ::=    </w:t>
      </w:r>
      <w:r w:rsidRPr="00C168EF">
        <w:rPr>
          <w:color w:val="993366"/>
        </w:rPr>
        <w:t>SEQUENCE</w:t>
      </w:r>
      <w:r w:rsidRPr="00C168EF">
        <w:t xml:space="preserve"> {</w:t>
      </w:r>
    </w:p>
    <w:p w14:paraId="1AE26713" w14:textId="77777777" w:rsidR="003E1AA0" w:rsidRPr="00C168EF" w:rsidRDefault="003E1AA0" w:rsidP="003E1AA0">
      <w:pPr>
        <w:pStyle w:val="PL"/>
      </w:pPr>
      <w:r w:rsidRPr="00C168EF">
        <w:t xml:space="preserve">    measResultIdleEUTRA-r16              MeasResultIdleEUTRA-r16             </w:t>
      </w:r>
      <w:r w:rsidRPr="00C168EF">
        <w:rPr>
          <w:color w:val="993366"/>
        </w:rPr>
        <w:t>OPTIONAL</w:t>
      </w:r>
      <w:r w:rsidRPr="00C168EF">
        <w:t>,</w:t>
      </w:r>
    </w:p>
    <w:p w14:paraId="7A9910DA" w14:textId="77777777" w:rsidR="003E1AA0" w:rsidRPr="00C168EF" w:rsidRDefault="003E1AA0" w:rsidP="003E1AA0">
      <w:pPr>
        <w:pStyle w:val="PL"/>
      </w:pPr>
      <w:r w:rsidRPr="00C168EF">
        <w:t xml:space="preserve">    measResultIdleNR-r16                 MeasResultIdleNR-r16                </w:t>
      </w:r>
      <w:r w:rsidRPr="00C168EF">
        <w:rPr>
          <w:color w:val="993366"/>
        </w:rPr>
        <w:t>OPTIONAL</w:t>
      </w:r>
      <w:r w:rsidRPr="00C168EF">
        <w:t>,</w:t>
      </w:r>
    </w:p>
    <w:p w14:paraId="5D2869F0" w14:textId="77777777" w:rsidR="003E1AA0" w:rsidRPr="00C168EF" w:rsidRDefault="003E1AA0" w:rsidP="003E1AA0">
      <w:pPr>
        <w:pStyle w:val="PL"/>
      </w:pPr>
      <w:r w:rsidRPr="00C168EF">
        <w:t xml:space="preserve">    logMeasReport-r16                    LogMeasReport-r16                   </w:t>
      </w:r>
      <w:r w:rsidRPr="00C168EF">
        <w:rPr>
          <w:color w:val="993366"/>
        </w:rPr>
        <w:t>OPTIONAL</w:t>
      </w:r>
      <w:r w:rsidRPr="00C168EF">
        <w:t>,</w:t>
      </w:r>
    </w:p>
    <w:p w14:paraId="727507DB" w14:textId="77777777" w:rsidR="003E1AA0" w:rsidRPr="00C168EF" w:rsidRDefault="003E1AA0" w:rsidP="003E1AA0">
      <w:pPr>
        <w:pStyle w:val="PL"/>
      </w:pPr>
      <w:r w:rsidRPr="00C168EF">
        <w:t xml:space="preserve">    connEstFailReport-r16                ConnEstFailReport-r16               </w:t>
      </w:r>
      <w:r w:rsidRPr="00C168EF">
        <w:rPr>
          <w:color w:val="993366"/>
        </w:rPr>
        <w:t>OPTIONAL</w:t>
      </w:r>
      <w:r w:rsidRPr="00C168EF">
        <w:t>,</w:t>
      </w:r>
    </w:p>
    <w:p w14:paraId="0EBB5D70" w14:textId="77777777" w:rsidR="003E1AA0" w:rsidRPr="00C168EF" w:rsidRDefault="003E1AA0" w:rsidP="003E1AA0">
      <w:pPr>
        <w:pStyle w:val="PL"/>
      </w:pPr>
      <w:r w:rsidRPr="00C168EF">
        <w:t xml:space="preserve">    ra-ReportList-r16                    RA-ReportList-r16                   </w:t>
      </w:r>
      <w:r w:rsidRPr="00C168EF">
        <w:rPr>
          <w:color w:val="993366"/>
        </w:rPr>
        <w:t>OPTIONAL</w:t>
      </w:r>
      <w:r w:rsidRPr="00C168EF">
        <w:t>,</w:t>
      </w:r>
    </w:p>
    <w:p w14:paraId="44FC5559" w14:textId="77777777" w:rsidR="003E1AA0" w:rsidRPr="00C168EF" w:rsidRDefault="003E1AA0" w:rsidP="003E1AA0">
      <w:pPr>
        <w:pStyle w:val="PL"/>
      </w:pPr>
      <w:r w:rsidRPr="00C168EF">
        <w:t xml:space="preserve">    rlf-Report-r16                       RLF-Report-r16                      </w:t>
      </w:r>
      <w:r w:rsidRPr="00C168EF">
        <w:rPr>
          <w:color w:val="993366"/>
        </w:rPr>
        <w:t>OPTIONAL</w:t>
      </w:r>
      <w:r w:rsidRPr="00C168EF">
        <w:t>,</w:t>
      </w:r>
    </w:p>
    <w:p w14:paraId="1F6311FF" w14:textId="77777777" w:rsidR="003E1AA0" w:rsidRPr="00C168EF" w:rsidRDefault="003E1AA0" w:rsidP="003E1AA0">
      <w:pPr>
        <w:pStyle w:val="PL"/>
      </w:pPr>
      <w:r w:rsidRPr="00C168EF">
        <w:t xml:space="preserve">    mobilityHistoryReport-r16            MobilityHistoryReport-r16           </w:t>
      </w:r>
      <w:r w:rsidRPr="00C168EF">
        <w:rPr>
          <w:color w:val="993366"/>
        </w:rPr>
        <w:t>OPTIONAL</w:t>
      </w:r>
      <w:r w:rsidRPr="00C168EF">
        <w:t>,</w:t>
      </w:r>
    </w:p>
    <w:p w14:paraId="36B6353C" w14:textId="77777777" w:rsidR="003E1AA0" w:rsidRPr="00C168EF" w:rsidRDefault="003E1AA0" w:rsidP="003E1AA0">
      <w:pPr>
        <w:pStyle w:val="PL"/>
      </w:pPr>
      <w:r w:rsidRPr="00C168EF">
        <w:t xml:space="preserve">    lateNonCriticalExtension             </w:t>
      </w:r>
      <w:r w:rsidRPr="00C168EF">
        <w:rPr>
          <w:color w:val="993366"/>
        </w:rPr>
        <w:t>OCTET</w:t>
      </w:r>
      <w:r w:rsidRPr="00C168EF">
        <w:t xml:space="preserve"> </w:t>
      </w:r>
      <w:r w:rsidRPr="00C168EF">
        <w:rPr>
          <w:color w:val="993366"/>
        </w:rPr>
        <w:t>STRING</w:t>
      </w:r>
      <w:r w:rsidRPr="00C168EF">
        <w:t xml:space="preserve">                        </w:t>
      </w:r>
      <w:r w:rsidRPr="00C168EF">
        <w:rPr>
          <w:color w:val="993366"/>
        </w:rPr>
        <w:t>OPTIONAL</w:t>
      </w:r>
      <w:r w:rsidRPr="00C168EF">
        <w:t>,</w:t>
      </w:r>
    </w:p>
    <w:p w14:paraId="07251139" w14:textId="77777777" w:rsidR="003E1AA0" w:rsidRPr="00C168EF" w:rsidRDefault="003E1AA0" w:rsidP="003E1AA0">
      <w:pPr>
        <w:pStyle w:val="PL"/>
      </w:pPr>
      <w:r w:rsidRPr="00C168EF">
        <w:t xml:space="preserve">    nonCriticalExtension                 UEInformationResponse-v1700-IEs     </w:t>
      </w:r>
      <w:r w:rsidRPr="00C168EF">
        <w:rPr>
          <w:color w:val="993366"/>
        </w:rPr>
        <w:t>OPTIONAL</w:t>
      </w:r>
    </w:p>
    <w:p w14:paraId="341263B1" w14:textId="77777777" w:rsidR="003E1AA0" w:rsidRPr="00C168EF" w:rsidRDefault="003E1AA0" w:rsidP="003E1AA0">
      <w:pPr>
        <w:pStyle w:val="PL"/>
      </w:pPr>
      <w:r w:rsidRPr="00C168EF">
        <w:t>}</w:t>
      </w:r>
    </w:p>
    <w:p w14:paraId="408748AE" w14:textId="77777777" w:rsidR="003E1AA0" w:rsidRPr="00C168EF" w:rsidRDefault="003E1AA0" w:rsidP="003E1AA0">
      <w:pPr>
        <w:pStyle w:val="PL"/>
      </w:pPr>
    </w:p>
    <w:p w14:paraId="20FC0AB6" w14:textId="77777777" w:rsidR="003E1AA0" w:rsidRPr="00C168EF" w:rsidRDefault="003E1AA0" w:rsidP="003E1AA0">
      <w:pPr>
        <w:pStyle w:val="PL"/>
      </w:pPr>
      <w:r w:rsidRPr="00C168EF">
        <w:t xml:space="preserve">UEInformationResponse-v1700-IEs ::=  </w:t>
      </w:r>
      <w:r w:rsidRPr="00C168EF">
        <w:rPr>
          <w:color w:val="993366"/>
        </w:rPr>
        <w:t>SEQUENCE</w:t>
      </w:r>
      <w:r w:rsidRPr="00C168EF">
        <w:t xml:space="preserve"> {</w:t>
      </w:r>
    </w:p>
    <w:p w14:paraId="0033B73F" w14:textId="77777777" w:rsidR="003E1AA0" w:rsidRPr="00C168EF" w:rsidRDefault="003E1AA0" w:rsidP="003E1AA0">
      <w:pPr>
        <w:pStyle w:val="PL"/>
      </w:pPr>
      <w:r w:rsidRPr="00C168EF">
        <w:t xml:space="preserve">    successHO-Report-r17                 SuccessHO-Report-r17                </w:t>
      </w:r>
      <w:r w:rsidRPr="00C168EF">
        <w:rPr>
          <w:color w:val="993366"/>
        </w:rPr>
        <w:t>OPTIONAL</w:t>
      </w:r>
      <w:r w:rsidRPr="00C168EF">
        <w:t>,</w:t>
      </w:r>
    </w:p>
    <w:p w14:paraId="5B09982B" w14:textId="77777777" w:rsidR="003E1AA0" w:rsidRPr="00C168EF" w:rsidRDefault="003E1AA0" w:rsidP="003E1AA0">
      <w:pPr>
        <w:pStyle w:val="PL"/>
      </w:pPr>
      <w:r w:rsidRPr="00C168EF">
        <w:t xml:space="preserve">    connEstFailReportList-r17            ConnEstFailReportList-r17           </w:t>
      </w:r>
      <w:r w:rsidRPr="00C168EF">
        <w:rPr>
          <w:color w:val="993366"/>
        </w:rPr>
        <w:t>OPTIONAL</w:t>
      </w:r>
      <w:r w:rsidRPr="00C168EF">
        <w:t>,</w:t>
      </w:r>
    </w:p>
    <w:p w14:paraId="1A1F90E0" w14:textId="77777777" w:rsidR="003E1AA0" w:rsidRPr="00C168EF" w:rsidRDefault="003E1AA0" w:rsidP="003E1AA0">
      <w:pPr>
        <w:pStyle w:val="PL"/>
      </w:pPr>
      <w:r w:rsidRPr="00C168EF">
        <w:t xml:space="preserve">    coarseLocationInfo-r17               </w:t>
      </w:r>
      <w:r w:rsidRPr="00C168EF">
        <w:rPr>
          <w:color w:val="993366"/>
        </w:rPr>
        <w:t>OCTET</w:t>
      </w:r>
      <w:r w:rsidRPr="00C168EF">
        <w:t xml:space="preserve"> </w:t>
      </w:r>
      <w:r w:rsidRPr="00C168EF">
        <w:rPr>
          <w:color w:val="993366"/>
        </w:rPr>
        <w:t>STRING</w:t>
      </w:r>
      <w:r w:rsidRPr="00C168EF">
        <w:t xml:space="preserve">                        </w:t>
      </w:r>
      <w:r w:rsidRPr="00C168EF">
        <w:rPr>
          <w:color w:val="993366"/>
        </w:rPr>
        <w:t>OPTIONAL</w:t>
      </w:r>
      <w:r w:rsidRPr="00C168EF">
        <w:t>,</w:t>
      </w:r>
    </w:p>
    <w:p w14:paraId="4805AEC7" w14:textId="77777777" w:rsidR="003E1AA0" w:rsidRPr="00C168EF" w:rsidRDefault="003E1AA0" w:rsidP="003E1AA0">
      <w:pPr>
        <w:pStyle w:val="PL"/>
      </w:pPr>
      <w:r w:rsidRPr="00C168EF">
        <w:t xml:space="preserve">    nonCriticalExtension                 UEInformationResponse-v1800-IEs     </w:t>
      </w:r>
      <w:r w:rsidRPr="00C168EF">
        <w:rPr>
          <w:color w:val="993366"/>
        </w:rPr>
        <w:t>OPTIONAL</w:t>
      </w:r>
    </w:p>
    <w:p w14:paraId="1D0ED41F" w14:textId="77777777" w:rsidR="003E1AA0" w:rsidRPr="00C168EF" w:rsidRDefault="003E1AA0" w:rsidP="003E1AA0">
      <w:pPr>
        <w:pStyle w:val="PL"/>
      </w:pPr>
      <w:r w:rsidRPr="00C168EF">
        <w:t>}</w:t>
      </w:r>
    </w:p>
    <w:p w14:paraId="5CEC7C35" w14:textId="77777777" w:rsidR="003E1AA0" w:rsidRPr="00C168EF" w:rsidRDefault="003E1AA0" w:rsidP="003E1AA0">
      <w:pPr>
        <w:pStyle w:val="PL"/>
      </w:pPr>
    </w:p>
    <w:p w14:paraId="7765DA03" w14:textId="77777777" w:rsidR="003E1AA0" w:rsidRPr="00C168EF" w:rsidRDefault="003E1AA0" w:rsidP="003E1AA0">
      <w:pPr>
        <w:pStyle w:val="PL"/>
      </w:pPr>
      <w:r w:rsidRPr="00C168EF">
        <w:lastRenderedPageBreak/>
        <w:t xml:space="preserve">UEInformationResponse-v1800-IEs ::=  </w:t>
      </w:r>
      <w:r w:rsidRPr="00C168EF">
        <w:rPr>
          <w:color w:val="993366"/>
        </w:rPr>
        <w:t>SEQUENCE</w:t>
      </w:r>
      <w:r w:rsidRPr="00C168EF">
        <w:t xml:space="preserve"> {</w:t>
      </w:r>
    </w:p>
    <w:p w14:paraId="1969A059" w14:textId="77777777" w:rsidR="003E1AA0" w:rsidRPr="00C168EF" w:rsidRDefault="003E1AA0" w:rsidP="003E1AA0">
      <w:pPr>
        <w:pStyle w:val="PL"/>
      </w:pPr>
      <w:r w:rsidRPr="00C168EF">
        <w:t xml:space="preserve">    flightPathInfoReport-r18             FlightPathInfoReport-r18            </w:t>
      </w:r>
      <w:r w:rsidRPr="00C168EF">
        <w:rPr>
          <w:color w:val="993366"/>
        </w:rPr>
        <w:t>OPTIONAL</w:t>
      </w:r>
      <w:r w:rsidRPr="00C168EF">
        <w:t>,</w:t>
      </w:r>
    </w:p>
    <w:p w14:paraId="04394888" w14:textId="77777777" w:rsidR="003E1AA0" w:rsidRPr="00C168EF" w:rsidRDefault="003E1AA0" w:rsidP="003E1AA0">
      <w:pPr>
        <w:pStyle w:val="PL"/>
      </w:pPr>
      <w:r w:rsidRPr="00C168EF">
        <w:t xml:space="preserve">    successPSCell-Report-r18             SuccessPSCell-Report-r18            </w:t>
      </w:r>
      <w:r w:rsidRPr="00C168EF">
        <w:rPr>
          <w:color w:val="993366"/>
        </w:rPr>
        <w:t>OPTIONAL</w:t>
      </w:r>
      <w:r w:rsidRPr="00C168EF">
        <w:t>,</w:t>
      </w:r>
    </w:p>
    <w:p w14:paraId="24A046D9" w14:textId="77777777" w:rsidR="003E1AA0" w:rsidRPr="00C168EF" w:rsidRDefault="003E1AA0" w:rsidP="003E1AA0">
      <w:pPr>
        <w:pStyle w:val="PL"/>
      </w:pPr>
      <w:r w:rsidRPr="00C168EF">
        <w:t xml:space="preserve">    measResultReselectionNR-r18          MeasResultIdleNR-r16                </w:t>
      </w:r>
      <w:r w:rsidRPr="00C168EF">
        <w:rPr>
          <w:color w:val="993366"/>
        </w:rPr>
        <w:t>OPTIONAL</w:t>
      </w:r>
      <w:r w:rsidRPr="00C168EF">
        <w:t>,</w:t>
      </w:r>
    </w:p>
    <w:p w14:paraId="33CACA93" w14:textId="77777777" w:rsidR="003E1AA0" w:rsidRPr="00C168EF" w:rsidRDefault="003E1AA0" w:rsidP="003E1AA0">
      <w:pPr>
        <w:pStyle w:val="PL"/>
      </w:pPr>
      <w:r w:rsidRPr="00C168EF">
        <w:t xml:space="preserve">    nonCriticalExtension                 </w:t>
      </w:r>
      <w:r w:rsidRPr="00C168EF">
        <w:rPr>
          <w:color w:val="993366"/>
        </w:rPr>
        <w:t>SEQUENCE</w:t>
      </w:r>
      <w:r w:rsidRPr="00C168EF">
        <w:t xml:space="preserve"> {}                         </w:t>
      </w:r>
      <w:r w:rsidRPr="00C168EF">
        <w:rPr>
          <w:color w:val="993366"/>
        </w:rPr>
        <w:t>OPTIONAL</w:t>
      </w:r>
    </w:p>
    <w:p w14:paraId="05CA37C8" w14:textId="77777777" w:rsidR="003E1AA0" w:rsidRPr="00C168EF" w:rsidRDefault="003E1AA0" w:rsidP="003E1AA0">
      <w:pPr>
        <w:pStyle w:val="PL"/>
      </w:pPr>
      <w:r w:rsidRPr="00C168EF">
        <w:t>}</w:t>
      </w:r>
    </w:p>
    <w:p w14:paraId="39CAA6FC" w14:textId="77777777" w:rsidR="003E1AA0" w:rsidRPr="00C168EF" w:rsidRDefault="003E1AA0" w:rsidP="003E1AA0">
      <w:pPr>
        <w:pStyle w:val="PL"/>
      </w:pPr>
    </w:p>
    <w:p w14:paraId="2E74D549" w14:textId="77777777" w:rsidR="003E1AA0" w:rsidRPr="00C168EF" w:rsidRDefault="003E1AA0" w:rsidP="003E1AA0">
      <w:pPr>
        <w:pStyle w:val="PL"/>
      </w:pPr>
      <w:r w:rsidRPr="00C168EF">
        <w:t xml:space="preserve">FlightPathInfoReport-r18 ::=         </w:t>
      </w:r>
      <w:r w:rsidRPr="00C168EF">
        <w:rPr>
          <w:color w:val="993366"/>
        </w:rPr>
        <w:t>SEQUENCE</w:t>
      </w:r>
      <w:r w:rsidRPr="00C168EF">
        <w:t xml:space="preserve"> (</w:t>
      </w:r>
      <w:r w:rsidRPr="00C168EF">
        <w:rPr>
          <w:color w:val="993366"/>
        </w:rPr>
        <w:t>SIZE</w:t>
      </w:r>
      <w:r w:rsidRPr="00C168EF">
        <w:t xml:space="preserve"> (0..maxWayPoint-r18))</w:t>
      </w:r>
      <w:r w:rsidRPr="00C168EF">
        <w:rPr>
          <w:color w:val="993366"/>
        </w:rPr>
        <w:t xml:space="preserve"> OF</w:t>
      </w:r>
      <w:r w:rsidRPr="00C168EF">
        <w:t xml:space="preserve"> WayPoint-r18</w:t>
      </w:r>
    </w:p>
    <w:p w14:paraId="53270CC9" w14:textId="77777777" w:rsidR="003E1AA0" w:rsidRPr="00C168EF" w:rsidRDefault="003E1AA0" w:rsidP="003E1AA0">
      <w:pPr>
        <w:pStyle w:val="PL"/>
      </w:pPr>
    </w:p>
    <w:p w14:paraId="1C226EDC" w14:textId="77777777" w:rsidR="003E1AA0" w:rsidRPr="00C168EF" w:rsidRDefault="003E1AA0" w:rsidP="003E1AA0">
      <w:pPr>
        <w:pStyle w:val="PL"/>
      </w:pPr>
      <w:r w:rsidRPr="00C168EF">
        <w:t xml:space="preserve">WayPoint-r18 ::=                     </w:t>
      </w:r>
      <w:r w:rsidRPr="00C168EF">
        <w:rPr>
          <w:color w:val="993366"/>
        </w:rPr>
        <w:t>SEQUENCE</w:t>
      </w:r>
      <w:r w:rsidRPr="00C168EF">
        <w:t xml:space="preserve"> {</w:t>
      </w:r>
    </w:p>
    <w:p w14:paraId="7003C0B7" w14:textId="77777777" w:rsidR="003E1AA0" w:rsidRPr="00C168EF" w:rsidRDefault="003E1AA0" w:rsidP="003E1AA0">
      <w:pPr>
        <w:pStyle w:val="PL"/>
      </w:pPr>
      <w:r w:rsidRPr="00C168EF">
        <w:t xml:space="preserve">    wayPointLocation-r18                 </w:t>
      </w:r>
      <w:r w:rsidRPr="00C168EF">
        <w:rPr>
          <w:color w:val="993366"/>
        </w:rPr>
        <w:t>OCTET</w:t>
      </w:r>
      <w:r w:rsidRPr="00C168EF">
        <w:t xml:space="preserve"> </w:t>
      </w:r>
      <w:r w:rsidRPr="00C168EF">
        <w:rPr>
          <w:color w:val="993366"/>
        </w:rPr>
        <w:t>STRING</w:t>
      </w:r>
      <w:r w:rsidRPr="00C168EF">
        <w:t>,</w:t>
      </w:r>
    </w:p>
    <w:p w14:paraId="5B0521AB" w14:textId="77777777" w:rsidR="003E1AA0" w:rsidRPr="00C168EF" w:rsidRDefault="003E1AA0" w:rsidP="003E1AA0">
      <w:pPr>
        <w:pStyle w:val="PL"/>
      </w:pPr>
      <w:r w:rsidRPr="00C168EF">
        <w:t xml:space="preserve">    timeStamp-r18                        AbsoluteTimeInfo-r16                </w:t>
      </w:r>
      <w:r w:rsidRPr="00C168EF">
        <w:rPr>
          <w:color w:val="993366"/>
        </w:rPr>
        <w:t>OPTIONAL</w:t>
      </w:r>
    </w:p>
    <w:p w14:paraId="6EE97A41" w14:textId="77777777" w:rsidR="003E1AA0" w:rsidRPr="00C168EF" w:rsidRDefault="003E1AA0" w:rsidP="003E1AA0">
      <w:pPr>
        <w:pStyle w:val="PL"/>
      </w:pPr>
      <w:r w:rsidRPr="00C168EF">
        <w:t>}</w:t>
      </w:r>
    </w:p>
    <w:p w14:paraId="0E04075A" w14:textId="77777777" w:rsidR="003E1AA0" w:rsidRPr="00C168EF" w:rsidRDefault="003E1AA0" w:rsidP="003E1AA0">
      <w:pPr>
        <w:pStyle w:val="PL"/>
      </w:pPr>
    </w:p>
    <w:p w14:paraId="4B9AC536" w14:textId="77777777" w:rsidR="003E1AA0" w:rsidRPr="00C168EF" w:rsidRDefault="003E1AA0" w:rsidP="003E1AA0">
      <w:pPr>
        <w:pStyle w:val="PL"/>
      </w:pPr>
      <w:r w:rsidRPr="00C168EF">
        <w:t xml:space="preserve">LogMeasReport-r16 ::=                </w:t>
      </w:r>
      <w:r w:rsidRPr="00C168EF">
        <w:rPr>
          <w:color w:val="993366"/>
        </w:rPr>
        <w:t>SEQUENCE</w:t>
      </w:r>
      <w:r w:rsidRPr="00C168EF">
        <w:t xml:space="preserve"> {</w:t>
      </w:r>
    </w:p>
    <w:p w14:paraId="0B8C8754" w14:textId="77777777" w:rsidR="003E1AA0" w:rsidRPr="00C168EF" w:rsidRDefault="003E1AA0" w:rsidP="003E1AA0">
      <w:pPr>
        <w:pStyle w:val="PL"/>
      </w:pPr>
      <w:r w:rsidRPr="00C168EF">
        <w:t xml:space="preserve">    absoluteTimeStamp-r16                AbsoluteTimeInfo-r16,</w:t>
      </w:r>
    </w:p>
    <w:p w14:paraId="29306BC5" w14:textId="77777777" w:rsidR="003E1AA0" w:rsidRPr="00C168EF" w:rsidRDefault="003E1AA0" w:rsidP="003E1AA0">
      <w:pPr>
        <w:pStyle w:val="PL"/>
      </w:pPr>
      <w:r w:rsidRPr="00C168EF">
        <w:t xml:space="preserve">    traceReference-r16                   TraceReference-r16,</w:t>
      </w:r>
    </w:p>
    <w:p w14:paraId="41A33EA1" w14:textId="77777777" w:rsidR="003E1AA0" w:rsidRPr="00C168EF" w:rsidRDefault="003E1AA0" w:rsidP="003E1AA0">
      <w:pPr>
        <w:pStyle w:val="PL"/>
      </w:pPr>
      <w:r w:rsidRPr="00C168EF">
        <w:t xml:space="preserve">    traceRecordingSessionRef-r16         </w:t>
      </w:r>
      <w:r w:rsidRPr="00C168EF">
        <w:rPr>
          <w:color w:val="993366"/>
        </w:rPr>
        <w:t>OCTET</w:t>
      </w:r>
      <w:r w:rsidRPr="00C168EF">
        <w:t xml:space="preserve"> </w:t>
      </w:r>
      <w:r w:rsidRPr="00C168EF">
        <w:rPr>
          <w:color w:val="993366"/>
        </w:rPr>
        <w:t>STRING</w:t>
      </w:r>
      <w:r w:rsidRPr="00C168EF">
        <w:t xml:space="preserve"> (</w:t>
      </w:r>
      <w:r w:rsidRPr="00C168EF">
        <w:rPr>
          <w:color w:val="993366"/>
        </w:rPr>
        <w:t>SIZE</w:t>
      </w:r>
      <w:r w:rsidRPr="00C168EF">
        <w:t xml:space="preserve"> (2)),</w:t>
      </w:r>
    </w:p>
    <w:p w14:paraId="2EA68D11" w14:textId="77777777" w:rsidR="003E1AA0" w:rsidRPr="00C168EF" w:rsidRDefault="003E1AA0" w:rsidP="003E1AA0">
      <w:pPr>
        <w:pStyle w:val="PL"/>
      </w:pPr>
      <w:r w:rsidRPr="00C168EF">
        <w:t xml:space="preserve">    tce-Id-r16                           </w:t>
      </w:r>
      <w:r w:rsidRPr="00C168EF">
        <w:rPr>
          <w:color w:val="993366"/>
        </w:rPr>
        <w:t>OCTET</w:t>
      </w:r>
      <w:r w:rsidRPr="00C168EF">
        <w:t xml:space="preserve"> </w:t>
      </w:r>
      <w:r w:rsidRPr="00C168EF">
        <w:rPr>
          <w:color w:val="993366"/>
        </w:rPr>
        <w:t>STRING</w:t>
      </w:r>
      <w:r w:rsidRPr="00C168EF">
        <w:t xml:space="preserve"> (</w:t>
      </w:r>
      <w:r w:rsidRPr="00C168EF">
        <w:rPr>
          <w:color w:val="993366"/>
        </w:rPr>
        <w:t>SIZE</w:t>
      </w:r>
      <w:r w:rsidRPr="00C168EF">
        <w:t xml:space="preserve"> (1)),</w:t>
      </w:r>
    </w:p>
    <w:p w14:paraId="467E9234" w14:textId="77777777" w:rsidR="003E1AA0" w:rsidRPr="00C168EF" w:rsidRDefault="003E1AA0" w:rsidP="003E1AA0">
      <w:pPr>
        <w:pStyle w:val="PL"/>
      </w:pPr>
      <w:r w:rsidRPr="00C168EF">
        <w:t xml:space="preserve">    logMeasInfoList-r16                  LogMeasInfoList-r16,</w:t>
      </w:r>
    </w:p>
    <w:p w14:paraId="00BBA43E" w14:textId="77777777" w:rsidR="003E1AA0" w:rsidRPr="00C168EF" w:rsidRDefault="003E1AA0" w:rsidP="003E1AA0">
      <w:pPr>
        <w:pStyle w:val="PL"/>
      </w:pPr>
      <w:r w:rsidRPr="00C168EF">
        <w:t xml:space="preserve">    logMeasAvailable-r16                 </w:t>
      </w:r>
      <w:r w:rsidRPr="00C168EF">
        <w:rPr>
          <w:color w:val="993366"/>
        </w:rPr>
        <w:t>ENUMERATED</w:t>
      </w:r>
      <w:r w:rsidRPr="00C168EF">
        <w:t xml:space="preserve"> {true}                   </w:t>
      </w:r>
      <w:r w:rsidRPr="00C168EF">
        <w:rPr>
          <w:color w:val="993366"/>
        </w:rPr>
        <w:t>OPTIONAL</w:t>
      </w:r>
      <w:r w:rsidRPr="00C168EF">
        <w:t>,</w:t>
      </w:r>
    </w:p>
    <w:p w14:paraId="39989FB6" w14:textId="77777777" w:rsidR="003E1AA0" w:rsidRPr="00C168EF" w:rsidRDefault="003E1AA0" w:rsidP="003E1AA0">
      <w:pPr>
        <w:pStyle w:val="PL"/>
      </w:pPr>
      <w:r w:rsidRPr="00C168EF">
        <w:t xml:space="preserve">    logMeasAvailableBT-r16               </w:t>
      </w:r>
      <w:r w:rsidRPr="00C168EF">
        <w:rPr>
          <w:color w:val="993366"/>
        </w:rPr>
        <w:t>ENUMERATED</w:t>
      </w:r>
      <w:r w:rsidRPr="00C168EF">
        <w:t xml:space="preserve"> {true}                   </w:t>
      </w:r>
      <w:r w:rsidRPr="00C168EF">
        <w:rPr>
          <w:color w:val="993366"/>
        </w:rPr>
        <w:t>OPTIONAL</w:t>
      </w:r>
      <w:r w:rsidRPr="00C168EF">
        <w:t>,</w:t>
      </w:r>
    </w:p>
    <w:p w14:paraId="2F33E402" w14:textId="77777777" w:rsidR="003E1AA0" w:rsidRPr="00C168EF" w:rsidRDefault="003E1AA0" w:rsidP="003E1AA0">
      <w:pPr>
        <w:pStyle w:val="PL"/>
      </w:pPr>
      <w:r w:rsidRPr="00C168EF">
        <w:t xml:space="preserve">    logMeasAvailableWLAN-r16             </w:t>
      </w:r>
      <w:r w:rsidRPr="00C168EF">
        <w:rPr>
          <w:color w:val="993366"/>
        </w:rPr>
        <w:t>ENUMERATED</w:t>
      </w:r>
      <w:r w:rsidRPr="00C168EF">
        <w:t xml:space="preserve"> {true}                   </w:t>
      </w:r>
      <w:r w:rsidRPr="00C168EF">
        <w:rPr>
          <w:color w:val="993366"/>
        </w:rPr>
        <w:t>OPTIONAL</w:t>
      </w:r>
      <w:r w:rsidRPr="00C168EF">
        <w:t>,</w:t>
      </w:r>
    </w:p>
    <w:p w14:paraId="74BEEC54" w14:textId="77777777" w:rsidR="003E1AA0" w:rsidRPr="00C168EF" w:rsidRDefault="003E1AA0" w:rsidP="003E1AA0">
      <w:pPr>
        <w:pStyle w:val="PL"/>
      </w:pPr>
      <w:r w:rsidRPr="00C168EF">
        <w:t xml:space="preserve">    ...</w:t>
      </w:r>
    </w:p>
    <w:p w14:paraId="5B7D36EB" w14:textId="77777777" w:rsidR="003E1AA0" w:rsidRPr="00C168EF" w:rsidRDefault="003E1AA0" w:rsidP="003E1AA0">
      <w:pPr>
        <w:pStyle w:val="PL"/>
      </w:pPr>
      <w:r w:rsidRPr="00C168EF">
        <w:t>}</w:t>
      </w:r>
    </w:p>
    <w:p w14:paraId="6DB0BE7E" w14:textId="77777777" w:rsidR="003E1AA0" w:rsidRPr="00C168EF" w:rsidRDefault="003E1AA0" w:rsidP="003E1AA0">
      <w:pPr>
        <w:pStyle w:val="PL"/>
      </w:pPr>
    </w:p>
    <w:p w14:paraId="3088E1E8" w14:textId="77777777" w:rsidR="003E1AA0" w:rsidRPr="00C168EF" w:rsidRDefault="003E1AA0" w:rsidP="003E1AA0">
      <w:pPr>
        <w:pStyle w:val="PL"/>
      </w:pPr>
      <w:r w:rsidRPr="00C168EF">
        <w:t xml:space="preserve">LogMeasInfoList-r16 ::=              </w:t>
      </w:r>
      <w:r w:rsidRPr="00C168EF">
        <w:rPr>
          <w:color w:val="993366"/>
        </w:rPr>
        <w:t>SEQUENCE</w:t>
      </w:r>
      <w:r w:rsidRPr="00C168EF">
        <w:t xml:space="preserve"> (</w:t>
      </w:r>
      <w:r w:rsidRPr="00C168EF">
        <w:rPr>
          <w:color w:val="993366"/>
        </w:rPr>
        <w:t>SIZE</w:t>
      </w:r>
      <w:r w:rsidRPr="00C168EF">
        <w:t xml:space="preserve"> (1..maxLogMeasReport-r16))</w:t>
      </w:r>
      <w:r w:rsidRPr="00C168EF">
        <w:rPr>
          <w:color w:val="993366"/>
        </w:rPr>
        <w:t xml:space="preserve"> OF</w:t>
      </w:r>
      <w:r w:rsidRPr="00C168EF">
        <w:t xml:space="preserve"> LogMeasInfo-r16</w:t>
      </w:r>
    </w:p>
    <w:p w14:paraId="0E4F5DF9" w14:textId="77777777" w:rsidR="003E1AA0" w:rsidRPr="00C168EF" w:rsidRDefault="003E1AA0" w:rsidP="003E1AA0">
      <w:pPr>
        <w:pStyle w:val="PL"/>
      </w:pPr>
    </w:p>
    <w:p w14:paraId="15D4C106" w14:textId="77777777" w:rsidR="003E1AA0" w:rsidRPr="00C168EF" w:rsidRDefault="003E1AA0" w:rsidP="003E1AA0">
      <w:pPr>
        <w:pStyle w:val="PL"/>
      </w:pPr>
      <w:r w:rsidRPr="00C168EF">
        <w:t xml:space="preserve">LogMeasInfo-r16 ::=                  </w:t>
      </w:r>
      <w:r w:rsidRPr="00C168EF">
        <w:rPr>
          <w:color w:val="993366"/>
        </w:rPr>
        <w:t>SEQUENCE</w:t>
      </w:r>
      <w:r w:rsidRPr="00C168EF">
        <w:t xml:space="preserve"> {</w:t>
      </w:r>
    </w:p>
    <w:p w14:paraId="1DFDB310" w14:textId="77777777" w:rsidR="003E1AA0" w:rsidRPr="00C168EF" w:rsidRDefault="003E1AA0" w:rsidP="003E1AA0">
      <w:pPr>
        <w:pStyle w:val="PL"/>
      </w:pPr>
      <w:r w:rsidRPr="00C168EF">
        <w:t xml:space="preserve">    locationInfo-r16                     LocationInfo-r16                    </w:t>
      </w:r>
      <w:r w:rsidRPr="00C168EF">
        <w:rPr>
          <w:color w:val="993366"/>
        </w:rPr>
        <w:t>OPTIONAL</w:t>
      </w:r>
      <w:r w:rsidRPr="00C168EF">
        <w:t>,</w:t>
      </w:r>
    </w:p>
    <w:p w14:paraId="28CB22EA" w14:textId="77777777" w:rsidR="003E1AA0" w:rsidRPr="00C168EF" w:rsidRDefault="003E1AA0" w:rsidP="003E1AA0">
      <w:pPr>
        <w:pStyle w:val="PL"/>
      </w:pPr>
      <w:r w:rsidRPr="00C168EF">
        <w:t xml:space="preserve">    relativeTimeStamp-r16                </w:t>
      </w:r>
      <w:r w:rsidRPr="00C168EF">
        <w:rPr>
          <w:color w:val="993366"/>
        </w:rPr>
        <w:t>INTEGER</w:t>
      </w:r>
      <w:r w:rsidRPr="00C168EF">
        <w:t xml:space="preserve"> (0..7200),</w:t>
      </w:r>
    </w:p>
    <w:p w14:paraId="14072408" w14:textId="77777777" w:rsidR="003E1AA0" w:rsidRPr="00C168EF" w:rsidRDefault="003E1AA0" w:rsidP="003E1AA0">
      <w:pPr>
        <w:pStyle w:val="PL"/>
      </w:pPr>
      <w:r w:rsidRPr="00C168EF">
        <w:t xml:space="preserve">    servCellIdentity-r16                 CGI-Info-Logging-r16                </w:t>
      </w:r>
      <w:r w:rsidRPr="00C168EF">
        <w:rPr>
          <w:color w:val="993366"/>
        </w:rPr>
        <w:t>OPTIONAL</w:t>
      </w:r>
      <w:r w:rsidRPr="00C168EF">
        <w:t>,</w:t>
      </w:r>
    </w:p>
    <w:p w14:paraId="70FE0325" w14:textId="77777777" w:rsidR="003E1AA0" w:rsidRPr="00C168EF" w:rsidRDefault="003E1AA0" w:rsidP="003E1AA0">
      <w:pPr>
        <w:pStyle w:val="PL"/>
      </w:pPr>
      <w:r w:rsidRPr="00C168EF">
        <w:t xml:space="preserve">    measResultServingCell-r16            MeasResultServingCell-r16           </w:t>
      </w:r>
      <w:r w:rsidRPr="00C168EF">
        <w:rPr>
          <w:color w:val="993366"/>
        </w:rPr>
        <w:t>OPTIONAL</w:t>
      </w:r>
      <w:r w:rsidRPr="00C168EF">
        <w:t>,</w:t>
      </w:r>
    </w:p>
    <w:p w14:paraId="5BCBA424" w14:textId="77777777" w:rsidR="003E1AA0" w:rsidRPr="00C168EF" w:rsidRDefault="003E1AA0" w:rsidP="003E1AA0">
      <w:pPr>
        <w:pStyle w:val="PL"/>
      </w:pPr>
      <w:r w:rsidRPr="00C168EF">
        <w:t xml:space="preserve">    measResultNeighCells-r16             </w:t>
      </w:r>
      <w:r w:rsidRPr="00C168EF">
        <w:rPr>
          <w:color w:val="993366"/>
        </w:rPr>
        <w:t>SEQUENCE</w:t>
      </w:r>
      <w:r w:rsidRPr="00C168EF">
        <w:t xml:space="preserve"> {</w:t>
      </w:r>
    </w:p>
    <w:p w14:paraId="2E64E31A" w14:textId="77777777" w:rsidR="003E1AA0" w:rsidRPr="00C168EF" w:rsidRDefault="003E1AA0" w:rsidP="003E1AA0">
      <w:pPr>
        <w:pStyle w:val="PL"/>
      </w:pPr>
      <w:r w:rsidRPr="00C168EF">
        <w:t xml:space="preserve">        measResultNeighCellListNR            MeasResultListLogging2NR-r16    </w:t>
      </w:r>
      <w:r w:rsidRPr="00C168EF">
        <w:rPr>
          <w:color w:val="993366"/>
        </w:rPr>
        <w:t>OPTIONAL</w:t>
      </w:r>
      <w:r w:rsidRPr="00C168EF">
        <w:t>,</w:t>
      </w:r>
    </w:p>
    <w:p w14:paraId="6F69371B" w14:textId="77777777" w:rsidR="003E1AA0" w:rsidRPr="00C168EF" w:rsidRDefault="003E1AA0" w:rsidP="003E1AA0">
      <w:pPr>
        <w:pStyle w:val="PL"/>
      </w:pPr>
      <w:r w:rsidRPr="00C168EF">
        <w:t xml:space="preserve">        measResultNeighCellListEUTRA         MeasResultList2EUTRA-r16        </w:t>
      </w:r>
      <w:r w:rsidRPr="00C168EF">
        <w:rPr>
          <w:color w:val="993366"/>
        </w:rPr>
        <w:t>OPTIONAL</w:t>
      </w:r>
    </w:p>
    <w:p w14:paraId="3273FEC5" w14:textId="77777777" w:rsidR="003E1AA0" w:rsidRPr="00C168EF" w:rsidRDefault="003E1AA0" w:rsidP="003E1AA0">
      <w:pPr>
        <w:pStyle w:val="PL"/>
      </w:pPr>
      <w:r w:rsidRPr="00C168EF">
        <w:t xml:space="preserve">    },</w:t>
      </w:r>
    </w:p>
    <w:p w14:paraId="27019E10" w14:textId="77777777" w:rsidR="003E1AA0" w:rsidRPr="00C168EF" w:rsidRDefault="003E1AA0" w:rsidP="003E1AA0">
      <w:pPr>
        <w:pStyle w:val="PL"/>
      </w:pPr>
      <w:r w:rsidRPr="00C168EF">
        <w:t xml:space="preserve">    </w:t>
      </w:r>
      <w:r w:rsidRPr="00C168EF">
        <w:rPr>
          <w:rFonts w:eastAsia="Malgun Gothic"/>
        </w:rPr>
        <w:t>anyCellSelection</w:t>
      </w:r>
      <w:r w:rsidRPr="00C168EF">
        <w:t xml:space="preserve">Detected-r16         </w:t>
      </w:r>
      <w:r w:rsidRPr="00C168EF">
        <w:rPr>
          <w:color w:val="993366"/>
        </w:rPr>
        <w:t>ENUMERATED</w:t>
      </w:r>
      <w:r w:rsidRPr="00C168EF">
        <w:t xml:space="preserve"> {true}                   </w:t>
      </w:r>
      <w:r w:rsidRPr="00C168EF">
        <w:rPr>
          <w:color w:val="993366"/>
        </w:rPr>
        <w:t>OPTIONAL</w:t>
      </w:r>
      <w:r w:rsidRPr="00C168EF">
        <w:t>,</w:t>
      </w:r>
    </w:p>
    <w:p w14:paraId="0419A522" w14:textId="77777777" w:rsidR="003E1AA0" w:rsidRPr="00C168EF" w:rsidRDefault="003E1AA0" w:rsidP="003E1AA0">
      <w:pPr>
        <w:pStyle w:val="PL"/>
      </w:pPr>
      <w:r w:rsidRPr="00C168EF">
        <w:t xml:space="preserve">    ...,</w:t>
      </w:r>
    </w:p>
    <w:p w14:paraId="66E0AA3E" w14:textId="77777777" w:rsidR="003E1AA0" w:rsidRPr="00C168EF" w:rsidRDefault="003E1AA0" w:rsidP="003E1AA0">
      <w:pPr>
        <w:pStyle w:val="PL"/>
      </w:pPr>
      <w:r w:rsidRPr="00C168EF">
        <w:t xml:space="preserve">    [[</w:t>
      </w:r>
    </w:p>
    <w:p w14:paraId="53F002C2" w14:textId="77777777" w:rsidR="003E1AA0" w:rsidRPr="00C168EF" w:rsidRDefault="003E1AA0" w:rsidP="003E1AA0">
      <w:pPr>
        <w:pStyle w:val="PL"/>
      </w:pPr>
      <w:r w:rsidRPr="00C168EF">
        <w:t xml:space="preserve">    inDeviceCoexDetected-r17             </w:t>
      </w:r>
      <w:r w:rsidRPr="00C168EF">
        <w:rPr>
          <w:color w:val="993366"/>
        </w:rPr>
        <w:t>ENUMERATED</w:t>
      </w:r>
      <w:r w:rsidRPr="00C168EF">
        <w:t xml:space="preserve"> {true}                   </w:t>
      </w:r>
      <w:r w:rsidRPr="00C168EF">
        <w:rPr>
          <w:color w:val="993366"/>
        </w:rPr>
        <w:t>OPTIONAL</w:t>
      </w:r>
    </w:p>
    <w:p w14:paraId="39A6BE71" w14:textId="77777777" w:rsidR="003E1AA0" w:rsidRPr="00C168EF" w:rsidRDefault="003E1AA0" w:rsidP="003E1AA0">
      <w:pPr>
        <w:pStyle w:val="PL"/>
      </w:pPr>
      <w:r w:rsidRPr="00C168EF">
        <w:t xml:space="preserve">    ]]</w:t>
      </w:r>
    </w:p>
    <w:p w14:paraId="4CE4D974" w14:textId="77777777" w:rsidR="003E1AA0" w:rsidRPr="00C168EF" w:rsidRDefault="003E1AA0" w:rsidP="003E1AA0">
      <w:pPr>
        <w:pStyle w:val="PL"/>
      </w:pPr>
      <w:r w:rsidRPr="00C168EF">
        <w:t>}</w:t>
      </w:r>
    </w:p>
    <w:p w14:paraId="02772045" w14:textId="77777777" w:rsidR="003E1AA0" w:rsidRPr="00C168EF" w:rsidRDefault="003E1AA0" w:rsidP="003E1AA0">
      <w:pPr>
        <w:pStyle w:val="PL"/>
      </w:pPr>
    </w:p>
    <w:p w14:paraId="2F1DA479" w14:textId="77777777" w:rsidR="003E1AA0" w:rsidRPr="00C168EF" w:rsidRDefault="003E1AA0" w:rsidP="003E1AA0">
      <w:pPr>
        <w:pStyle w:val="PL"/>
      </w:pPr>
      <w:r w:rsidRPr="00C168EF">
        <w:t xml:space="preserve">ConnEstFailReport-r16 ::=            </w:t>
      </w:r>
      <w:r w:rsidRPr="00C168EF">
        <w:rPr>
          <w:color w:val="993366"/>
        </w:rPr>
        <w:t>SEQUENCE</w:t>
      </w:r>
      <w:r w:rsidRPr="00C168EF">
        <w:t xml:space="preserve"> {</w:t>
      </w:r>
    </w:p>
    <w:p w14:paraId="1F3B92A6" w14:textId="77777777" w:rsidR="003E1AA0" w:rsidRPr="00C168EF" w:rsidRDefault="003E1AA0" w:rsidP="003E1AA0">
      <w:pPr>
        <w:pStyle w:val="PL"/>
      </w:pPr>
      <w:r w:rsidRPr="00C168EF">
        <w:t xml:space="preserve">    measResultFailedCell-r16             MeasResultFailedCell-r16,</w:t>
      </w:r>
    </w:p>
    <w:p w14:paraId="4B75A8DF" w14:textId="77777777" w:rsidR="003E1AA0" w:rsidRPr="00C168EF" w:rsidRDefault="003E1AA0" w:rsidP="003E1AA0">
      <w:pPr>
        <w:pStyle w:val="PL"/>
      </w:pPr>
      <w:r w:rsidRPr="00C168EF">
        <w:t xml:space="preserve">    locationInfo-r16                     LocationInfo-r16                    </w:t>
      </w:r>
      <w:r w:rsidRPr="00C168EF">
        <w:rPr>
          <w:color w:val="993366"/>
        </w:rPr>
        <w:t>OPTIONAL</w:t>
      </w:r>
      <w:r w:rsidRPr="00C168EF">
        <w:t>,</w:t>
      </w:r>
    </w:p>
    <w:p w14:paraId="7BDC402F" w14:textId="77777777" w:rsidR="003E1AA0" w:rsidRPr="00C168EF" w:rsidRDefault="003E1AA0" w:rsidP="003E1AA0">
      <w:pPr>
        <w:pStyle w:val="PL"/>
      </w:pPr>
      <w:r w:rsidRPr="00C168EF">
        <w:t xml:space="preserve">    measResultNeighCells-r16             </w:t>
      </w:r>
      <w:r w:rsidRPr="00C168EF">
        <w:rPr>
          <w:color w:val="993366"/>
        </w:rPr>
        <w:t>SEQUENCE</w:t>
      </w:r>
      <w:r w:rsidRPr="00C168EF">
        <w:t xml:space="preserve"> {</w:t>
      </w:r>
    </w:p>
    <w:p w14:paraId="4B974EB9" w14:textId="77777777" w:rsidR="003E1AA0" w:rsidRPr="00C168EF" w:rsidRDefault="003E1AA0" w:rsidP="003E1AA0">
      <w:pPr>
        <w:pStyle w:val="PL"/>
      </w:pPr>
      <w:r w:rsidRPr="00C168EF">
        <w:t xml:space="preserve">        measResultNeighCellListNR            MeasResultList2NR-r16               </w:t>
      </w:r>
      <w:r w:rsidRPr="00C168EF">
        <w:rPr>
          <w:color w:val="993366"/>
        </w:rPr>
        <w:t>OPTIONAL</w:t>
      </w:r>
      <w:r w:rsidRPr="00C168EF">
        <w:t>,</w:t>
      </w:r>
    </w:p>
    <w:p w14:paraId="06B3EE98" w14:textId="77777777" w:rsidR="003E1AA0" w:rsidRPr="00C168EF" w:rsidRDefault="003E1AA0" w:rsidP="003E1AA0">
      <w:pPr>
        <w:pStyle w:val="PL"/>
      </w:pPr>
      <w:r w:rsidRPr="00C168EF">
        <w:t xml:space="preserve">        measResultNeighCellListEUTRA         MeasResultList2EUTRA-r16            </w:t>
      </w:r>
      <w:r w:rsidRPr="00C168EF">
        <w:rPr>
          <w:color w:val="993366"/>
        </w:rPr>
        <w:t>OPTIONAL</w:t>
      </w:r>
    </w:p>
    <w:p w14:paraId="3FD4F976" w14:textId="77777777" w:rsidR="003E1AA0" w:rsidRPr="00C168EF" w:rsidRDefault="003E1AA0" w:rsidP="003E1AA0">
      <w:pPr>
        <w:pStyle w:val="PL"/>
      </w:pPr>
      <w:r w:rsidRPr="00C168EF">
        <w:t xml:space="preserve">    },</w:t>
      </w:r>
    </w:p>
    <w:p w14:paraId="6872FF34" w14:textId="77777777" w:rsidR="003E1AA0" w:rsidRPr="00C168EF" w:rsidRDefault="003E1AA0" w:rsidP="003E1AA0">
      <w:pPr>
        <w:pStyle w:val="PL"/>
      </w:pPr>
      <w:r w:rsidRPr="00C168EF">
        <w:t xml:space="preserve">    numberOfConnFail-r16                 </w:t>
      </w:r>
      <w:r w:rsidRPr="00C168EF">
        <w:rPr>
          <w:color w:val="993366"/>
        </w:rPr>
        <w:t>INTEGER</w:t>
      </w:r>
      <w:r w:rsidRPr="00C168EF">
        <w:t xml:space="preserve"> (1..8),</w:t>
      </w:r>
    </w:p>
    <w:p w14:paraId="1EB557D7" w14:textId="77777777" w:rsidR="003E1AA0" w:rsidRPr="00C168EF" w:rsidRDefault="003E1AA0" w:rsidP="003E1AA0">
      <w:pPr>
        <w:pStyle w:val="PL"/>
      </w:pPr>
      <w:r w:rsidRPr="00C168EF">
        <w:t xml:space="preserve">    </w:t>
      </w:r>
      <w:r w:rsidRPr="00C168EF">
        <w:rPr>
          <w:rFonts w:eastAsia="等线"/>
        </w:rPr>
        <w:t>perRAInfoList-r16                            PerRAInfoList-r16</w:t>
      </w:r>
      <w:r w:rsidRPr="00C168EF">
        <w:t>,</w:t>
      </w:r>
    </w:p>
    <w:p w14:paraId="2DF7A6CD" w14:textId="77777777" w:rsidR="003E1AA0" w:rsidRPr="00C168EF" w:rsidRDefault="003E1AA0" w:rsidP="003E1AA0">
      <w:pPr>
        <w:pStyle w:val="PL"/>
      </w:pPr>
      <w:r w:rsidRPr="00C168EF">
        <w:lastRenderedPageBreak/>
        <w:t xml:space="preserve">    timeSinceFailure-r16                 TimeSinceFailure-r16,</w:t>
      </w:r>
    </w:p>
    <w:p w14:paraId="10C6DC32" w14:textId="77777777" w:rsidR="003E1AA0" w:rsidRPr="00C168EF" w:rsidRDefault="003E1AA0" w:rsidP="003E1AA0">
      <w:pPr>
        <w:pStyle w:val="PL"/>
      </w:pPr>
      <w:r w:rsidRPr="00C168EF">
        <w:t xml:space="preserve">    ...</w:t>
      </w:r>
    </w:p>
    <w:p w14:paraId="37FA15D9" w14:textId="77777777" w:rsidR="003E1AA0" w:rsidRPr="00C168EF" w:rsidRDefault="003E1AA0" w:rsidP="003E1AA0">
      <w:pPr>
        <w:pStyle w:val="PL"/>
      </w:pPr>
      <w:r w:rsidRPr="00C168EF">
        <w:t>}</w:t>
      </w:r>
    </w:p>
    <w:p w14:paraId="1024FBB4" w14:textId="77777777" w:rsidR="003E1AA0" w:rsidRPr="00C168EF" w:rsidRDefault="003E1AA0" w:rsidP="003E1AA0">
      <w:pPr>
        <w:pStyle w:val="PL"/>
      </w:pPr>
    </w:p>
    <w:p w14:paraId="75D8E202" w14:textId="77777777" w:rsidR="003E1AA0" w:rsidRPr="00C168EF" w:rsidRDefault="003E1AA0" w:rsidP="003E1AA0">
      <w:pPr>
        <w:pStyle w:val="PL"/>
      </w:pPr>
      <w:r w:rsidRPr="00C168EF">
        <w:t xml:space="preserve">ConnEstFailReportList-r17 </w:t>
      </w:r>
      <w:r w:rsidRPr="00C168EF">
        <w:rPr>
          <w:rFonts w:eastAsia="等线"/>
        </w:rPr>
        <w:t xml:space="preserve">::= </w:t>
      </w:r>
      <w:r w:rsidRPr="00C168EF">
        <w:rPr>
          <w:color w:val="993366"/>
        </w:rPr>
        <w:t>SEQUENCE</w:t>
      </w:r>
      <w:r w:rsidRPr="00C168EF">
        <w:t xml:space="preserve"> </w:t>
      </w:r>
      <w:r w:rsidRPr="00C168EF">
        <w:rPr>
          <w:rFonts w:eastAsia="等线"/>
        </w:rPr>
        <w:t>(</w:t>
      </w:r>
      <w:r w:rsidRPr="00C168EF">
        <w:rPr>
          <w:color w:val="993366"/>
        </w:rPr>
        <w:t>SIZE</w:t>
      </w:r>
      <w:r w:rsidRPr="00C168EF">
        <w:t xml:space="preserve"> </w:t>
      </w:r>
      <w:r w:rsidRPr="00C168EF">
        <w:rPr>
          <w:rFonts w:eastAsia="等线"/>
        </w:rPr>
        <w:t>(1..maxCEFReport-r17))</w:t>
      </w:r>
      <w:r w:rsidRPr="00C168EF">
        <w:rPr>
          <w:rFonts w:eastAsia="等线"/>
          <w:color w:val="993366"/>
        </w:rPr>
        <w:t xml:space="preserve"> </w:t>
      </w:r>
      <w:r w:rsidRPr="00C168EF">
        <w:rPr>
          <w:color w:val="993366"/>
        </w:rPr>
        <w:t>OF</w:t>
      </w:r>
      <w:r w:rsidRPr="00C168EF">
        <w:t xml:space="preserve"> ConnEstFailReport-r16</w:t>
      </w:r>
    </w:p>
    <w:p w14:paraId="1C635AB8" w14:textId="77777777" w:rsidR="003E1AA0" w:rsidRPr="00C168EF" w:rsidRDefault="003E1AA0" w:rsidP="003E1AA0">
      <w:pPr>
        <w:pStyle w:val="PL"/>
      </w:pPr>
    </w:p>
    <w:p w14:paraId="2A9BFF37" w14:textId="77777777" w:rsidR="003E1AA0" w:rsidRPr="00C168EF" w:rsidRDefault="003E1AA0" w:rsidP="003E1AA0">
      <w:pPr>
        <w:pStyle w:val="PL"/>
      </w:pPr>
      <w:r w:rsidRPr="00C168EF">
        <w:t xml:space="preserve">MeasResultServingCell-r16 ::=        </w:t>
      </w:r>
      <w:r w:rsidRPr="00C168EF">
        <w:rPr>
          <w:color w:val="993366"/>
        </w:rPr>
        <w:t>SEQUENCE</w:t>
      </w:r>
      <w:r w:rsidRPr="00C168EF">
        <w:t xml:space="preserve"> {</w:t>
      </w:r>
    </w:p>
    <w:p w14:paraId="3D9AA790" w14:textId="77777777" w:rsidR="003E1AA0" w:rsidRPr="00C168EF" w:rsidRDefault="003E1AA0" w:rsidP="003E1AA0">
      <w:pPr>
        <w:pStyle w:val="PL"/>
      </w:pPr>
      <w:r w:rsidRPr="00C168EF">
        <w:t xml:space="preserve">    resultsSSB-Cell                      MeasQuantityResults,</w:t>
      </w:r>
    </w:p>
    <w:p w14:paraId="711B1D32" w14:textId="77777777" w:rsidR="003E1AA0" w:rsidRPr="00C168EF" w:rsidRDefault="003E1AA0" w:rsidP="003E1AA0">
      <w:pPr>
        <w:pStyle w:val="PL"/>
      </w:pPr>
      <w:r w:rsidRPr="00C168EF">
        <w:t xml:space="preserve">    resultsSSB                           </w:t>
      </w:r>
      <w:r w:rsidRPr="00C168EF">
        <w:rPr>
          <w:color w:val="993366"/>
        </w:rPr>
        <w:t>SEQUENCE</w:t>
      </w:r>
      <w:r w:rsidRPr="00C168EF">
        <w:t>{</w:t>
      </w:r>
    </w:p>
    <w:p w14:paraId="383BF7DB" w14:textId="77777777" w:rsidR="003E1AA0" w:rsidRPr="00C168EF" w:rsidRDefault="003E1AA0" w:rsidP="003E1AA0">
      <w:pPr>
        <w:pStyle w:val="PL"/>
      </w:pPr>
      <w:r w:rsidRPr="00C168EF">
        <w:t xml:space="preserve">        best-ssb-Index                       SSB-Index,</w:t>
      </w:r>
    </w:p>
    <w:p w14:paraId="6FA06D97" w14:textId="77777777" w:rsidR="003E1AA0" w:rsidRPr="00C168EF" w:rsidRDefault="003E1AA0" w:rsidP="003E1AA0">
      <w:pPr>
        <w:pStyle w:val="PL"/>
      </w:pPr>
      <w:r w:rsidRPr="00C168EF">
        <w:t xml:space="preserve">        best-ssb-Results                     MeasQuantityResults,</w:t>
      </w:r>
    </w:p>
    <w:p w14:paraId="78991C4F" w14:textId="77777777" w:rsidR="003E1AA0" w:rsidRPr="00C168EF" w:rsidRDefault="003E1AA0" w:rsidP="003E1AA0">
      <w:pPr>
        <w:pStyle w:val="PL"/>
      </w:pPr>
      <w:r w:rsidRPr="00C168EF">
        <w:t xml:space="preserve">        numberOfGoodSSB                      </w:t>
      </w:r>
      <w:r w:rsidRPr="00C168EF">
        <w:rPr>
          <w:color w:val="993366"/>
        </w:rPr>
        <w:t>INTEGER</w:t>
      </w:r>
      <w:r w:rsidRPr="00C168EF">
        <w:t xml:space="preserve"> (1..maxNrofSSBs-r16)</w:t>
      </w:r>
    </w:p>
    <w:p w14:paraId="24DFF677" w14:textId="77777777" w:rsidR="003E1AA0" w:rsidRPr="00C168EF" w:rsidRDefault="003E1AA0" w:rsidP="003E1AA0">
      <w:pPr>
        <w:pStyle w:val="PL"/>
      </w:pPr>
      <w:r w:rsidRPr="00C168EF">
        <w:t xml:space="preserve">    }                                                                        </w:t>
      </w:r>
      <w:r w:rsidRPr="00C168EF">
        <w:rPr>
          <w:color w:val="993366"/>
        </w:rPr>
        <w:t>OPTIONAL</w:t>
      </w:r>
    </w:p>
    <w:p w14:paraId="3EFEFF22" w14:textId="77777777" w:rsidR="003E1AA0" w:rsidRPr="00C168EF" w:rsidRDefault="003E1AA0" w:rsidP="003E1AA0">
      <w:pPr>
        <w:pStyle w:val="PL"/>
      </w:pPr>
      <w:r w:rsidRPr="00C168EF">
        <w:t>}</w:t>
      </w:r>
    </w:p>
    <w:p w14:paraId="578E9544" w14:textId="77777777" w:rsidR="003E1AA0" w:rsidRPr="00C168EF" w:rsidRDefault="003E1AA0" w:rsidP="003E1AA0">
      <w:pPr>
        <w:pStyle w:val="PL"/>
      </w:pPr>
    </w:p>
    <w:p w14:paraId="14012A59" w14:textId="77777777" w:rsidR="003E1AA0" w:rsidRPr="00C168EF" w:rsidRDefault="003E1AA0" w:rsidP="003E1AA0">
      <w:pPr>
        <w:pStyle w:val="PL"/>
      </w:pPr>
      <w:r w:rsidRPr="00C168EF">
        <w:t xml:space="preserve">MeasResultFailedCell-r16 ::=         </w:t>
      </w:r>
      <w:r w:rsidRPr="00C168EF">
        <w:rPr>
          <w:color w:val="993366"/>
        </w:rPr>
        <w:t>SEQUENCE</w:t>
      </w:r>
      <w:r w:rsidRPr="00C168EF">
        <w:t xml:space="preserve"> {</w:t>
      </w:r>
    </w:p>
    <w:p w14:paraId="0BC2473E" w14:textId="77777777" w:rsidR="003E1AA0" w:rsidRPr="00C168EF" w:rsidRDefault="003E1AA0" w:rsidP="003E1AA0">
      <w:pPr>
        <w:pStyle w:val="PL"/>
      </w:pPr>
      <w:r w:rsidRPr="00C168EF">
        <w:t xml:space="preserve">    cgi-Info                             CGI-Info-Logging-r16,</w:t>
      </w:r>
    </w:p>
    <w:p w14:paraId="3733BDC3" w14:textId="77777777" w:rsidR="003E1AA0" w:rsidRPr="00C168EF" w:rsidRDefault="003E1AA0" w:rsidP="003E1AA0">
      <w:pPr>
        <w:pStyle w:val="PL"/>
      </w:pPr>
      <w:r w:rsidRPr="00C168EF">
        <w:t xml:space="preserve">    measResult-r16                       </w:t>
      </w:r>
      <w:r w:rsidRPr="00C168EF">
        <w:rPr>
          <w:color w:val="993366"/>
        </w:rPr>
        <w:t>SEQUENCE</w:t>
      </w:r>
      <w:r w:rsidRPr="00C168EF">
        <w:t xml:space="preserve"> {</w:t>
      </w:r>
    </w:p>
    <w:p w14:paraId="5703AA12" w14:textId="77777777" w:rsidR="003E1AA0" w:rsidRPr="00C168EF" w:rsidRDefault="003E1AA0" w:rsidP="003E1AA0">
      <w:pPr>
        <w:pStyle w:val="PL"/>
      </w:pPr>
      <w:r w:rsidRPr="00C168EF">
        <w:t xml:space="preserve">        cellResults-r16                      </w:t>
      </w:r>
      <w:r w:rsidRPr="00C168EF">
        <w:rPr>
          <w:color w:val="993366"/>
        </w:rPr>
        <w:t>SEQUENCE</w:t>
      </w:r>
      <w:r w:rsidRPr="00C168EF">
        <w:t>{</w:t>
      </w:r>
    </w:p>
    <w:p w14:paraId="42A05246" w14:textId="77777777" w:rsidR="003E1AA0" w:rsidRPr="00C168EF" w:rsidRDefault="003E1AA0" w:rsidP="003E1AA0">
      <w:pPr>
        <w:pStyle w:val="PL"/>
      </w:pPr>
      <w:r w:rsidRPr="00C168EF">
        <w:t xml:space="preserve">            resultsSSB-Cell-r16                  MeasQuantityResults</w:t>
      </w:r>
    </w:p>
    <w:p w14:paraId="1B812A30" w14:textId="77777777" w:rsidR="003E1AA0" w:rsidRPr="00C168EF" w:rsidRDefault="003E1AA0" w:rsidP="003E1AA0">
      <w:pPr>
        <w:pStyle w:val="PL"/>
      </w:pPr>
      <w:r w:rsidRPr="00C168EF">
        <w:t xml:space="preserve">        },</w:t>
      </w:r>
    </w:p>
    <w:p w14:paraId="453C3659" w14:textId="77777777" w:rsidR="003E1AA0" w:rsidRPr="00C168EF" w:rsidRDefault="003E1AA0" w:rsidP="003E1AA0">
      <w:pPr>
        <w:pStyle w:val="PL"/>
      </w:pPr>
      <w:r w:rsidRPr="00C168EF">
        <w:t xml:space="preserve">        rsIndexResults-r16                   </w:t>
      </w:r>
      <w:r w:rsidRPr="00C168EF">
        <w:rPr>
          <w:color w:val="993366"/>
        </w:rPr>
        <w:t>SEQUENCE</w:t>
      </w:r>
      <w:r w:rsidRPr="00C168EF">
        <w:t>{</w:t>
      </w:r>
    </w:p>
    <w:p w14:paraId="31FDD60A" w14:textId="77777777" w:rsidR="003E1AA0" w:rsidRPr="00C168EF" w:rsidRDefault="003E1AA0" w:rsidP="003E1AA0">
      <w:pPr>
        <w:pStyle w:val="PL"/>
      </w:pPr>
      <w:r w:rsidRPr="00C168EF">
        <w:t xml:space="preserve">            resultsSSB-Indexes-r16               ResultsPerSSB-IndexList</w:t>
      </w:r>
    </w:p>
    <w:p w14:paraId="72091213" w14:textId="77777777" w:rsidR="003E1AA0" w:rsidRPr="00C168EF" w:rsidRDefault="003E1AA0" w:rsidP="003E1AA0">
      <w:pPr>
        <w:pStyle w:val="PL"/>
      </w:pPr>
      <w:r w:rsidRPr="00C168EF">
        <w:t xml:space="preserve">        }</w:t>
      </w:r>
    </w:p>
    <w:p w14:paraId="610757F0" w14:textId="77777777" w:rsidR="003E1AA0" w:rsidRPr="00C168EF" w:rsidRDefault="003E1AA0" w:rsidP="003E1AA0">
      <w:pPr>
        <w:pStyle w:val="PL"/>
      </w:pPr>
      <w:r w:rsidRPr="00C168EF">
        <w:t xml:space="preserve">    }</w:t>
      </w:r>
    </w:p>
    <w:p w14:paraId="71C587BF" w14:textId="77777777" w:rsidR="003E1AA0" w:rsidRPr="00C168EF" w:rsidRDefault="003E1AA0" w:rsidP="003E1AA0">
      <w:pPr>
        <w:pStyle w:val="PL"/>
      </w:pPr>
      <w:r w:rsidRPr="00C168EF">
        <w:t>}</w:t>
      </w:r>
    </w:p>
    <w:p w14:paraId="41F5AA5D" w14:textId="77777777" w:rsidR="003E1AA0" w:rsidRPr="00C168EF" w:rsidRDefault="003E1AA0" w:rsidP="003E1AA0">
      <w:pPr>
        <w:pStyle w:val="PL"/>
        <w:rPr>
          <w:rFonts w:eastAsia="等线"/>
        </w:rPr>
      </w:pPr>
    </w:p>
    <w:p w14:paraId="089594EB" w14:textId="77777777" w:rsidR="003E1AA0" w:rsidRPr="00C168EF" w:rsidRDefault="003E1AA0" w:rsidP="003E1AA0">
      <w:pPr>
        <w:pStyle w:val="PL"/>
        <w:rPr>
          <w:rFonts w:eastAsia="等线"/>
        </w:rPr>
      </w:pPr>
      <w:r w:rsidRPr="00C168EF">
        <w:t>RA-ReportList</w:t>
      </w:r>
      <w:r w:rsidRPr="00C168EF">
        <w:rPr>
          <w:rFonts w:eastAsia="等线"/>
        </w:rPr>
        <w:t xml:space="preserve">-r16 ::= </w:t>
      </w:r>
      <w:r w:rsidRPr="00C168EF">
        <w:rPr>
          <w:color w:val="993366"/>
        </w:rPr>
        <w:t>SEQUENCE</w:t>
      </w:r>
      <w:r w:rsidRPr="00C168EF">
        <w:t xml:space="preserve"> </w:t>
      </w:r>
      <w:r w:rsidRPr="00C168EF">
        <w:rPr>
          <w:rFonts w:eastAsia="等线"/>
        </w:rPr>
        <w:t>(</w:t>
      </w:r>
      <w:r w:rsidRPr="00C168EF">
        <w:rPr>
          <w:color w:val="993366"/>
        </w:rPr>
        <w:t>SIZE</w:t>
      </w:r>
      <w:r w:rsidRPr="00C168EF">
        <w:t xml:space="preserve"> </w:t>
      </w:r>
      <w:r w:rsidRPr="00C168EF">
        <w:rPr>
          <w:rFonts w:eastAsia="等线"/>
        </w:rPr>
        <w:t>(1..maxRAReport-r16))</w:t>
      </w:r>
      <w:r w:rsidRPr="00C168EF">
        <w:rPr>
          <w:rFonts w:eastAsia="等线"/>
          <w:color w:val="993366"/>
        </w:rPr>
        <w:t xml:space="preserve"> </w:t>
      </w:r>
      <w:r w:rsidRPr="00C168EF">
        <w:rPr>
          <w:color w:val="993366"/>
        </w:rPr>
        <w:t>OF</w:t>
      </w:r>
      <w:r w:rsidRPr="00C168EF">
        <w:t xml:space="preserve"> RA-Report-r16</w:t>
      </w:r>
    </w:p>
    <w:p w14:paraId="6D7EBAC2" w14:textId="77777777" w:rsidR="003E1AA0" w:rsidRPr="00C168EF" w:rsidRDefault="003E1AA0" w:rsidP="003E1AA0">
      <w:pPr>
        <w:pStyle w:val="PL"/>
      </w:pPr>
    </w:p>
    <w:p w14:paraId="31CF97F1" w14:textId="77777777" w:rsidR="003E1AA0" w:rsidRPr="00C168EF" w:rsidRDefault="003E1AA0" w:rsidP="003E1AA0">
      <w:pPr>
        <w:pStyle w:val="PL"/>
      </w:pPr>
      <w:r w:rsidRPr="00C168EF">
        <w:t xml:space="preserve">RA-Report-r16 ::=                    </w:t>
      </w:r>
      <w:r w:rsidRPr="00C168EF">
        <w:rPr>
          <w:color w:val="993366"/>
        </w:rPr>
        <w:t>SEQUENCE</w:t>
      </w:r>
      <w:r w:rsidRPr="00C168EF">
        <w:t xml:space="preserve"> {</w:t>
      </w:r>
    </w:p>
    <w:p w14:paraId="0404CEF2" w14:textId="77777777" w:rsidR="003E1AA0" w:rsidRPr="00C168EF" w:rsidRDefault="003E1AA0" w:rsidP="003E1AA0">
      <w:pPr>
        <w:pStyle w:val="PL"/>
      </w:pPr>
      <w:r w:rsidRPr="00C168EF">
        <w:t xml:space="preserve">    cellId-r16                           </w:t>
      </w:r>
      <w:r w:rsidRPr="00C168EF">
        <w:rPr>
          <w:color w:val="993366"/>
        </w:rPr>
        <w:t>CHOICE</w:t>
      </w:r>
      <w:r w:rsidRPr="00C168EF">
        <w:t xml:space="preserve"> {</w:t>
      </w:r>
    </w:p>
    <w:p w14:paraId="4783DDF3" w14:textId="77777777" w:rsidR="003E1AA0" w:rsidRPr="00C168EF" w:rsidRDefault="003E1AA0" w:rsidP="003E1AA0">
      <w:pPr>
        <w:pStyle w:val="PL"/>
      </w:pPr>
      <w:r w:rsidRPr="00C168EF">
        <w:t xml:space="preserve">        cellGlobalId-r16                     CGI-Info-Logging-r16,</w:t>
      </w:r>
    </w:p>
    <w:p w14:paraId="28E68A6C" w14:textId="77777777" w:rsidR="003E1AA0" w:rsidRPr="00C168EF" w:rsidRDefault="003E1AA0" w:rsidP="003E1AA0">
      <w:pPr>
        <w:pStyle w:val="PL"/>
      </w:pPr>
      <w:r w:rsidRPr="00C168EF">
        <w:t xml:space="preserve">        pci-arfcn-r16                        PCI-ARFCN-NR-r16</w:t>
      </w:r>
    </w:p>
    <w:p w14:paraId="2F590E3A" w14:textId="77777777" w:rsidR="003E1AA0" w:rsidRPr="00C168EF" w:rsidRDefault="003E1AA0" w:rsidP="003E1AA0">
      <w:pPr>
        <w:pStyle w:val="PL"/>
      </w:pPr>
      <w:r w:rsidRPr="00C168EF">
        <w:t xml:space="preserve">    },</w:t>
      </w:r>
    </w:p>
    <w:p w14:paraId="06839B5E" w14:textId="77777777" w:rsidR="003E1AA0" w:rsidRPr="00C168EF" w:rsidRDefault="003E1AA0" w:rsidP="003E1AA0">
      <w:pPr>
        <w:pStyle w:val="PL"/>
      </w:pPr>
      <w:r w:rsidRPr="00C168EF">
        <w:t xml:space="preserve">    </w:t>
      </w:r>
      <w:r w:rsidRPr="00C168EF">
        <w:rPr>
          <w:rFonts w:eastAsia="宋体"/>
        </w:rPr>
        <w:t>ra-InformationCommon-r16</w:t>
      </w:r>
      <w:r w:rsidRPr="00C168EF">
        <w:t xml:space="preserve">             </w:t>
      </w:r>
      <w:r w:rsidRPr="00C168EF">
        <w:rPr>
          <w:rFonts w:eastAsia="等线"/>
        </w:rPr>
        <w:t>RA-InformationCommon-r16</w:t>
      </w:r>
      <w:r w:rsidRPr="00C168EF">
        <w:t xml:space="preserve">                         </w:t>
      </w:r>
      <w:r w:rsidRPr="00C168EF">
        <w:rPr>
          <w:rFonts w:eastAsia="等线"/>
          <w:color w:val="993366"/>
        </w:rPr>
        <w:t>OPTIONAL</w:t>
      </w:r>
      <w:r w:rsidRPr="00C168EF">
        <w:rPr>
          <w:rFonts w:eastAsia="等线"/>
        </w:rPr>
        <w:t>,</w:t>
      </w:r>
    </w:p>
    <w:p w14:paraId="01EC25E4" w14:textId="77777777" w:rsidR="003E1AA0" w:rsidRPr="00C168EF" w:rsidRDefault="003E1AA0" w:rsidP="003E1AA0">
      <w:pPr>
        <w:pStyle w:val="PL"/>
      </w:pPr>
      <w:r w:rsidRPr="00C168EF">
        <w:t xml:space="preserve">    raPurpose-r16                        </w:t>
      </w:r>
      <w:r w:rsidRPr="00C168EF">
        <w:rPr>
          <w:color w:val="993366"/>
        </w:rPr>
        <w:t>ENUMERATED</w:t>
      </w:r>
      <w:r w:rsidRPr="00C168EF">
        <w:t xml:space="preserve"> {accessRelated, beamFailureRecovery, reconfigurationWithSync, ulUnSynchronized,</w:t>
      </w:r>
    </w:p>
    <w:p w14:paraId="5B764CE8" w14:textId="77777777" w:rsidR="003E1AA0" w:rsidRPr="00C168EF" w:rsidRDefault="003E1AA0" w:rsidP="003E1AA0">
      <w:pPr>
        <w:pStyle w:val="PL"/>
      </w:pPr>
      <w:r w:rsidRPr="00C168EF">
        <w:t xml:space="preserve">                                                    schedulingRequestFailure, noPUCCHResourceAvailable, requestForOtherSI,</w:t>
      </w:r>
    </w:p>
    <w:p w14:paraId="64713926" w14:textId="77777777" w:rsidR="003E1AA0" w:rsidRPr="00C168EF" w:rsidRDefault="003E1AA0" w:rsidP="003E1AA0">
      <w:pPr>
        <w:pStyle w:val="PL"/>
      </w:pPr>
      <w:r w:rsidRPr="00C168EF">
        <w:t xml:space="preserve">                                                    msg3RequestForOtherSI-r17, lbt-Failure-r18, spare7, spare6, spare5, spare4, spare3,</w:t>
      </w:r>
    </w:p>
    <w:p w14:paraId="66AA419E" w14:textId="77777777" w:rsidR="003E1AA0" w:rsidRPr="00C168EF" w:rsidRDefault="003E1AA0" w:rsidP="003E1AA0">
      <w:pPr>
        <w:pStyle w:val="PL"/>
      </w:pPr>
      <w:r w:rsidRPr="00C168EF">
        <w:t xml:space="preserve">                                                    spare2, spare1},</w:t>
      </w:r>
    </w:p>
    <w:p w14:paraId="2CA429EF" w14:textId="77777777" w:rsidR="003E1AA0" w:rsidRPr="00C168EF" w:rsidRDefault="003E1AA0" w:rsidP="003E1AA0">
      <w:pPr>
        <w:pStyle w:val="PL"/>
      </w:pPr>
      <w:r w:rsidRPr="00C168EF">
        <w:t xml:space="preserve">    ...,</w:t>
      </w:r>
    </w:p>
    <w:p w14:paraId="30E98001" w14:textId="77777777" w:rsidR="003E1AA0" w:rsidRPr="00C168EF" w:rsidRDefault="003E1AA0" w:rsidP="003E1AA0">
      <w:pPr>
        <w:pStyle w:val="PL"/>
      </w:pPr>
      <w:r w:rsidRPr="00C168EF">
        <w:t xml:space="preserve">    [[</w:t>
      </w:r>
    </w:p>
    <w:p w14:paraId="08E07976" w14:textId="77777777" w:rsidR="003E1AA0" w:rsidRPr="00C168EF" w:rsidRDefault="003E1AA0" w:rsidP="003E1AA0">
      <w:pPr>
        <w:pStyle w:val="PL"/>
      </w:pPr>
      <w:r w:rsidRPr="00C168EF">
        <w:t xml:space="preserve">    spCellID-r17                         CGI-Info-Logging-r16                             </w:t>
      </w:r>
      <w:r w:rsidRPr="00C168EF">
        <w:rPr>
          <w:color w:val="993366"/>
        </w:rPr>
        <w:t>OPTIONAL</w:t>
      </w:r>
    </w:p>
    <w:p w14:paraId="26A06834" w14:textId="77777777" w:rsidR="003E1AA0" w:rsidRPr="00C168EF" w:rsidRDefault="003E1AA0" w:rsidP="003E1AA0">
      <w:pPr>
        <w:pStyle w:val="PL"/>
      </w:pPr>
      <w:r w:rsidRPr="00C168EF">
        <w:t xml:space="preserve">    ]],</w:t>
      </w:r>
    </w:p>
    <w:p w14:paraId="72CA5F8A" w14:textId="77777777" w:rsidR="003E1AA0" w:rsidRPr="00C168EF" w:rsidRDefault="003E1AA0" w:rsidP="003E1AA0">
      <w:pPr>
        <w:pStyle w:val="PL"/>
      </w:pPr>
      <w:r w:rsidRPr="00C168EF">
        <w:t xml:space="preserve">    [[</w:t>
      </w:r>
    </w:p>
    <w:p w14:paraId="58C02A5E" w14:textId="77777777" w:rsidR="003E1AA0" w:rsidRPr="00C168EF" w:rsidRDefault="003E1AA0" w:rsidP="003E1AA0">
      <w:pPr>
        <w:pStyle w:val="PL"/>
      </w:pPr>
      <w:r w:rsidRPr="00C168EF">
        <w:t xml:space="preserve">    </w:t>
      </w:r>
      <w:r w:rsidRPr="00C168EF">
        <w:rPr>
          <w:rFonts w:eastAsia="等线"/>
        </w:rPr>
        <w:t>sdt-Failed-r18</w:t>
      </w:r>
      <w:r w:rsidRPr="00C168EF">
        <w:t xml:space="preserve">                       </w:t>
      </w:r>
      <w:r w:rsidRPr="00C168EF">
        <w:rPr>
          <w:color w:val="993366"/>
        </w:rPr>
        <w:t>ENUMERATED</w:t>
      </w:r>
      <w:r w:rsidRPr="00C168EF">
        <w:t xml:space="preserve"> {true}                                </w:t>
      </w:r>
      <w:r w:rsidRPr="00C168EF">
        <w:rPr>
          <w:color w:val="993366"/>
        </w:rPr>
        <w:t>OPTIONAL</w:t>
      </w:r>
    </w:p>
    <w:p w14:paraId="5F262DF1" w14:textId="77777777" w:rsidR="003E1AA0" w:rsidRPr="00C168EF" w:rsidRDefault="003E1AA0" w:rsidP="003E1AA0">
      <w:pPr>
        <w:pStyle w:val="PL"/>
      </w:pPr>
      <w:r w:rsidRPr="00C168EF">
        <w:t xml:space="preserve">    ]]</w:t>
      </w:r>
    </w:p>
    <w:p w14:paraId="56BD4F91" w14:textId="77777777" w:rsidR="003E1AA0" w:rsidRPr="00C168EF" w:rsidRDefault="003E1AA0" w:rsidP="003E1AA0">
      <w:pPr>
        <w:pStyle w:val="PL"/>
      </w:pPr>
      <w:r w:rsidRPr="00C168EF">
        <w:t>}</w:t>
      </w:r>
    </w:p>
    <w:p w14:paraId="37A23F6C" w14:textId="77777777" w:rsidR="003E1AA0" w:rsidRPr="00C168EF" w:rsidRDefault="003E1AA0" w:rsidP="003E1AA0">
      <w:pPr>
        <w:pStyle w:val="PL"/>
        <w:rPr>
          <w:rFonts w:eastAsia="等线"/>
        </w:rPr>
      </w:pPr>
    </w:p>
    <w:p w14:paraId="6667F297" w14:textId="77777777" w:rsidR="003E1AA0" w:rsidRPr="00C168EF" w:rsidRDefault="003E1AA0" w:rsidP="003E1AA0">
      <w:pPr>
        <w:pStyle w:val="PL"/>
        <w:rPr>
          <w:rFonts w:eastAsia="等线"/>
        </w:rPr>
      </w:pPr>
      <w:r w:rsidRPr="00C168EF">
        <w:rPr>
          <w:rFonts w:eastAsia="等线"/>
        </w:rPr>
        <w:t>RA-InformationCommon-r16 ::=</w:t>
      </w:r>
      <w:r w:rsidRPr="00C168EF">
        <w:t xml:space="preserve">         </w:t>
      </w:r>
      <w:r w:rsidRPr="00C168EF">
        <w:rPr>
          <w:rFonts w:eastAsia="等线"/>
          <w:color w:val="993366"/>
        </w:rPr>
        <w:t>SEQUENCE</w:t>
      </w:r>
      <w:r w:rsidRPr="00C168EF">
        <w:rPr>
          <w:rFonts w:eastAsia="等线"/>
        </w:rPr>
        <w:t xml:space="preserve"> {</w:t>
      </w:r>
    </w:p>
    <w:p w14:paraId="3CD27B53" w14:textId="77777777" w:rsidR="003E1AA0" w:rsidRPr="00C168EF" w:rsidRDefault="003E1AA0" w:rsidP="003E1AA0">
      <w:pPr>
        <w:pStyle w:val="PL"/>
        <w:rPr>
          <w:rFonts w:eastAsia="等线"/>
        </w:rPr>
      </w:pPr>
      <w:r w:rsidRPr="00C168EF">
        <w:t xml:space="preserve">    </w:t>
      </w:r>
      <w:r w:rsidRPr="00C168EF">
        <w:rPr>
          <w:rFonts w:eastAsia="等线"/>
        </w:rPr>
        <w:t>absoluteFrequencyPointA-r16</w:t>
      </w:r>
      <w:r w:rsidRPr="00C168EF">
        <w:t xml:space="preserve">          </w:t>
      </w:r>
      <w:r w:rsidRPr="00C168EF">
        <w:rPr>
          <w:rFonts w:eastAsia="等线"/>
        </w:rPr>
        <w:t>ARFCN-ValueNR,</w:t>
      </w:r>
    </w:p>
    <w:p w14:paraId="71D1EB47" w14:textId="77777777" w:rsidR="003E1AA0" w:rsidRPr="00C168EF" w:rsidRDefault="003E1AA0" w:rsidP="003E1AA0">
      <w:pPr>
        <w:pStyle w:val="PL"/>
        <w:rPr>
          <w:rFonts w:eastAsia="等线"/>
        </w:rPr>
      </w:pPr>
      <w:r w:rsidRPr="00C168EF">
        <w:t xml:space="preserve">    </w:t>
      </w:r>
      <w:r w:rsidRPr="00C168EF">
        <w:rPr>
          <w:rFonts w:eastAsia="等线"/>
        </w:rPr>
        <w:t>locationAndBandwidth-r16</w:t>
      </w:r>
      <w:r w:rsidRPr="00C168EF">
        <w:t xml:space="preserve">             </w:t>
      </w:r>
      <w:r w:rsidRPr="00C168EF">
        <w:rPr>
          <w:rFonts w:eastAsia="等线"/>
          <w:color w:val="993366"/>
        </w:rPr>
        <w:t>INTEGER</w:t>
      </w:r>
      <w:r w:rsidRPr="00C168EF">
        <w:rPr>
          <w:rFonts w:eastAsia="等线"/>
        </w:rPr>
        <w:t xml:space="preserve"> (0..37949),</w:t>
      </w:r>
    </w:p>
    <w:p w14:paraId="1D3BF19D" w14:textId="77777777" w:rsidR="003E1AA0" w:rsidRPr="00C168EF" w:rsidRDefault="003E1AA0" w:rsidP="003E1AA0">
      <w:pPr>
        <w:pStyle w:val="PL"/>
        <w:rPr>
          <w:rFonts w:eastAsia="等线"/>
        </w:rPr>
      </w:pPr>
      <w:r w:rsidRPr="00C168EF">
        <w:t xml:space="preserve">    </w:t>
      </w:r>
      <w:r w:rsidRPr="00C168EF">
        <w:rPr>
          <w:rFonts w:eastAsia="等线"/>
        </w:rPr>
        <w:t>subcarrierSpacing-r16</w:t>
      </w:r>
      <w:r w:rsidRPr="00C168EF">
        <w:t xml:space="preserve">                </w:t>
      </w:r>
      <w:r w:rsidRPr="00C168EF">
        <w:rPr>
          <w:rFonts w:eastAsia="等线"/>
        </w:rPr>
        <w:t>SubcarrierSpacing,</w:t>
      </w:r>
    </w:p>
    <w:p w14:paraId="1FB0E064" w14:textId="77777777" w:rsidR="003E1AA0" w:rsidRPr="00C168EF" w:rsidRDefault="003E1AA0" w:rsidP="003E1AA0">
      <w:pPr>
        <w:pStyle w:val="PL"/>
        <w:rPr>
          <w:rFonts w:eastAsia="等线"/>
        </w:rPr>
      </w:pPr>
      <w:r w:rsidRPr="00C168EF">
        <w:t xml:space="preserve">    </w:t>
      </w:r>
      <w:r w:rsidRPr="00C168EF">
        <w:rPr>
          <w:rFonts w:eastAsia="等线"/>
        </w:rPr>
        <w:t>msg1-FrequencyStart-r16</w:t>
      </w:r>
      <w:r w:rsidRPr="00C168EF">
        <w:t xml:space="preserve">              </w:t>
      </w:r>
      <w:r w:rsidRPr="00C168EF">
        <w:rPr>
          <w:rFonts w:eastAsia="等线"/>
          <w:color w:val="993366"/>
        </w:rPr>
        <w:t>INTEGER</w:t>
      </w:r>
      <w:r w:rsidRPr="00C168EF">
        <w:rPr>
          <w:rFonts w:eastAsia="等线"/>
        </w:rPr>
        <w:t xml:space="preserve"> (0..maxNrofPhysicalResourceBlocks-1)</w:t>
      </w:r>
      <w:r w:rsidRPr="00C168EF">
        <w:t xml:space="preserve">     </w:t>
      </w:r>
      <w:r w:rsidRPr="00C168EF">
        <w:rPr>
          <w:rFonts w:eastAsia="等线"/>
          <w:color w:val="993366"/>
        </w:rPr>
        <w:t>OPTIONAL</w:t>
      </w:r>
      <w:r w:rsidRPr="00C168EF">
        <w:rPr>
          <w:rFonts w:eastAsia="等线"/>
        </w:rPr>
        <w:t>,</w:t>
      </w:r>
    </w:p>
    <w:p w14:paraId="5F9D1353" w14:textId="77777777" w:rsidR="003E1AA0" w:rsidRPr="00C168EF" w:rsidRDefault="003E1AA0" w:rsidP="003E1AA0">
      <w:pPr>
        <w:pStyle w:val="PL"/>
        <w:rPr>
          <w:rFonts w:eastAsia="等线"/>
        </w:rPr>
      </w:pPr>
      <w:r w:rsidRPr="00C168EF">
        <w:lastRenderedPageBreak/>
        <w:t xml:space="preserve">    </w:t>
      </w:r>
      <w:r w:rsidRPr="00C168EF">
        <w:rPr>
          <w:rFonts w:eastAsia="等线"/>
        </w:rPr>
        <w:t>msg1-FrequencyStartCFRA-r16</w:t>
      </w:r>
      <w:r w:rsidRPr="00C168EF">
        <w:t xml:space="preserve">          </w:t>
      </w:r>
      <w:r w:rsidRPr="00C168EF">
        <w:rPr>
          <w:rFonts w:eastAsia="等线"/>
          <w:color w:val="993366"/>
        </w:rPr>
        <w:t>INTEGER</w:t>
      </w:r>
      <w:r w:rsidRPr="00C168EF">
        <w:rPr>
          <w:rFonts w:eastAsia="等线"/>
        </w:rPr>
        <w:t xml:space="preserve"> (0..maxNrofPhysicalResourceBlocks-1)</w:t>
      </w:r>
      <w:r w:rsidRPr="00C168EF">
        <w:t xml:space="preserve">     </w:t>
      </w:r>
      <w:r w:rsidRPr="00C168EF">
        <w:rPr>
          <w:rFonts w:eastAsia="等线"/>
          <w:color w:val="993366"/>
        </w:rPr>
        <w:t>OPTIONAL</w:t>
      </w:r>
      <w:r w:rsidRPr="00C168EF">
        <w:rPr>
          <w:rFonts w:eastAsia="等线"/>
        </w:rPr>
        <w:t>,</w:t>
      </w:r>
    </w:p>
    <w:p w14:paraId="27FB3D6E" w14:textId="77777777" w:rsidR="003E1AA0" w:rsidRPr="00C168EF" w:rsidRDefault="003E1AA0" w:rsidP="003E1AA0">
      <w:pPr>
        <w:pStyle w:val="PL"/>
        <w:rPr>
          <w:rFonts w:eastAsia="等线"/>
        </w:rPr>
      </w:pPr>
      <w:r w:rsidRPr="00C168EF">
        <w:t xml:space="preserve">    </w:t>
      </w:r>
      <w:r w:rsidRPr="00C168EF">
        <w:rPr>
          <w:rFonts w:eastAsia="等线"/>
        </w:rPr>
        <w:t>msg1-SubcarrierSpacing-r16</w:t>
      </w:r>
      <w:r w:rsidRPr="00C168EF">
        <w:t xml:space="preserve">           </w:t>
      </w:r>
      <w:r w:rsidRPr="00C168EF">
        <w:rPr>
          <w:rFonts w:eastAsia="等线"/>
        </w:rPr>
        <w:t>SubcarrierSpacing</w:t>
      </w:r>
      <w:r w:rsidRPr="00C168EF">
        <w:t xml:space="preserve">                                </w:t>
      </w:r>
      <w:r w:rsidRPr="00C168EF">
        <w:rPr>
          <w:rFonts w:eastAsia="等线"/>
          <w:color w:val="993366"/>
        </w:rPr>
        <w:t>OPTIONAL</w:t>
      </w:r>
      <w:r w:rsidRPr="00C168EF">
        <w:rPr>
          <w:rFonts w:eastAsia="等线"/>
        </w:rPr>
        <w:t>,</w:t>
      </w:r>
    </w:p>
    <w:p w14:paraId="6C707C7A" w14:textId="77777777" w:rsidR="003E1AA0" w:rsidRPr="00C168EF" w:rsidRDefault="003E1AA0" w:rsidP="003E1AA0">
      <w:pPr>
        <w:pStyle w:val="PL"/>
        <w:rPr>
          <w:rFonts w:eastAsia="等线"/>
        </w:rPr>
      </w:pPr>
      <w:r w:rsidRPr="00C168EF">
        <w:t xml:space="preserve">    </w:t>
      </w:r>
      <w:r w:rsidRPr="00C168EF">
        <w:rPr>
          <w:rFonts w:eastAsia="等线"/>
        </w:rPr>
        <w:t>msg1-SubcarrierSpacingCFRA-r16</w:t>
      </w:r>
      <w:r w:rsidRPr="00C168EF">
        <w:t xml:space="preserve">       </w:t>
      </w:r>
      <w:r w:rsidRPr="00C168EF">
        <w:rPr>
          <w:rFonts w:eastAsia="等线"/>
        </w:rPr>
        <w:t>SubcarrierSpacing</w:t>
      </w:r>
      <w:r w:rsidRPr="00C168EF">
        <w:t xml:space="preserve">                                </w:t>
      </w:r>
      <w:r w:rsidRPr="00C168EF">
        <w:rPr>
          <w:rFonts w:eastAsia="等线"/>
          <w:color w:val="993366"/>
        </w:rPr>
        <w:t>OPTIONAL</w:t>
      </w:r>
      <w:r w:rsidRPr="00C168EF">
        <w:rPr>
          <w:rFonts w:eastAsia="等线"/>
        </w:rPr>
        <w:t>,</w:t>
      </w:r>
    </w:p>
    <w:p w14:paraId="32643428" w14:textId="77777777" w:rsidR="003E1AA0" w:rsidRPr="00C168EF" w:rsidRDefault="003E1AA0" w:rsidP="003E1AA0">
      <w:pPr>
        <w:pStyle w:val="PL"/>
        <w:rPr>
          <w:rFonts w:eastAsia="等线"/>
        </w:rPr>
      </w:pPr>
      <w:r w:rsidRPr="00C168EF">
        <w:t xml:space="preserve">    </w:t>
      </w:r>
      <w:r w:rsidRPr="00C168EF">
        <w:rPr>
          <w:rFonts w:eastAsia="等线"/>
        </w:rPr>
        <w:t>msg1-FDM-r16</w:t>
      </w:r>
      <w:r w:rsidRPr="00C168EF">
        <w:t xml:space="preserve">                         </w:t>
      </w:r>
      <w:r w:rsidRPr="00C168EF">
        <w:rPr>
          <w:rFonts w:eastAsia="等线"/>
          <w:color w:val="993366"/>
        </w:rPr>
        <w:t>ENUMERATED</w:t>
      </w:r>
      <w:r w:rsidRPr="00C168EF">
        <w:rPr>
          <w:rFonts w:eastAsia="等线"/>
        </w:rPr>
        <w:t xml:space="preserve"> {one, two, four, eight}</w:t>
      </w:r>
      <w:r w:rsidRPr="00C168EF">
        <w:t xml:space="preserve">               </w:t>
      </w:r>
      <w:r w:rsidRPr="00C168EF">
        <w:rPr>
          <w:rFonts w:eastAsia="等线"/>
          <w:color w:val="993366"/>
        </w:rPr>
        <w:t>OPTIONAL</w:t>
      </w:r>
      <w:r w:rsidRPr="00C168EF">
        <w:rPr>
          <w:rFonts w:eastAsia="等线"/>
        </w:rPr>
        <w:t>,</w:t>
      </w:r>
    </w:p>
    <w:p w14:paraId="4931A24C" w14:textId="77777777" w:rsidR="003E1AA0" w:rsidRPr="00C168EF" w:rsidRDefault="003E1AA0" w:rsidP="003E1AA0">
      <w:pPr>
        <w:pStyle w:val="PL"/>
        <w:rPr>
          <w:rFonts w:eastAsia="等线"/>
        </w:rPr>
      </w:pPr>
      <w:r w:rsidRPr="00C168EF">
        <w:t xml:space="preserve">    </w:t>
      </w:r>
      <w:r w:rsidRPr="00C168EF">
        <w:rPr>
          <w:rFonts w:eastAsia="等线"/>
        </w:rPr>
        <w:t>msg1-FDMCFRA-r16</w:t>
      </w:r>
      <w:r w:rsidRPr="00C168EF">
        <w:t xml:space="preserve">                     </w:t>
      </w:r>
      <w:r w:rsidRPr="00C168EF">
        <w:rPr>
          <w:rFonts w:eastAsia="等线"/>
          <w:color w:val="993366"/>
        </w:rPr>
        <w:t>ENUMERATED</w:t>
      </w:r>
      <w:r w:rsidRPr="00C168EF">
        <w:rPr>
          <w:rFonts w:eastAsia="等线"/>
        </w:rPr>
        <w:t xml:space="preserve"> {one, two, four, eight}</w:t>
      </w:r>
      <w:r w:rsidRPr="00C168EF">
        <w:t xml:space="preserve">               </w:t>
      </w:r>
      <w:r w:rsidRPr="00C168EF">
        <w:rPr>
          <w:rFonts w:eastAsia="等线"/>
          <w:color w:val="993366"/>
        </w:rPr>
        <w:t>OPTIONAL</w:t>
      </w:r>
      <w:r w:rsidRPr="00C168EF">
        <w:rPr>
          <w:rFonts w:eastAsia="等线"/>
        </w:rPr>
        <w:t>,</w:t>
      </w:r>
    </w:p>
    <w:p w14:paraId="102C0731" w14:textId="77777777" w:rsidR="003E1AA0" w:rsidRPr="00C168EF" w:rsidRDefault="003E1AA0" w:rsidP="003E1AA0">
      <w:pPr>
        <w:pStyle w:val="PL"/>
        <w:rPr>
          <w:rFonts w:eastAsia="等线"/>
        </w:rPr>
      </w:pPr>
      <w:r w:rsidRPr="00C168EF">
        <w:t xml:space="preserve">    </w:t>
      </w:r>
      <w:r w:rsidRPr="00C168EF">
        <w:rPr>
          <w:rFonts w:eastAsia="等线"/>
        </w:rPr>
        <w:t>perRAInfoList-r16</w:t>
      </w:r>
      <w:r w:rsidRPr="00C168EF">
        <w:t xml:space="preserve">                    </w:t>
      </w:r>
      <w:r w:rsidRPr="00C168EF">
        <w:rPr>
          <w:rFonts w:eastAsia="等线"/>
        </w:rPr>
        <w:t>PerRAInfoList-r16,</w:t>
      </w:r>
    </w:p>
    <w:p w14:paraId="041CA484" w14:textId="77777777" w:rsidR="003E1AA0" w:rsidRPr="00C168EF" w:rsidRDefault="003E1AA0" w:rsidP="003E1AA0">
      <w:pPr>
        <w:pStyle w:val="PL"/>
        <w:rPr>
          <w:rFonts w:eastAsia="等线"/>
        </w:rPr>
      </w:pPr>
      <w:r w:rsidRPr="00C168EF">
        <w:t xml:space="preserve">    </w:t>
      </w:r>
      <w:r w:rsidRPr="00C168EF">
        <w:rPr>
          <w:rFonts w:eastAsia="等线"/>
        </w:rPr>
        <w:t>...,</w:t>
      </w:r>
    </w:p>
    <w:p w14:paraId="59E01AE4" w14:textId="77777777" w:rsidR="003E1AA0" w:rsidRPr="00C168EF" w:rsidRDefault="003E1AA0" w:rsidP="003E1AA0">
      <w:pPr>
        <w:pStyle w:val="PL"/>
        <w:rPr>
          <w:rFonts w:eastAsia="等线"/>
        </w:rPr>
      </w:pPr>
      <w:r w:rsidRPr="00C168EF">
        <w:t xml:space="preserve">    </w:t>
      </w:r>
      <w:r w:rsidRPr="00C168EF">
        <w:rPr>
          <w:rFonts w:eastAsia="等线"/>
        </w:rPr>
        <w:t>[[</w:t>
      </w:r>
    </w:p>
    <w:p w14:paraId="05748CDA" w14:textId="77777777" w:rsidR="003E1AA0" w:rsidRPr="00C168EF" w:rsidRDefault="003E1AA0" w:rsidP="003E1AA0">
      <w:pPr>
        <w:pStyle w:val="PL"/>
        <w:rPr>
          <w:rFonts w:eastAsia="等线"/>
        </w:rPr>
      </w:pPr>
      <w:r w:rsidRPr="00C168EF">
        <w:t xml:space="preserve">    </w:t>
      </w:r>
      <w:r w:rsidRPr="00C168EF">
        <w:rPr>
          <w:rFonts w:eastAsia="等线"/>
        </w:rPr>
        <w:t>perRAInfoList-v1660</w:t>
      </w:r>
      <w:r w:rsidRPr="00C168EF">
        <w:t xml:space="preserve">                  </w:t>
      </w:r>
      <w:r w:rsidRPr="00C168EF">
        <w:rPr>
          <w:rFonts w:eastAsia="等线"/>
        </w:rPr>
        <w:t>PerRAInfoList-v1660</w:t>
      </w:r>
      <w:r w:rsidRPr="00C168EF">
        <w:t xml:space="preserve">                              </w:t>
      </w:r>
      <w:r w:rsidRPr="00C168EF">
        <w:rPr>
          <w:rFonts w:eastAsia="等线"/>
          <w:color w:val="993366"/>
        </w:rPr>
        <w:t>OPTIONAL</w:t>
      </w:r>
    </w:p>
    <w:p w14:paraId="634C2983" w14:textId="77777777" w:rsidR="003E1AA0" w:rsidRPr="00C168EF" w:rsidRDefault="003E1AA0" w:rsidP="003E1AA0">
      <w:pPr>
        <w:pStyle w:val="PL"/>
        <w:rPr>
          <w:rFonts w:eastAsia="等线"/>
        </w:rPr>
      </w:pPr>
      <w:r w:rsidRPr="00C168EF">
        <w:t xml:space="preserve">    </w:t>
      </w:r>
      <w:r w:rsidRPr="00C168EF">
        <w:rPr>
          <w:rFonts w:eastAsia="等线"/>
        </w:rPr>
        <w:t>]],</w:t>
      </w:r>
    </w:p>
    <w:p w14:paraId="7BE167C5" w14:textId="77777777" w:rsidR="003E1AA0" w:rsidRPr="00C168EF" w:rsidRDefault="003E1AA0" w:rsidP="003E1AA0">
      <w:pPr>
        <w:pStyle w:val="PL"/>
        <w:rPr>
          <w:rFonts w:eastAsia="等线"/>
        </w:rPr>
      </w:pPr>
      <w:r w:rsidRPr="00C168EF">
        <w:t xml:space="preserve">    </w:t>
      </w:r>
      <w:r w:rsidRPr="00C168EF">
        <w:rPr>
          <w:rFonts w:eastAsia="等线"/>
        </w:rPr>
        <w:t>[[</w:t>
      </w:r>
    </w:p>
    <w:p w14:paraId="1156E0F6" w14:textId="77777777" w:rsidR="003E1AA0" w:rsidRPr="00C168EF" w:rsidRDefault="003E1AA0" w:rsidP="003E1AA0">
      <w:pPr>
        <w:pStyle w:val="PL"/>
        <w:rPr>
          <w:rFonts w:eastAsia="等线"/>
        </w:rPr>
      </w:pPr>
      <w:r w:rsidRPr="00C168EF">
        <w:t xml:space="preserve">    </w:t>
      </w:r>
      <w:r w:rsidRPr="00C168EF">
        <w:rPr>
          <w:rFonts w:eastAsia="等线"/>
        </w:rPr>
        <w:t>msg1-SCS-From-prach-ConfigurationIndex-r16</w:t>
      </w:r>
      <w:r w:rsidRPr="00C168EF">
        <w:t xml:space="preserve">  </w:t>
      </w:r>
      <w:r w:rsidRPr="00C168EF">
        <w:rPr>
          <w:rFonts w:eastAsia="等线"/>
          <w:color w:val="993366"/>
        </w:rPr>
        <w:t>ENUMERATED</w:t>
      </w:r>
      <w:r w:rsidRPr="00C168EF">
        <w:rPr>
          <w:rFonts w:eastAsia="等线"/>
        </w:rPr>
        <w:t xml:space="preserve"> {kHz1dot25, kHz5, spare2, spare1}</w:t>
      </w:r>
      <w:r w:rsidRPr="00C168EF">
        <w:t xml:space="preserve">  </w:t>
      </w:r>
      <w:r w:rsidRPr="00C168EF">
        <w:rPr>
          <w:rFonts w:eastAsia="等线"/>
          <w:color w:val="993366"/>
        </w:rPr>
        <w:t>OPTIONAL</w:t>
      </w:r>
    </w:p>
    <w:p w14:paraId="4D010287" w14:textId="77777777" w:rsidR="003E1AA0" w:rsidRPr="00C168EF" w:rsidRDefault="003E1AA0" w:rsidP="003E1AA0">
      <w:pPr>
        <w:pStyle w:val="PL"/>
        <w:rPr>
          <w:rFonts w:eastAsia="等线"/>
        </w:rPr>
      </w:pPr>
      <w:r w:rsidRPr="00C168EF">
        <w:t xml:space="preserve">    </w:t>
      </w:r>
      <w:r w:rsidRPr="00C168EF">
        <w:rPr>
          <w:rFonts w:eastAsia="等线"/>
        </w:rPr>
        <w:t>]],</w:t>
      </w:r>
    </w:p>
    <w:p w14:paraId="3ACAC19F" w14:textId="77777777" w:rsidR="003E1AA0" w:rsidRPr="00C168EF" w:rsidRDefault="003E1AA0" w:rsidP="003E1AA0">
      <w:pPr>
        <w:pStyle w:val="PL"/>
        <w:rPr>
          <w:rFonts w:eastAsia="等线"/>
        </w:rPr>
      </w:pPr>
      <w:r w:rsidRPr="00C168EF">
        <w:t xml:space="preserve">   </w:t>
      </w:r>
      <w:r w:rsidRPr="00C168EF">
        <w:rPr>
          <w:rFonts w:eastAsia="等线"/>
        </w:rPr>
        <w:t xml:space="preserve"> [[</w:t>
      </w:r>
    </w:p>
    <w:p w14:paraId="0F72BCAB" w14:textId="77777777" w:rsidR="003E1AA0" w:rsidRPr="00C168EF" w:rsidRDefault="003E1AA0" w:rsidP="003E1AA0">
      <w:pPr>
        <w:pStyle w:val="PL"/>
        <w:rPr>
          <w:rFonts w:eastAsia="等线"/>
        </w:rPr>
      </w:pPr>
      <w:r w:rsidRPr="00C168EF">
        <w:t xml:space="preserve">    </w:t>
      </w:r>
      <w:r w:rsidRPr="00C168EF">
        <w:rPr>
          <w:rFonts w:eastAsia="等线"/>
        </w:rPr>
        <w:t xml:space="preserve">msg1-SCS-From-prach-ConfigurationIndexCFRA-r16  </w:t>
      </w:r>
      <w:r w:rsidRPr="00C168EF">
        <w:rPr>
          <w:rFonts w:eastAsia="等线"/>
          <w:color w:val="993366"/>
        </w:rPr>
        <w:t>ENUMERATED</w:t>
      </w:r>
      <w:r w:rsidRPr="00C168EF">
        <w:rPr>
          <w:rFonts w:eastAsia="等线"/>
        </w:rPr>
        <w:t xml:space="preserve"> {kHz1dot25, kHz5, spare2, spare1}</w:t>
      </w:r>
      <w:r w:rsidRPr="00C168EF">
        <w:t xml:space="preserve"> </w:t>
      </w:r>
      <w:r w:rsidRPr="00C168EF">
        <w:rPr>
          <w:rFonts w:eastAsia="等线"/>
          <w:color w:val="993366"/>
        </w:rPr>
        <w:t>OPTIONAL</w:t>
      </w:r>
    </w:p>
    <w:p w14:paraId="3FBC9FAC" w14:textId="77777777" w:rsidR="003E1AA0" w:rsidRPr="00C168EF" w:rsidRDefault="003E1AA0" w:rsidP="003E1AA0">
      <w:pPr>
        <w:pStyle w:val="PL"/>
        <w:rPr>
          <w:rFonts w:eastAsia="等线"/>
        </w:rPr>
      </w:pPr>
      <w:r w:rsidRPr="00C168EF">
        <w:t xml:space="preserve">    </w:t>
      </w:r>
      <w:r w:rsidRPr="00C168EF">
        <w:rPr>
          <w:rFonts w:eastAsia="等线"/>
        </w:rPr>
        <w:t>]],</w:t>
      </w:r>
    </w:p>
    <w:p w14:paraId="42466220" w14:textId="77777777" w:rsidR="003E1AA0" w:rsidRPr="00C168EF" w:rsidRDefault="003E1AA0" w:rsidP="003E1AA0">
      <w:pPr>
        <w:pStyle w:val="PL"/>
        <w:rPr>
          <w:rFonts w:eastAsia="等线"/>
        </w:rPr>
      </w:pPr>
      <w:r w:rsidRPr="00C168EF">
        <w:t xml:space="preserve">    </w:t>
      </w:r>
      <w:r w:rsidRPr="00C168EF">
        <w:rPr>
          <w:rFonts w:eastAsia="等线"/>
        </w:rPr>
        <w:t>[[</w:t>
      </w:r>
    </w:p>
    <w:p w14:paraId="212F3AE5" w14:textId="77777777" w:rsidR="003E1AA0" w:rsidRPr="00C168EF" w:rsidRDefault="003E1AA0" w:rsidP="003E1AA0">
      <w:pPr>
        <w:pStyle w:val="PL"/>
        <w:rPr>
          <w:rFonts w:eastAsia="等线"/>
        </w:rPr>
      </w:pPr>
      <w:r w:rsidRPr="00C168EF">
        <w:t xml:space="preserve">    </w:t>
      </w:r>
      <w:r w:rsidRPr="00C168EF">
        <w:rPr>
          <w:rFonts w:eastAsia="等线"/>
        </w:rPr>
        <w:t>msgA-RO-FrequencyStart-r17</w:t>
      </w:r>
      <w:r w:rsidRPr="00C168EF">
        <w:t xml:space="preserve">           </w:t>
      </w:r>
      <w:r w:rsidRPr="00C168EF">
        <w:rPr>
          <w:rFonts w:eastAsia="等线"/>
          <w:color w:val="993366"/>
        </w:rPr>
        <w:t>INTEGER</w:t>
      </w:r>
      <w:r w:rsidRPr="00C168EF">
        <w:rPr>
          <w:rFonts w:eastAsia="等线"/>
        </w:rPr>
        <w:t xml:space="preserve"> (0..maxNrofPhysicalResourceBlocks-1)</w:t>
      </w:r>
      <w:r w:rsidRPr="00C168EF">
        <w:t xml:space="preserve">     </w:t>
      </w:r>
      <w:r w:rsidRPr="00C168EF">
        <w:rPr>
          <w:rFonts w:eastAsia="等线"/>
          <w:color w:val="993366"/>
        </w:rPr>
        <w:t>OPTIONAL</w:t>
      </w:r>
      <w:r w:rsidRPr="00C168EF">
        <w:rPr>
          <w:rFonts w:eastAsia="等线"/>
        </w:rPr>
        <w:t>,</w:t>
      </w:r>
    </w:p>
    <w:p w14:paraId="2BF331CB" w14:textId="77777777" w:rsidR="003E1AA0" w:rsidRPr="00C168EF" w:rsidRDefault="003E1AA0" w:rsidP="003E1AA0">
      <w:pPr>
        <w:pStyle w:val="PL"/>
        <w:rPr>
          <w:rFonts w:eastAsia="等线"/>
        </w:rPr>
      </w:pPr>
      <w:r w:rsidRPr="00C168EF">
        <w:t xml:space="preserve">    </w:t>
      </w:r>
      <w:r w:rsidRPr="00C168EF">
        <w:rPr>
          <w:rFonts w:eastAsia="等线"/>
        </w:rPr>
        <w:t>msgA-RO-FrequencyStartCFRA-r17</w:t>
      </w:r>
      <w:r w:rsidRPr="00C168EF">
        <w:t xml:space="preserve">       </w:t>
      </w:r>
      <w:r w:rsidRPr="00C168EF">
        <w:rPr>
          <w:rFonts w:eastAsia="等线"/>
          <w:color w:val="993366"/>
        </w:rPr>
        <w:t>INTEGER</w:t>
      </w:r>
      <w:r w:rsidRPr="00C168EF">
        <w:rPr>
          <w:rFonts w:eastAsia="等线"/>
        </w:rPr>
        <w:t xml:space="preserve"> (0..maxNrofPhysicalResourceBlocks-1)</w:t>
      </w:r>
      <w:r w:rsidRPr="00C168EF">
        <w:t xml:space="preserve">     </w:t>
      </w:r>
      <w:r w:rsidRPr="00C168EF">
        <w:rPr>
          <w:rFonts w:eastAsia="等线"/>
          <w:color w:val="993366"/>
        </w:rPr>
        <w:t>OPTIONAL</w:t>
      </w:r>
      <w:r w:rsidRPr="00C168EF">
        <w:rPr>
          <w:rFonts w:eastAsia="等线"/>
        </w:rPr>
        <w:t>,</w:t>
      </w:r>
    </w:p>
    <w:p w14:paraId="2BCA00FB" w14:textId="77777777" w:rsidR="003E1AA0" w:rsidRPr="00C168EF" w:rsidRDefault="003E1AA0" w:rsidP="003E1AA0">
      <w:pPr>
        <w:pStyle w:val="PL"/>
        <w:rPr>
          <w:rFonts w:eastAsia="等线"/>
        </w:rPr>
      </w:pPr>
      <w:r w:rsidRPr="00C168EF">
        <w:t xml:space="preserve">    </w:t>
      </w:r>
      <w:r w:rsidRPr="00C168EF">
        <w:rPr>
          <w:rFonts w:eastAsia="等线"/>
        </w:rPr>
        <w:t>msgA-SubcarrierSpacing-r17</w:t>
      </w:r>
      <w:r w:rsidRPr="00C168EF">
        <w:t xml:space="preserve">           </w:t>
      </w:r>
      <w:r w:rsidRPr="00C168EF">
        <w:rPr>
          <w:rFonts w:eastAsia="等线"/>
        </w:rPr>
        <w:t>SubcarrierSpacing</w:t>
      </w:r>
      <w:r w:rsidRPr="00C168EF">
        <w:t xml:space="preserve">                                </w:t>
      </w:r>
      <w:r w:rsidRPr="00C168EF">
        <w:rPr>
          <w:rFonts w:eastAsia="等线"/>
          <w:color w:val="993366"/>
        </w:rPr>
        <w:t>OPTIONAL</w:t>
      </w:r>
      <w:r w:rsidRPr="00C168EF">
        <w:rPr>
          <w:rFonts w:eastAsia="等线"/>
        </w:rPr>
        <w:t>,</w:t>
      </w:r>
    </w:p>
    <w:p w14:paraId="7F94548D" w14:textId="77777777" w:rsidR="003E1AA0" w:rsidRPr="00C168EF" w:rsidRDefault="003E1AA0" w:rsidP="003E1AA0">
      <w:pPr>
        <w:pStyle w:val="PL"/>
        <w:rPr>
          <w:rFonts w:eastAsia="等线"/>
        </w:rPr>
      </w:pPr>
      <w:r w:rsidRPr="00C168EF">
        <w:t xml:space="preserve">    </w:t>
      </w:r>
      <w:r w:rsidRPr="00C168EF">
        <w:rPr>
          <w:rFonts w:eastAsia="等线"/>
        </w:rPr>
        <w:t>msgA-RO-FDM-r17</w:t>
      </w:r>
      <w:r w:rsidRPr="00C168EF">
        <w:t xml:space="preserve">                      </w:t>
      </w:r>
      <w:r w:rsidRPr="00C168EF">
        <w:rPr>
          <w:rFonts w:eastAsia="等线"/>
          <w:color w:val="993366"/>
        </w:rPr>
        <w:t>ENUMERATED</w:t>
      </w:r>
      <w:r w:rsidRPr="00C168EF">
        <w:rPr>
          <w:rFonts w:eastAsia="等线"/>
        </w:rPr>
        <w:t xml:space="preserve"> {one, two, four, eight}</w:t>
      </w:r>
      <w:r w:rsidRPr="00C168EF">
        <w:t xml:space="preserve">               </w:t>
      </w:r>
      <w:r w:rsidRPr="00C168EF">
        <w:rPr>
          <w:rFonts w:eastAsia="等线"/>
          <w:color w:val="993366"/>
        </w:rPr>
        <w:t>OPTIONAL</w:t>
      </w:r>
      <w:r w:rsidRPr="00C168EF">
        <w:rPr>
          <w:rFonts w:eastAsia="等线"/>
        </w:rPr>
        <w:t>,</w:t>
      </w:r>
    </w:p>
    <w:p w14:paraId="787CAE57" w14:textId="77777777" w:rsidR="003E1AA0" w:rsidRPr="00C168EF" w:rsidRDefault="003E1AA0" w:rsidP="003E1AA0">
      <w:pPr>
        <w:pStyle w:val="PL"/>
        <w:rPr>
          <w:rFonts w:eastAsia="等线"/>
        </w:rPr>
      </w:pPr>
      <w:r w:rsidRPr="00C168EF">
        <w:t xml:space="preserve">    </w:t>
      </w:r>
      <w:r w:rsidRPr="00C168EF">
        <w:rPr>
          <w:rFonts w:eastAsia="等线"/>
        </w:rPr>
        <w:t>msgA-RO-FDMCFRA-r17</w:t>
      </w:r>
      <w:r w:rsidRPr="00C168EF">
        <w:t xml:space="preserve">                  </w:t>
      </w:r>
      <w:r w:rsidRPr="00C168EF">
        <w:rPr>
          <w:rFonts w:eastAsia="等线"/>
          <w:color w:val="993366"/>
        </w:rPr>
        <w:t>ENUMERATED</w:t>
      </w:r>
      <w:r w:rsidRPr="00C168EF">
        <w:rPr>
          <w:rFonts w:eastAsia="等线"/>
        </w:rPr>
        <w:t xml:space="preserve"> {one, two, four, eight}</w:t>
      </w:r>
      <w:r w:rsidRPr="00C168EF">
        <w:t xml:space="preserve">               </w:t>
      </w:r>
      <w:r w:rsidRPr="00C168EF">
        <w:rPr>
          <w:rFonts w:eastAsia="等线"/>
          <w:color w:val="993366"/>
        </w:rPr>
        <w:t>OPTIONAL</w:t>
      </w:r>
      <w:r w:rsidRPr="00C168EF">
        <w:rPr>
          <w:rFonts w:eastAsia="等线"/>
        </w:rPr>
        <w:t>,</w:t>
      </w:r>
    </w:p>
    <w:p w14:paraId="623928E1" w14:textId="77777777" w:rsidR="003E1AA0" w:rsidRPr="00C168EF" w:rsidRDefault="003E1AA0" w:rsidP="003E1AA0">
      <w:pPr>
        <w:pStyle w:val="PL"/>
        <w:rPr>
          <w:rFonts w:eastAsia="等线"/>
        </w:rPr>
      </w:pPr>
      <w:r w:rsidRPr="00C168EF">
        <w:t xml:space="preserve">    </w:t>
      </w:r>
      <w:r w:rsidRPr="00C168EF">
        <w:rPr>
          <w:rFonts w:eastAsia="等线"/>
        </w:rPr>
        <w:t>msgA-SCS-From-prach-ConfigurationIndex-r17</w:t>
      </w:r>
      <w:r w:rsidRPr="00C168EF">
        <w:t xml:space="preserve">  </w:t>
      </w:r>
      <w:r w:rsidRPr="00C168EF">
        <w:rPr>
          <w:rFonts w:eastAsia="等线"/>
          <w:color w:val="993366"/>
        </w:rPr>
        <w:t>ENUMERATED</w:t>
      </w:r>
      <w:r w:rsidRPr="00C168EF">
        <w:rPr>
          <w:rFonts w:eastAsia="等线"/>
        </w:rPr>
        <w:t xml:space="preserve"> {kHz1dot25, kHz5, spare2, spare1}</w:t>
      </w:r>
      <w:r w:rsidRPr="00C168EF">
        <w:t xml:space="preserve">  </w:t>
      </w:r>
      <w:r w:rsidRPr="00C168EF">
        <w:rPr>
          <w:rFonts w:eastAsia="等线"/>
          <w:color w:val="993366"/>
        </w:rPr>
        <w:t>OPTIONAL</w:t>
      </w:r>
      <w:r w:rsidRPr="00C168EF">
        <w:rPr>
          <w:rFonts w:eastAsia="等线"/>
        </w:rPr>
        <w:t>,</w:t>
      </w:r>
    </w:p>
    <w:p w14:paraId="45E22185" w14:textId="77777777" w:rsidR="003E1AA0" w:rsidRPr="00C168EF" w:rsidRDefault="003E1AA0" w:rsidP="003E1AA0">
      <w:pPr>
        <w:pStyle w:val="PL"/>
        <w:rPr>
          <w:rFonts w:eastAsia="等线"/>
        </w:rPr>
      </w:pPr>
      <w:r w:rsidRPr="00C168EF">
        <w:t xml:space="preserve">    </w:t>
      </w:r>
      <w:r w:rsidRPr="00C168EF">
        <w:rPr>
          <w:rFonts w:eastAsia="等线"/>
        </w:rPr>
        <w:t>msgA-TransMax-r17</w:t>
      </w:r>
      <w:r w:rsidRPr="00C168EF">
        <w:t xml:space="preserve">                    </w:t>
      </w:r>
      <w:r w:rsidRPr="00C168EF">
        <w:rPr>
          <w:color w:val="993366"/>
        </w:rPr>
        <w:t>ENUMERATED</w:t>
      </w:r>
      <w:r w:rsidRPr="00C168EF">
        <w:t xml:space="preserve"> {n1, n2, n4, n6, n8, n10, n20, n50, n100, n200}  </w:t>
      </w:r>
      <w:r w:rsidRPr="00C168EF">
        <w:rPr>
          <w:color w:val="993366"/>
        </w:rPr>
        <w:t>OPTIONAL</w:t>
      </w:r>
      <w:r w:rsidRPr="00C168EF">
        <w:rPr>
          <w:rFonts w:eastAsia="等线"/>
        </w:rPr>
        <w:t>,</w:t>
      </w:r>
    </w:p>
    <w:p w14:paraId="0F2CC6BB" w14:textId="77777777" w:rsidR="003E1AA0" w:rsidRPr="00C168EF" w:rsidRDefault="003E1AA0" w:rsidP="003E1AA0">
      <w:pPr>
        <w:pStyle w:val="PL"/>
      </w:pPr>
      <w:r w:rsidRPr="00C168EF">
        <w:t xml:space="preserve">    msgA-MCS-r17                         </w:t>
      </w:r>
      <w:r w:rsidRPr="00C168EF">
        <w:rPr>
          <w:color w:val="993366"/>
        </w:rPr>
        <w:t>INTEGER</w:t>
      </w:r>
      <w:r w:rsidRPr="00C168EF">
        <w:t xml:space="preserve"> (0..15)                                   </w:t>
      </w:r>
      <w:r w:rsidRPr="00C168EF">
        <w:rPr>
          <w:color w:val="993366"/>
        </w:rPr>
        <w:t>OPTIONAL</w:t>
      </w:r>
      <w:r w:rsidRPr="00C168EF">
        <w:t>,</w:t>
      </w:r>
    </w:p>
    <w:p w14:paraId="43D0BE7D" w14:textId="77777777" w:rsidR="003E1AA0" w:rsidRPr="00C168EF" w:rsidRDefault="003E1AA0" w:rsidP="003E1AA0">
      <w:pPr>
        <w:pStyle w:val="PL"/>
      </w:pPr>
      <w:r w:rsidRPr="00C168EF">
        <w:t xml:space="preserve">    nrofPRBs-PerMsgA-PO-r17              </w:t>
      </w:r>
      <w:r w:rsidRPr="00C168EF">
        <w:rPr>
          <w:color w:val="993366"/>
        </w:rPr>
        <w:t>INTEGER</w:t>
      </w:r>
      <w:r w:rsidRPr="00C168EF">
        <w:t xml:space="preserve"> (1..32)                                  </w:t>
      </w:r>
      <w:r w:rsidRPr="00C168EF">
        <w:rPr>
          <w:color w:val="993366"/>
        </w:rPr>
        <w:t>OPTIONAL</w:t>
      </w:r>
      <w:r w:rsidRPr="00C168EF">
        <w:t>,</w:t>
      </w:r>
    </w:p>
    <w:p w14:paraId="3A2890FC" w14:textId="77777777" w:rsidR="003E1AA0" w:rsidRPr="00C168EF" w:rsidRDefault="003E1AA0" w:rsidP="003E1AA0">
      <w:pPr>
        <w:pStyle w:val="PL"/>
      </w:pPr>
      <w:r w:rsidRPr="00C168EF">
        <w:t xml:space="preserve">    msgA-PUSCH-TimeDomainAllocation-r17  </w:t>
      </w:r>
      <w:r w:rsidRPr="00C168EF">
        <w:rPr>
          <w:color w:val="993366"/>
        </w:rPr>
        <w:t>INTEGER</w:t>
      </w:r>
      <w:r w:rsidRPr="00C168EF">
        <w:t xml:space="preserve"> (1..maxNrofUL-Allocations)               </w:t>
      </w:r>
      <w:r w:rsidRPr="00C168EF">
        <w:rPr>
          <w:color w:val="993366"/>
        </w:rPr>
        <w:t>OPTIONAL</w:t>
      </w:r>
      <w:r w:rsidRPr="00C168EF">
        <w:t>,</w:t>
      </w:r>
    </w:p>
    <w:p w14:paraId="414EE9A4" w14:textId="77777777" w:rsidR="003E1AA0" w:rsidRPr="00C168EF" w:rsidRDefault="003E1AA0" w:rsidP="003E1AA0">
      <w:pPr>
        <w:pStyle w:val="PL"/>
      </w:pPr>
      <w:r w:rsidRPr="00C168EF">
        <w:t xml:space="preserve">    frequencyStartMsgA-PUSCH-r17         </w:t>
      </w:r>
      <w:r w:rsidRPr="00C168EF">
        <w:rPr>
          <w:color w:val="993366"/>
        </w:rPr>
        <w:t>INTEGER</w:t>
      </w:r>
      <w:r w:rsidRPr="00C168EF">
        <w:t xml:space="preserve"> (0..maxNrofPhysicalResourceBlocks-1)     </w:t>
      </w:r>
      <w:r w:rsidRPr="00C168EF">
        <w:rPr>
          <w:color w:val="993366"/>
        </w:rPr>
        <w:t>OPTIONAL</w:t>
      </w:r>
      <w:r w:rsidRPr="00C168EF">
        <w:t>,</w:t>
      </w:r>
    </w:p>
    <w:p w14:paraId="0B66071B" w14:textId="77777777" w:rsidR="003E1AA0" w:rsidRPr="00C168EF" w:rsidRDefault="003E1AA0" w:rsidP="003E1AA0">
      <w:pPr>
        <w:pStyle w:val="PL"/>
        <w:rPr>
          <w:rFonts w:eastAsia="等线"/>
        </w:rPr>
      </w:pPr>
      <w:r w:rsidRPr="00C168EF">
        <w:t xml:space="preserve">    nrofMsgA-PO-FDM-r17                  </w:t>
      </w:r>
      <w:r w:rsidRPr="00C168EF">
        <w:rPr>
          <w:color w:val="993366"/>
        </w:rPr>
        <w:t>ENUMERATED</w:t>
      </w:r>
      <w:r w:rsidRPr="00C168EF">
        <w:t xml:space="preserve"> {one, two, four, eight}               </w:t>
      </w:r>
      <w:r w:rsidRPr="00C168EF">
        <w:rPr>
          <w:color w:val="993366"/>
        </w:rPr>
        <w:t>OPTIONAL</w:t>
      </w:r>
      <w:r w:rsidRPr="00C168EF">
        <w:t>,</w:t>
      </w:r>
    </w:p>
    <w:p w14:paraId="642B5812" w14:textId="77777777" w:rsidR="003E1AA0" w:rsidRPr="00C168EF" w:rsidRDefault="003E1AA0" w:rsidP="003E1AA0">
      <w:pPr>
        <w:pStyle w:val="PL"/>
        <w:rPr>
          <w:rFonts w:eastAsia="等线"/>
        </w:rPr>
      </w:pPr>
      <w:r w:rsidRPr="00C168EF">
        <w:t xml:space="preserve">    dlPathlossRSRP-r</w:t>
      </w:r>
      <w:r w:rsidRPr="00C168EF">
        <w:rPr>
          <w:rFonts w:eastAsia="等线"/>
        </w:rPr>
        <w:t>17</w:t>
      </w:r>
      <w:r w:rsidRPr="00C168EF">
        <w:t xml:space="preserve">                   </w:t>
      </w:r>
      <w:r w:rsidRPr="00C168EF">
        <w:rPr>
          <w:rFonts w:eastAsia="等线"/>
        </w:rPr>
        <w:t>RSRP-Range</w:t>
      </w:r>
      <w:r w:rsidRPr="00C168EF">
        <w:t xml:space="preserve">                                       </w:t>
      </w:r>
      <w:r w:rsidRPr="00C168EF">
        <w:rPr>
          <w:rFonts w:eastAsia="等线"/>
          <w:color w:val="993366"/>
        </w:rPr>
        <w:t>OPTIONAL</w:t>
      </w:r>
      <w:r w:rsidRPr="00C168EF">
        <w:rPr>
          <w:rFonts w:eastAsia="等线"/>
        </w:rPr>
        <w:t>,</w:t>
      </w:r>
    </w:p>
    <w:p w14:paraId="6DDE8C65" w14:textId="77777777" w:rsidR="003E1AA0" w:rsidRPr="00C168EF" w:rsidRDefault="003E1AA0" w:rsidP="003E1AA0">
      <w:pPr>
        <w:pStyle w:val="PL"/>
        <w:rPr>
          <w:rFonts w:eastAsia="等线"/>
        </w:rPr>
      </w:pPr>
      <w:r w:rsidRPr="00C168EF">
        <w:t xml:space="preserve">    intendedSIBs</w:t>
      </w:r>
      <w:r w:rsidRPr="00C168EF">
        <w:rPr>
          <w:rFonts w:eastAsia="等线"/>
        </w:rPr>
        <w:t>-r17</w:t>
      </w:r>
      <w:r w:rsidRPr="00C168EF">
        <w:t xml:space="preserve">                     </w:t>
      </w:r>
      <w:r w:rsidRPr="00C168EF">
        <w:rPr>
          <w:color w:val="993366"/>
        </w:rPr>
        <w:t>SEQUENCE</w:t>
      </w:r>
      <w:r w:rsidRPr="00C168EF">
        <w:t xml:space="preserve"> (</w:t>
      </w:r>
      <w:r w:rsidRPr="00C168EF">
        <w:rPr>
          <w:color w:val="993366"/>
        </w:rPr>
        <w:t>SIZE</w:t>
      </w:r>
      <w:r w:rsidRPr="00C168EF">
        <w:t xml:space="preserve"> (1..maxSIB))</w:t>
      </w:r>
      <w:r w:rsidRPr="00C168EF">
        <w:rPr>
          <w:color w:val="993366"/>
        </w:rPr>
        <w:t xml:space="preserve"> OF</w:t>
      </w:r>
      <w:r w:rsidRPr="00C168EF">
        <w:t xml:space="preserve"> SIB-Type-r17      </w:t>
      </w:r>
      <w:r w:rsidRPr="00C168EF">
        <w:rPr>
          <w:rFonts w:eastAsia="等线"/>
          <w:color w:val="993366"/>
        </w:rPr>
        <w:t>OPTIONAL</w:t>
      </w:r>
      <w:r w:rsidRPr="00C168EF">
        <w:rPr>
          <w:rFonts w:eastAsia="等线"/>
        </w:rPr>
        <w:t>,</w:t>
      </w:r>
    </w:p>
    <w:p w14:paraId="0DBCE113" w14:textId="77777777" w:rsidR="003E1AA0" w:rsidRPr="00C168EF" w:rsidRDefault="003E1AA0" w:rsidP="003E1AA0">
      <w:pPr>
        <w:pStyle w:val="PL"/>
      </w:pPr>
      <w:r w:rsidRPr="00C168EF">
        <w:t xml:space="preserve">    ssbsForSI-Acquisition-r17            </w:t>
      </w:r>
      <w:r w:rsidRPr="00C168EF">
        <w:rPr>
          <w:rFonts w:eastAsia="等线"/>
          <w:color w:val="993366"/>
        </w:rPr>
        <w:t>SEQUENCE</w:t>
      </w:r>
      <w:r w:rsidRPr="00C168EF">
        <w:rPr>
          <w:rFonts w:eastAsia="等线"/>
        </w:rPr>
        <w:t xml:space="preserve"> </w:t>
      </w:r>
      <w:r w:rsidRPr="00C168EF">
        <w:t>(</w:t>
      </w:r>
      <w:r w:rsidRPr="00C168EF">
        <w:rPr>
          <w:color w:val="993366"/>
        </w:rPr>
        <w:t>SIZE</w:t>
      </w:r>
      <w:r w:rsidRPr="00C168EF">
        <w:t xml:space="preserve"> (1..maxNrofSSBs-r16))</w:t>
      </w:r>
      <w:r w:rsidRPr="00C168EF">
        <w:rPr>
          <w:color w:val="993366"/>
        </w:rPr>
        <w:t xml:space="preserve"> OF</w:t>
      </w:r>
      <w:r w:rsidRPr="00C168EF">
        <w:t xml:space="preserve"> SSB-Index    </w:t>
      </w:r>
      <w:r w:rsidRPr="00C168EF">
        <w:rPr>
          <w:rFonts w:eastAsia="等线"/>
          <w:color w:val="993366"/>
        </w:rPr>
        <w:t>OPTIONAL</w:t>
      </w:r>
      <w:r w:rsidRPr="00C168EF">
        <w:rPr>
          <w:rFonts w:eastAsia="等线"/>
        </w:rPr>
        <w:t>,</w:t>
      </w:r>
    </w:p>
    <w:p w14:paraId="22135C69" w14:textId="77777777" w:rsidR="003E1AA0" w:rsidRPr="00C168EF" w:rsidRDefault="003E1AA0" w:rsidP="003E1AA0">
      <w:pPr>
        <w:pStyle w:val="PL"/>
      </w:pPr>
      <w:r w:rsidRPr="00C168EF" w:rsidDel="00621C6C">
        <w:t xml:space="preserve">    msgA-PUSCH-PayloadSize-r17           </w:t>
      </w:r>
      <w:r w:rsidRPr="00C168EF">
        <w:rPr>
          <w:color w:val="993366"/>
        </w:rPr>
        <w:t>BIT</w:t>
      </w:r>
      <w:r w:rsidRPr="00C168EF">
        <w:t xml:space="preserve"> </w:t>
      </w:r>
      <w:r w:rsidRPr="00C168EF">
        <w:rPr>
          <w:color w:val="993366"/>
        </w:rPr>
        <w:t>STRING</w:t>
      </w:r>
      <w:r w:rsidRPr="00C168EF">
        <w:t xml:space="preserve"> (</w:t>
      </w:r>
      <w:r w:rsidRPr="00C168EF">
        <w:rPr>
          <w:color w:val="993366"/>
        </w:rPr>
        <w:t>SIZE</w:t>
      </w:r>
      <w:r w:rsidRPr="00C168EF">
        <w:t xml:space="preserve"> (5))</w:t>
      </w:r>
      <w:r w:rsidRPr="00C168EF" w:rsidDel="00621C6C">
        <w:t xml:space="preserve">    </w:t>
      </w:r>
      <w:r w:rsidRPr="00C168EF">
        <w:t xml:space="preserve">                        </w:t>
      </w:r>
      <w:r w:rsidRPr="00C168EF" w:rsidDel="00621C6C">
        <w:rPr>
          <w:color w:val="993366"/>
        </w:rPr>
        <w:t>OPTIONAL</w:t>
      </w:r>
      <w:r w:rsidRPr="00C168EF">
        <w:t>,</w:t>
      </w:r>
    </w:p>
    <w:p w14:paraId="5BCCFF0F" w14:textId="77777777" w:rsidR="003E1AA0" w:rsidRPr="00C168EF" w:rsidRDefault="003E1AA0" w:rsidP="003E1AA0">
      <w:pPr>
        <w:pStyle w:val="PL"/>
      </w:pPr>
      <w:r w:rsidRPr="00C168EF">
        <w:t xml:space="preserve">    onDemandSISuccess-r17                </w:t>
      </w:r>
      <w:r w:rsidRPr="00C168EF">
        <w:rPr>
          <w:color w:val="993366"/>
        </w:rPr>
        <w:t>ENUMERATED</w:t>
      </w:r>
      <w:r w:rsidRPr="00C168EF">
        <w:t xml:space="preserve"> {true</w:t>
      </w:r>
      <w:r w:rsidRPr="00C168EF">
        <w:rPr>
          <w:rFonts w:eastAsia="等线"/>
        </w:rPr>
        <w:t>}</w:t>
      </w:r>
      <w:r w:rsidRPr="00C168EF">
        <w:t xml:space="preserve">                                </w:t>
      </w:r>
      <w:r w:rsidRPr="00C168EF">
        <w:rPr>
          <w:color w:val="993366"/>
        </w:rPr>
        <w:t>OPTIONAL</w:t>
      </w:r>
    </w:p>
    <w:p w14:paraId="6261D743" w14:textId="77777777" w:rsidR="003E1AA0" w:rsidRPr="00C168EF" w:rsidRDefault="003E1AA0" w:rsidP="003E1AA0">
      <w:pPr>
        <w:pStyle w:val="PL"/>
        <w:rPr>
          <w:rFonts w:eastAsia="等线"/>
        </w:rPr>
      </w:pPr>
      <w:r w:rsidRPr="00C168EF">
        <w:t xml:space="preserve">    ]],</w:t>
      </w:r>
    </w:p>
    <w:p w14:paraId="5E8C05FF" w14:textId="77777777" w:rsidR="003E1AA0" w:rsidRPr="00C168EF" w:rsidRDefault="003E1AA0" w:rsidP="003E1AA0">
      <w:pPr>
        <w:pStyle w:val="PL"/>
        <w:rPr>
          <w:rFonts w:eastAsia="等线"/>
        </w:rPr>
      </w:pPr>
      <w:r w:rsidRPr="00C168EF">
        <w:rPr>
          <w:rFonts w:eastAsia="等线"/>
        </w:rPr>
        <w:t xml:space="preserve">    [[</w:t>
      </w:r>
    </w:p>
    <w:p w14:paraId="3CCEED9D" w14:textId="77777777" w:rsidR="003E1AA0" w:rsidRPr="00C168EF" w:rsidRDefault="003E1AA0" w:rsidP="003E1AA0">
      <w:pPr>
        <w:pStyle w:val="PL"/>
      </w:pPr>
      <w:r w:rsidRPr="00C168EF">
        <w:t xml:space="preserve">    used</w:t>
      </w:r>
      <w:r w:rsidRPr="00C168EF">
        <w:rPr>
          <w:rFonts w:eastAsia="等线"/>
        </w:rPr>
        <w:t>FeatureCombination-r18</w:t>
      </w:r>
      <w:r w:rsidRPr="00C168EF">
        <w:t xml:space="preserve">           ReportedFeatureCombination-r18                   </w:t>
      </w:r>
      <w:r w:rsidRPr="00C168EF">
        <w:rPr>
          <w:color w:val="993366"/>
        </w:rPr>
        <w:t>OPTIONAL</w:t>
      </w:r>
      <w:r w:rsidRPr="00C168EF">
        <w:t>,</w:t>
      </w:r>
    </w:p>
    <w:p w14:paraId="697E820A" w14:textId="77777777" w:rsidR="003E1AA0" w:rsidRPr="00C168EF" w:rsidRDefault="003E1AA0" w:rsidP="003E1AA0">
      <w:pPr>
        <w:pStyle w:val="PL"/>
        <w:rPr>
          <w:rFonts w:eastAsia="等线"/>
        </w:rPr>
      </w:pPr>
      <w:r w:rsidRPr="00C168EF">
        <w:t xml:space="preserve">    </w:t>
      </w:r>
      <w:r w:rsidRPr="00C168EF">
        <w:rPr>
          <w:rFonts w:eastAsia="等线"/>
        </w:rPr>
        <w:t>triggeredFeatureCombination-r18</w:t>
      </w:r>
      <w:r w:rsidRPr="00C168EF">
        <w:t xml:space="preserve">      ReportedFeatureCombination-r18                   </w:t>
      </w:r>
      <w:r w:rsidRPr="00C168EF">
        <w:rPr>
          <w:color w:val="993366"/>
        </w:rPr>
        <w:t>OPTIONAL</w:t>
      </w:r>
      <w:r w:rsidRPr="00C168EF">
        <w:t>,</w:t>
      </w:r>
    </w:p>
    <w:p w14:paraId="354FA9F4" w14:textId="77777777" w:rsidR="003E1AA0" w:rsidRPr="00C168EF" w:rsidRDefault="003E1AA0" w:rsidP="003E1AA0">
      <w:pPr>
        <w:pStyle w:val="PL"/>
      </w:pPr>
      <w:r w:rsidRPr="00C168EF">
        <w:t xml:space="preserve">    startPreambleForThisPartition-r18    </w:t>
      </w:r>
      <w:r w:rsidRPr="00C168EF">
        <w:rPr>
          <w:color w:val="993366"/>
        </w:rPr>
        <w:t>INTEGER</w:t>
      </w:r>
      <w:r w:rsidRPr="00C168EF">
        <w:t xml:space="preserve"> (0..63)                                  </w:t>
      </w:r>
      <w:r w:rsidRPr="00C168EF">
        <w:rPr>
          <w:color w:val="993366"/>
        </w:rPr>
        <w:t>OPTIONAL</w:t>
      </w:r>
      <w:r w:rsidRPr="00C168EF">
        <w:t>,</w:t>
      </w:r>
    </w:p>
    <w:p w14:paraId="4C37B3D5" w14:textId="77777777" w:rsidR="003E1AA0" w:rsidRPr="00C168EF" w:rsidRDefault="003E1AA0" w:rsidP="003E1AA0">
      <w:pPr>
        <w:pStyle w:val="PL"/>
      </w:pPr>
      <w:r w:rsidRPr="00C168EF">
        <w:t xml:space="preserve">    numberOfPreamblesPerSSB-ForThisPartition-r18  </w:t>
      </w:r>
      <w:r w:rsidRPr="00C168EF">
        <w:rPr>
          <w:color w:val="993366"/>
        </w:rPr>
        <w:t>INTEGER</w:t>
      </w:r>
      <w:r w:rsidRPr="00C168EF">
        <w:t xml:space="preserve"> (1..64)                         </w:t>
      </w:r>
      <w:r w:rsidRPr="00C168EF">
        <w:rPr>
          <w:color w:val="993366"/>
        </w:rPr>
        <w:t>OPTIONAL</w:t>
      </w:r>
      <w:r w:rsidRPr="00C168EF">
        <w:t>,</w:t>
      </w:r>
    </w:p>
    <w:p w14:paraId="0FFAC314" w14:textId="77777777" w:rsidR="003E1AA0" w:rsidRPr="00C168EF" w:rsidRDefault="003E1AA0" w:rsidP="003E1AA0">
      <w:pPr>
        <w:pStyle w:val="PL"/>
      </w:pPr>
      <w:r w:rsidRPr="00C168EF">
        <w:t xml:space="preserve">    attemptedBWP-InfoList-r18            </w:t>
      </w:r>
      <w:r w:rsidRPr="00C168EF">
        <w:rPr>
          <w:color w:val="993366"/>
        </w:rPr>
        <w:t>SEQUENCE</w:t>
      </w:r>
      <w:r w:rsidRPr="00C168EF">
        <w:t xml:space="preserve"> (</w:t>
      </w:r>
      <w:r w:rsidRPr="00C168EF">
        <w:rPr>
          <w:color w:val="993366"/>
        </w:rPr>
        <w:t>SIZE</w:t>
      </w:r>
      <w:r w:rsidRPr="00C168EF">
        <w:t xml:space="preserve"> (1..maxNrofBWPs))</w:t>
      </w:r>
      <w:r w:rsidRPr="00C168EF">
        <w:rPr>
          <w:color w:val="993366"/>
        </w:rPr>
        <w:t xml:space="preserve"> OF</w:t>
      </w:r>
      <w:r w:rsidRPr="00C168EF">
        <w:t xml:space="preserve"> AttemptedBWP-Info-r18  </w:t>
      </w:r>
      <w:r w:rsidRPr="00C168EF">
        <w:rPr>
          <w:color w:val="993366"/>
        </w:rPr>
        <w:t>OPTIONAL</w:t>
      </w:r>
      <w:r w:rsidRPr="00C168EF">
        <w:t>,</w:t>
      </w:r>
    </w:p>
    <w:p w14:paraId="221AA1CC" w14:textId="77777777" w:rsidR="003E1AA0" w:rsidRPr="00C168EF" w:rsidRDefault="003E1AA0" w:rsidP="003E1AA0">
      <w:pPr>
        <w:pStyle w:val="PL"/>
      </w:pPr>
      <w:r w:rsidRPr="00C168EF">
        <w:t xml:space="preserve">    numberOfLBT-Failures-r18             </w:t>
      </w:r>
      <w:r w:rsidRPr="00C168EF">
        <w:rPr>
          <w:color w:val="993366"/>
        </w:rPr>
        <w:t>INTEGER</w:t>
      </w:r>
      <w:r w:rsidRPr="00C168EF">
        <w:t xml:space="preserve"> (1..128)                                 </w:t>
      </w:r>
      <w:r w:rsidRPr="00C168EF">
        <w:rPr>
          <w:color w:val="993366"/>
        </w:rPr>
        <w:t>OPTIONAL</w:t>
      </w:r>
      <w:r w:rsidRPr="00C168EF">
        <w:t>,</w:t>
      </w:r>
    </w:p>
    <w:p w14:paraId="72BDC62E" w14:textId="77777777" w:rsidR="003E1AA0" w:rsidRPr="00C168EF" w:rsidRDefault="003E1AA0" w:rsidP="003E1AA0">
      <w:pPr>
        <w:pStyle w:val="PL"/>
      </w:pPr>
      <w:r w:rsidRPr="00C168EF">
        <w:t xml:space="preserve">    </w:t>
      </w:r>
      <w:r w:rsidRPr="00C168EF">
        <w:rPr>
          <w:rFonts w:eastAsia="等线"/>
        </w:rPr>
        <w:t>perRAInfoList-v1800</w:t>
      </w:r>
      <w:r w:rsidRPr="00C168EF">
        <w:t xml:space="preserve">                  </w:t>
      </w:r>
      <w:r w:rsidRPr="00C168EF">
        <w:rPr>
          <w:rFonts w:eastAsia="等线"/>
        </w:rPr>
        <w:t>PerRAInfoList-v1800</w:t>
      </w:r>
      <w:r w:rsidRPr="00C168EF">
        <w:t xml:space="preserve">                              </w:t>
      </w:r>
      <w:r w:rsidRPr="00C168EF">
        <w:rPr>
          <w:color w:val="993366"/>
        </w:rPr>
        <w:t>OPTIONAL</w:t>
      </w:r>
      <w:r w:rsidRPr="00C168EF">
        <w:t>,</w:t>
      </w:r>
    </w:p>
    <w:p w14:paraId="7568BFF4" w14:textId="77777777" w:rsidR="003E1AA0" w:rsidRPr="00C168EF" w:rsidRDefault="003E1AA0" w:rsidP="003E1AA0">
      <w:pPr>
        <w:pStyle w:val="PL"/>
      </w:pPr>
      <w:r w:rsidRPr="00C168EF">
        <w:t xml:space="preserve">    intendedSIBs-r18                     </w:t>
      </w:r>
      <w:r w:rsidRPr="00C168EF">
        <w:rPr>
          <w:color w:val="993366"/>
        </w:rPr>
        <w:t>SEQUENCE</w:t>
      </w:r>
      <w:r w:rsidRPr="00C168EF">
        <w:t xml:space="preserve"> (</w:t>
      </w:r>
      <w:r w:rsidRPr="00C168EF">
        <w:rPr>
          <w:color w:val="993366"/>
        </w:rPr>
        <w:t>SIZE</w:t>
      </w:r>
      <w:r w:rsidRPr="00C168EF">
        <w:t xml:space="preserve"> (1..maxSIB))</w:t>
      </w:r>
      <w:r w:rsidRPr="00C168EF">
        <w:rPr>
          <w:color w:val="993366"/>
        </w:rPr>
        <w:t xml:space="preserve"> OF</w:t>
      </w:r>
      <w:r w:rsidRPr="00C168EF">
        <w:t xml:space="preserve"> SIB-Type-r18      </w:t>
      </w:r>
      <w:r w:rsidRPr="00C168EF">
        <w:rPr>
          <w:color w:val="993366"/>
        </w:rPr>
        <w:t>OPTIONAL</w:t>
      </w:r>
    </w:p>
    <w:p w14:paraId="4E98ED66" w14:textId="77777777" w:rsidR="003E1AA0" w:rsidRPr="00C168EF" w:rsidRDefault="003E1AA0" w:rsidP="003E1AA0">
      <w:pPr>
        <w:pStyle w:val="PL"/>
        <w:rPr>
          <w:rFonts w:eastAsia="等线"/>
        </w:rPr>
      </w:pPr>
      <w:r w:rsidRPr="00C168EF">
        <w:t xml:space="preserve">    </w:t>
      </w:r>
      <w:r w:rsidRPr="00C168EF">
        <w:rPr>
          <w:rFonts w:eastAsia="等线"/>
        </w:rPr>
        <w:t>]]</w:t>
      </w:r>
    </w:p>
    <w:p w14:paraId="5BD84256" w14:textId="77777777" w:rsidR="003E1AA0" w:rsidRPr="00C168EF" w:rsidRDefault="003E1AA0" w:rsidP="003E1AA0">
      <w:pPr>
        <w:pStyle w:val="PL"/>
        <w:rPr>
          <w:rFonts w:eastAsia="等线"/>
        </w:rPr>
      </w:pPr>
      <w:r w:rsidRPr="00C168EF">
        <w:rPr>
          <w:rFonts w:eastAsia="等线"/>
        </w:rPr>
        <w:t>}</w:t>
      </w:r>
    </w:p>
    <w:p w14:paraId="1275C6BF" w14:textId="77777777" w:rsidR="003E1AA0" w:rsidRPr="00C168EF" w:rsidRDefault="003E1AA0" w:rsidP="003E1AA0">
      <w:pPr>
        <w:pStyle w:val="PL"/>
        <w:rPr>
          <w:rFonts w:eastAsia="等线"/>
        </w:rPr>
      </w:pPr>
    </w:p>
    <w:p w14:paraId="4B563745" w14:textId="77777777" w:rsidR="003E1AA0" w:rsidRPr="00C168EF" w:rsidRDefault="003E1AA0" w:rsidP="003E1AA0">
      <w:pPr>
        <w:pStyle w:val="PL"/>
      </w:pPr>
      <w:r w:rsidRPr="00C168EF">
        <w:t xml:space="preserve">AttemptedBWP-Info-r18 ::=            </w:t>
      </w:r>
      <w:r w:rsidRPr="00C168EF">
        <w:rPr>
          <w:color w:val="993366"/>
        </w:rPr>
        <w:t>SEQUENCE</w:t>
      </w:r>
      <w:r w:rsidRPr="00C168EF">
        <w:t xml:space="preserve"> {</w:t>
      </w:r>
    </w:p>
    <w:p w14:paraId="45934083" w14:textId="77777777" w:rsidR="003E1AA0" w:rsidRPr="00C168EF" w:rsidRDefault="003E1AA0" w:rsidP="003E1AA0">
      <w:pPr>
        <w:pStyle w:val="PL"/>
      </w:pPr>
      <w:r w:rsidRPr="00C168EF">
        <w:t xml:space="preserve">    locationAndBandwidth-r18             </w:t>
      </w:r>
      <w:r w:rsidRPr="00C168EF">
        <w:rPr>
          <w:color w:val="993366"/>
        </w:rPr>
        <w:t>INTEGER</w:t>
      </w:r>
      <w:r w:rsidRPr="00C168EF">
        <w:t xml:space="preserve"> (0..37949),</w:t>
      </w:r>
    </w:p>
    <w:p w14:paraId="3D1EB164" w14:textId="77777777" w:rsidR="003E1AA0" w:rsidRPr="00C168EF" w:rsidRDefault="003E1AA0" w:rsidP="003E1AA0">
      <w:pPr>
        <w:pStyle w:val="PL"/>
      </w:pPr>
      <w:r w:rsidRPr="00C168EF">
        <w:t xml:space="preserve">    subcarrierSpacing-r18                SubcarrierSpacing</w:t>
      </w:r>
    </w:p>
    <w:p w14:paraId="5D880DF6" w14:textId="77777777" w:rsidR="003E1AA0" w:rsidRPr="00C168EF" w:rsidRDefault="003E1AA0" w:rsidP="003E1AA0">
      <w:pPr>
        <w:pStyle w:val="PL"/>
      </w:pPr>
      <w:r w:rsidRPr="00C168EF">
        <w:t>}</w:t>
      </w:r>
    </w:p>
    <w:p w14:paraId="478C7EE4" w14:textId="77777777" w:rsidR="003E1AA0" w:rsidRPr="00C168EF" w:rsidRDefault="003E1AA0" w:rsidP="003E1AA0">
      <w:pPr>
        <w:pStyle w:val="PL"/>
      </w:pPr>
    </w:p>
    <w:p w14:paraId="73ECD993" w14:textId="77777777" w:rsidR="003E1AA0" w:rsidRPr="00C168EF" w:rsidRDefault="003E1AA0" w:rsidP="003E1AA0">
      <w:pPr>
        <w:pStyle w:val="PL"/>
      </w:pPr>
      <w:r w:rsidRPr="00C168EF">
        <w:rPr>
          <w:rFonts w:eastAsiaTheme="minorEastAsia"/>
        </w:rPr>
        <w:t xml:space="preserve">ReportedFeatureCombination-r18 ::=   </w:t>
      </w:r>
      <w:r w:rsidRPr="00C168EF">
        <w:rPr>
          <w:rFonts w:eastAsiaTheme="minorEastAsia"/>
          <w:color w:val="993366"/>
        </w:rPr>
        <w:t>SEQUENCE</w:t>
      </w:r>
      <w:r w:rsidRPr="00C168EF">
        <w:rPr>
          <w:rFonts w:eastAsiaTheme="minorEastAsia"/>
        </w:rPr>
        <w:t xml:space="preserve"> {</w:t>
      </w:r>
    </w:p>
    <w:p w14:paraId="6063DA0E" w14:textId="77777777" w:rsidR="003E1AA0" w:rsidRPr="00C168EF" w:rsidRDefault="003E1AA0" w:rsidP="003E1AA0">
      <w:pPr>
        <w:pStyle w:val="PL"/>
      </w:pPr>
      <w:r w:rsidRPr="00C168EF">
        <w:lastRenderedPageBreak/>
        <w:t xml:space="preserve">    redCap-r18                           </w:t>
      </w:r>
      <w:r w:rsidRPr="00C168EF">
        <w:rPr>
          <w:color w:val="993366"/>
        </w:rPr>
        <w:t>ENUMERATED</w:t>
      </w:r>
      <w:r w:rsidRPr="00C168EF">
        <w:t xml:space="preserve"> {true}                                </w:t>
      </w:r>
      <w:r w:rsidRPr="00C168EF">
        <w:rPr>
          <w:color w:val="993366"/>
        </w:rPr>
        <w:t>OPTIONAL</w:t>
      </w:r>
      <w:r w:rsidRPr="00C168EF">
        <w:t>,</w:t>
      </w:r>
    </w:p>
    <w:p w14:paraId="71B13C73" w14:textId="77777777" w:rsidR="003E1AA0" w:rsidRPr="00C168EF" w:rsidRDefault="003E1AA0" w:rsidP="003E1AA0">
      <w:pPr>
        <w:pStyle w:val="PL"/>
      </w:pPr>
      <w:r w:rsidRPr="00C168EF">
        <w:t xml:space="preserve">    smallData-r18                        </w:t>
      </w:r>
      <w:r w:rsidRPr="00C168EF">
        <w:rPr>
          <w:color w:val="993366"/>
        </w:rPr>
        <w:t>ENUMERATED</w:t>
      </w:r>
      <w:r w:rsidRPr="00C168EF">
        <w:t xml:space="preserve"> {true}                                </w:t>
      </w:r>
      <w:r w:rsidRPr="00C168EF">
        <w:rPr>
          <w:color w:val="993366"/>
        </w:rPr>
        <w:t>OPTIONAL</w:t>
      </w:r>
      <w:r w:rsidRPr="00C168EF">
        <w:t>,</w:t>
      </w:r>
    </w:p>
    <w:p w14:paraId="37690129" w14:textId="77777777" w:rsidR="003E1AA0" w:rsidRPr="00C168EF" w:rsidRDefault="003E1AA0" w:rsidP="003E1AA0">
      <w:pPr>
        <w:pStyle w:val="PL"/>
      </w:pPr>
      <w:r w:rsidRPr="00C168EF">
        <w:t xml:space="preserve">    nsag-r18                             NSAG-List-r17                                    </w:t>
      </w:r>
      <w:r w:rsidRPr="00C168EF">
        <w:rPr>
          <w:color w:val="993366"/>
        </w:rPr>
        <w:t>OPTIONAL</w:t>
      </w:r>
      <w:r w:rsidRPr="00C168EF">
        <w:t>,</w:t>
      </w:r>
    </w:p>
    <w:p w14:paraId="525E65A0" w14:textId="77777777" w:rsidR="003E1AA0" w:rsidRPr="00C168EF" w:rsidRDefault="003E1AA0" w:rsidP="003E1AA0">
      <w:pPr>
        <w:pStyle w:val="PL"/>
      </w:pPr>
      <w:r w:rsidRPr="00C168EF">
        <w:t xml:space="preserve">    msg3-Repetitions-r18                 </w:t>
      </w:r>
      <w:r w:rsidRPr="00C168EF">
        <w:rPr>
          <w:color w:val="993366"/>
        </w:rPr>
        <w:t>ENUMERATED</w:t>
      </w:r>
      <w:r w:rsidRPr="00C168EF">
        <w:t xml:space="preserve"> {true}                                </w:t>
      </w:r>
      <w:r w:rsidRPr="00C168EF">
        <w:rPr>
          <w:color w:val="993366"/>
        </w:rPr>
        <w:t>OPTIONAL</w:t>
      </w:r>
      <w:r w:rsidRPr="00C168EF">
        <w:t>,</w:t>
      </w:r>
    </w:p>
    <w:p w14:paraId="0A6D7BE7" w14:textId="77777777" w:rsidR="003E1AA0" w:rsidRPr="00C168EF" w:rsidRDefault="003E1AA0" w:rsidP="003E1AA0">
      <w:pPr>
        <w:pStyle w:val="PL"/>
      </w:pPr>
      <w:r w:rsidRPr="00C168EF">
        <w:t xml:space="preserve">    msg1-Repetitions-r18                 </w:t>
      </w:r>
      <w:r w:rsidRPr="00C168EF">
        <w:rPr>
          <w:color w:val="993366"/>
        </w:rPr>
        <w:t>ENUMERATED</w:t>
      </w:r>
      <w:r w:rsidRPr="00C168EF">
        <w:t xml:space="preserve"> {true}                                </w:t>
      </w:r>
      <w:r w:rsidRPr="00C168EF">
        <w:rPr>
          <w:color w:val="993366"/>
        </w:rPr>
        <w:t>OPTIONAL</w:t>
      </w:r>
      <w:r w:rsidRPr="00C168EF">
        <w:t>,</w:t>
      </w:r>
    </w:p>
    <w:p w14:paraId="2536F90D" w14:textId="77777777" w:rsidR="003E1AA0" w:rsidRPr="00C168EF" w:rsidRDefault="003E1AA0" w:rsidP="003E1AA0">
      <w:pPr>
        <w:pStyle w:val="PL"/>
      </w:pPr>
      <w:r w:rsidRPr="00C168EF">
        <w:t xml:space="preserve">    eRedCap-r18                          </w:t>
      </w:r>
      <w:r w:rsidRPr="00C168EF">
        <w:rPr>
          <w:color w:val="993366"/>
        </w:rPr>
        <w:t>ENUMERATED</w:t>
      </w:r>
      <w:r w:rsidRPr="00C168EF">
        <w:t xml:space="preserve"> {true}                                </w:t>
      </w:r>
      <w:r w:rsidRPr="00C168EF">
        <w:rPr>
          <w:color w:val="993366"/>
        </w:rPr>
        <w:t>OPTIONAL</w:t>
      </w:r>
      <w:r w:rsidRPr="00C168EF">
        <w:t>,</w:t>
      </w:r>
    </w:p>
    <w:p w14:paraId="48FD4109" w14:textId="77777777" w:rsidR="003E1AA0" w:rsidRPr="00C168EF" w:rsidRDefault="003E1AA0" w:rsidP="003E1AA0">
      <w:pPr>
        <w:pStyle w:val="PL"/>
      </w:pPr>
      <w:r w:rsidRPr="00C168EF">
        <w:t xml:space="preserve">    triggered-S-NSSAI-List-r18           </w:t>
      </w:r>
      <w:r w:rsidRPr="00C168EF">
        <w:rPr>
          <w:color w:val="993366"/>
        </w:rPr>
        <w:t>SEQUENCE</w:t>
      </w:r>
      <w:r w:rsidRPr="00C168EF">
        <w:t xml:space="preserve"> (</w:t>
      </w:r>
      <w:r w:rsidRPr="00C168EF">
        <w:rPr>
          <w:color w:val="993366"/>
        </w:rPr>
        <w:t>SIZE</w:t>
      </w:r>
      <w:r w:rsidRPr="00C168EF">
        <w:t xml:space="preserve"> (1..maxNrofS-NSSAI))</w:t>
      </w:r>
      <w:r w:rsidRPr="00C168EF">
        <w:rPr>
          <w:color w:val="993366"/>
        </w:rPr>
        <w:t xml:space="preserve"> OF</w:t>
      </w:r>
      <w:r w:rsidRPr="00C168EF">
        <w:t xml:space="preserve"> S-NSSAI   </w:t>
      </w:r>
      <w:r w:rsidRPr="00C168EF">
        <w:rPr>
          <w:color w:val="993366"/>
        </w:rPr>
        <w:t>OPTIONAL</w:t>
      </w:r>
    </w:p>
    <w:p w14:paraId="36B4E3E4" w14:textId="77777777" w:rsidR="003E1AA0" w:rsidRPr="00C168EF" w:rsidRDefault="003E1AA0" w:rsidP="003E1AA0">
      <w:pPr>
        <w:pStyle w:val="PL"/>
        <w:rPr>
          <w:rFonts w:eastAsia="等线"/>
        </w:rPr>
      </w:pPr>
      <w:r w:rsidRPr="00C168EF">
        <w:rPr>
          <w:rFonts w:eastAsia="等线"/>
        </w:rPr>
        <w:t>}</w:t>
      </w:r>
    </w:p>
    <w:p w14:paraId="549771B3" w14:textId="77777777" w:rsidR="003E1AA0" w:rsidRPr="00C168EF" w:rsidRDefault="003E1AA0" w:rsidP="003E1AA0">
      <w:pPr>
        <w:pStyle w:val="PL"/>
        <w:rPr>
          <w:rFonts w:eastAsia="等线"/>
        </w:rPr>
      </w:pPr>
    </w:p>
    <w:p w14:paraId="50F1D1FE" w14:textId="77777777" w:rsidR="003E1AA0" w:rsidRPr="00C168EF" w:rsidRDefault="003E1AA0" w:rsidP="003E1AA0">
      <w:pPr>
        <w:pStyle w:val="PL"/>
        <w:rPr>
          <w:rFonts w:eastAsia="等线"/>
        </w:rPr>
      </w:pPr>
      <w:r w:rsidRPr="00C168EF">
        <w:rPr>
          <w:rFonts w:eastAsia="等线"/>
        </w:rPr>
        <w:t xml:space="preserve">PerRAInfoList-r16 ::= </w:t>
      </w:r>
      <w:r w:rsidRPr="00C168EF">
        <w:rPr>
          <w:color w:val="993366"/>
        </w:rPr>
        <w:t>SEQUENCE</w:t>
      </w:r>
      <w:r w:rsidRPr="00C168EF">
        <w:t xml:space="preserve"> </w:t>
      </w:r>
      <w:r w:rsidRPr="00C168EF">
        <w:rPr>
          <w:rFonts w:eastAsia="等线"/>
        </w:rPr>
        <w:t>(</w:t>
      </w:r>
      <w:r w:rsidRPr="00C168EF">
        <w:rPr>
          <w:color w:val="993366"/>
        </w:rPr>
        <w:t>SIZE</w:t>
      </w:r>
      <w:r w:rsidRPr="00C168EF">
        <w:t xml:space="preserve"> </w:t>
      </w:r>
      <w:r w:rsidRPr="00C168EF">
        <w:rPr>
          <w:rFonts w:eastAsia="等线"/>
        </w:rPr>
        <w:t>(1..200))</w:t>
      </w:r>
      <w:r w:rsidRPr="00C168EF">
        <w:rPr>
          <w:rFonts w:eastAsia="等线"/>
          <w:color w:val="993366"/>
        </w:rPr>
        <w:t xml:space="preserve"> </w:t>
      </w:r>
      <w:r w:rsidRPr="00C168EF">
        <w:rPr>
          <w:color w:val="993366"/>
        </w:rPr>
        <w:t>OF</w:t>
      </w:r>
      <w:r w:rsidRPr="00C168EF">
        <w:t xml:space="preserve"> </w:t>
      </w:r>
      <w:r w:rsidRPr="00C168EF">
        <w:rPr>
          <w:rFonts w:eastAsia="等线"/>
        </w:rPr>
        <w:t>PerRAInfo-r16</w:t>
      </w:r>
    </w:p>
    <w:p w14:paraId="6811E1AD" w14:textId="77777777" w:rsidR="003E1AA0" w:rsidRPr="00C168EF" w:rsidRDefault="003E1AA0" w:rsidP="003E1AA0">
      <w:pPr>
        <w:pStyle w:val="PL"/>
        <w:rPr>
          <w:rFonts w:eastAsia="等线"/>
        </w:rPr>
      </w:pPr>
    </w:p>
    <w:p w14:paraId="110B92FA" w14:textId="77777777" w:rsidR="003E1AA0" w:rsidRPr="00C168EF" w:rsidRDefault="003E1AA0" w:rsidP="003E1AA0">
      <w:pPr>
        <w:pStyle w:val="PL"/>
        <w:rPr>
          <w:rFonts w:eastAsia="等线"/>
        </w:rPr>
      </w:pPr>
      <w:r w:rsidRPr="00C168EF">
        <w:rPr>
          <w:rFonts w:eastAsia="等线"/>
        </w:rPr>
        <w:t xml:space="preserve">PerRAInfoList-v1660 ::= </w:t>
      </w:r>
      <w:r w:rsidRPr="00C168EF">
        <w:rPr>
          <w:rFonts w:eastAsia="等线"/>
          <w:color w:val="993366"/>
        </w:rPr>
        <w:t>SEQUENCE</w:t>
      </w:r>
      <w:r w:rsidRPr="00C168EF">
        <w:rPr>
          <w:rFonts w:eastAsia="等线"/>
        </w:rPr>
        <w:t xml:space="preserve"> (</w:t>
      </w:r>
      <w:r w:rsidRPr="00C168EF">
        <w:rPr>
          <w:rFonts w:eastAsia="等线"/>
          <w:color w:val="993366"/>
        </w:rPr>
        <w:t>SIZE</w:t>
      </w:r>
      <w:r w:rsidRPr="00C168EF">
        <w:rPr>
          <w:rFonts w:eastAsia="等线"/>
        </w:rPr>
        <w:t xml:space="preserve"> (1..200))</w:t>
      </w:r>
      <w:r w:rsidRPr="00C168EF">
        <w:rPr>
          <w:rFonts w:eastAsia="等线"/>
          <w:color w:val="993366"/>
        </w:rPr>
        <w:t xml:space="preserve"> OF</w:t>
      </w:r>
      <w:r w:rsidRPr="00C168EF">
        <w:rPr>
          <w:rFonts w:eastAsia="等线"/>
        </w:rPr>
        <w:t xml:space="preserve"> PerRACSI-RSInfo-v1660</w:t>
      </w:r>
    </w:p>
    <w:p w14:paraId="04122E3B" w14:textId="77777777" w:rsidR="003E1AA0" w:rsidRPr="00C168EF" w:rsidRDefault="003E1AA0" w:rsidP="003E1AA0">
      <w:pPr>
        <w:pStyle w:val="PL"/>
        <w:rPr>
          <w:rFonts w:eastAsia="等线"/>
        </w:rPr>
      </w:pPr>
    </w:p>
    <w:p w14:paraId="488443C2" w14:textId="77777777" w:rsidR="003E1AA0" w:rsidRPr="00C168EF" w:rsidRDefault="003E1AA0" w:rsidP="003E1AA0">
      <w:pPr>
        <w:pStyle w:val="PL"/>
      </w:pPr>
      <w:r w:rsidRPr="00C168EF">
        <w:rPr>
          <w:rFonts w:eastAsia="等线"/>
        </w:rPr>
        <w:t xml:space="preserve">PerRAInfo-r16 </w:t>
      </w:r>
      <w:r w:rsidRPr="00C168EF">
        <w:t xml:space="preserve">::=                    </w:t>
      </w:r>
      <w:r w:rsidRPr="00C168EF">
        <w:rPr>
          <w:color w:val="993366"/>
        </w:rPr>
        <w:t>CHOICE</w:t>
      </w:r>
      <w:r w:rsidRPr="00C168EF">
        <w:t xml:space="preserve"> {</w:t>
      </w:r>
    </w:p>
    <w:p w14:paraId="15283768" w14:textId="77777777" w:rsidR="003E1AA0" w:rsidRPr="00C168EF" w:rsidRDefault="003E1AA0" w:rsidP="003E1AA0">
      <w:pPr>
        <w:pStyle w:val="PL"/>
      </w:pPr>
      <w:r w:rsidRPr="00C168EF">
        <w:t xml:space="preserve">    </w:t>
      </w:r>
      <w:r w:rsidRPr="00C168EF">
        <w:rPr>
          <w:rFonts w:eastAsia="等线"/>
        </w:rPr>
        <w:t>perRASSBInfoList-r16</w:t>
      </w:r>
      <w:r w:rsidRPr="00C168EF">
        <w:t xml:space="preserve">                 </w:t>
      </w:r>
      <w:r w:rsidRPr="00C168EF">
        <w:rPr>
          <w:rFonts w:eastAsia="等线"/>
        </w:rPr>
        <w:t>PerRASSBInfo-r16,</w:t>
      </w:r>
    </w:p>
    <w:p w14:paraId="42E240A9" w14:textId="77777777" w:rsidR="003E1AA0" w:rsidRPr="00C168EF" w:rsidRDefault="003E1AA0" w:rsidP="003E1AA0">
      <w:pPr>
        <w:pStyle w:val="PL"/>
        <w:rPr>
          <w:rFonts w:eastAsia="等线"/>
        </w:rPr>
      </w:pPr>
      <w:r w:rsidRPr="00C168EF">
        <w:t xml:space="preserve">    </w:t>
      </w:r>
      <w:r w:rsidRPr="00C168EF">
        <w:rPr>
          <w:rFonts w:eastAsia="等线"/>
        </w:rPr>
        <w:t>perRACSI-RSInfoList-r16</w:t>
      </w:r>
      <w:r w:rsidRPr="00C168EF">
        <w:t xml:space="preserve">              </w:t>
      </w:r>
      <w:r w:rsidRPr="00C168EF">
        <w:rPr>
          <w:rFonts w:eastAsia="等线"/>
        </w:rPr>
        <w:t>PerRACSI-RSInfo-r16</w:t>
      </w:r>
    </w:p>
    <w:p w14:paraId="7CD76FDA" w14:textId="77777777" w:rsidR="003E1AA0" w:rsidRPr="00C168EF" w:rsidRDefault="003E1AA0" w:rsidP="003E1AA0">
      <w:pPr>
        <w:pStyle w:val="PL"/>
      </w:pPr>
      <w:r w:rsidRPr="00C168EF">
        <w:t>}</w:t>
      </w:r>
    </w:p>
    <w:p w14:paraId="6FEB03F1" w14:textId="77777777" w:rsidR="003E1AA0" w:rsidRPr="00C168EF" w:rsidRDefault="003E1AA0" w:rsidP="003E1AA0">
      <w:pPr>
        <w:pStyle w:val="PL"/>
      </w:pPr>
    </w:p>
    <w:p w14:paraId="2603173C" w14:textId="77777777" w:rsidR="003E1AA0" w:rsidRPr="00C168EF" w:rsidRDefault="003E1AA0" w:rsidP="003E1AA0">
      <w:pPr>
        <w:pStyle w:val="PL"/>
      </w:pPr>
      <w:r w:rsidRPr="00C168EF">
        <w:t xml:space="preserve">PerRAInfoList-v1800 ::= </w:t>
      </w:r>
      <w:r w:rsidRPr="00C168EF">
        <w:rPr>
          <w:color w:val="993366"/>
        </w:rPr>
        <w:t>SEQUENCE</w:t>
      </w:r>
      <w:r w:rsidRPr="00C168EF">
        <w:t xml:space="preserve"> (</w:t>
      </w:r>
      <w:r w:rsidRPr="00C168EF">
        <w:rPr>
          <w:color w:val="993366"/>
        </w:rPr>
        <w:t>SIZE</w:t>
      </w:r>
      <w:r w:rsidRPr="00C168EF">
        <w:t xml:space="preserve"> (1..200))</w:t>
      </w:r>
      <w:r w:rsidRPr="00C168EF">
        <w:rPr>
          <w:color w:val="993366"/>
        </w:rPr>
        <w:t xml:space="preserve"> OF</w:t>
      </w:r>
      <w:r w:rsidRPr="00C168EF">
        <w:t xml:space="preserve"> PerRAInfo-v1800</w:t>
      </w:r>
    </w:p>
    <w:p w14:paraId="5F9F14D0" w14:textId="77777777" w:rsidR="003E1AA0" w:rsidRPr="00C168EF" w:rsidRDefault="003E1AA0" w:rsidP="003E1AA0">
      <w:pPr>
        <w:pStyle w:val="PL"/>
      </w:pPr>
    </w:p>
    <w:p w14:paraId="74EE5C5B" w14:textId="77777777" w:rsidR="003E1AA0" w:rsidRPr="00C168EF" w:rsidRDefault="003E1AA0" w:rsidP="003E1AA0">
      <w:pPr>
        <w:pStyle w:val="PL"/>
      </w:pPr>
      <w:r w:rsidRPr="00C168EF">
        <w:rPr>
          <w:rFonts w:eastAsia="等线"/>
        </w:rPr>
        <w:t xml:space="preserve">PerRAInfo-v1800 </w:t>
      </w:r>
      <w:r w:rsidRPr="00C168EF">
        <w:t xml:space="preserve">::=                  </w:t>
      </w:r>
      <w:r w:rsidRPr="00C168EF">
        <w:rPr>
          <w:color w:val="993366"/>
        </w:rPr>
        <w:t>CHOICE</w:t>
      </w:r>
      <w:r w:rsidRPr="00C168EF">
        <w:t xml:space="preserve"> {</w:t>
      </w:r>
    </w:p>
    <w:p w14:paraId="775A055E" w14:textId="77777777" w:rsidR="003E1AA0" w:rsidRPr="00C168EF" w:rsidRDefault="003E1AA0" w:rsidP="003E1AA0">
      <w:pPr>
        <w:pStyle w:val="PL"/>
      </w:pPr>
      <w:r w:rsidRPr="00C168EF">
        <w:t xml:space="preserve">    </w:t>
      </w:r>
      <w:r w:rsidRPr="00C168EF">
        <w:rPr>
          <w:rFonts w:eastAsia="等线"/>
        </w:rPr>
        <w:t>perRASSBInfoList-v1800</w:t>
      </w:r>
      <w:r w:rsidRPr="00C168EF">
        <w:t xml:space="preserve">               </w:t>
      </w:r>
      <w:r w:rsidRPr="00C168EF">
        <w:rPr>
          <w:rFonts w:eastAsia="等线"/>
        </w:rPr>
        <w:t>PerRASSBInfo-v1800,</w:t>
      </w:r>
    </w:p>
    <w:p w14:paraId="538CE028" w14:textId="77777777" w:rsidR="003E1AA0" w:rsidRPr="00C168EF" w:rsidRDefault="003E1AA0" w:rsidP="003E1AA0">
      <w:pPr>
        <w:pStyle w:val="PL"/>
        <w:rPr>
          <w:rFonts w:eastAsia="等线"/>
        </w:rPr>
      </w:pPr>
      <w:r w:rsidRPr="00C168EF">
        <w:t xml:space="preserve">    </w:t>
      </w:r>
      <w:r w:rsidRPr="00C168EF">
        <w:rPr>
          <w:rFonts w:eastAsia="等线"/>
        </w:rPr>
        <w:t>perRACSI-RSInfoList-v1800</w:t>
      </w:r>
      <w:r w:rsidRPr="00C168EF">
        <w:t xml:space="preserve">            </w:t>
      </w:r>
      <w:r w:rsidRPr="00C168EF">
        <w:rPr>
          <w:rFonts w:eastAsia="等线"/>
        </w:rPr>
        <w:t>PerRACSI-RSInfo-v1800</w:t>
      </w:r>
    </w:p>
    <w:p w14:paraId="5E8045DB" w14:textId="77777777" w:rsidR="003E1AA0" w:rsidRPr="00C168EF" w:rsidRDefault="003E1AA0" w:rsidP="003E1AA0">
      <w:pPr>
        <w:pStyle w:val="PL"/>
      </w:pPr>
      <w:r w:rsidRPr="00C168EF">
        <w:t>}</w:t>
      </w:r>
    </w:p>
    <w:p w14:paraId="7A04CEE7" w14:textId="77777777" w:rsidR="003E1AA0" w:rsidRPr="00C168EF" w:rsidRDefault="003E1AA0" w:rsidP="003E1AA0">
      <w:pPr>
        <w:pStyle w:val="PL"/>
      </w:pPr>
    </w:p>
    <w:p w14:paraId="258266C9" w14:textId="77777777" w:rsidR="003E1AA0" w:rsidRPr="00C168EF" w:rsidRDefault="003E1AA0" w:rsidP="003E1AA0">
      <w:pPr>
        <w:pStyle w:val="PL"/>
        <w:rPr>
          <w:rFonts w:eastAsia="等线"/>
        </w:rPr>
      </w:pPr>
      <w:r w:rsidRPr="00C168EF">
        <w:rPr>
          <w:rFonts w:eastAsia="等线"/>
        </w:rPr>
        <w:t>PerRASSBInfo-r16 ::=</w:t>
      </w:r>
      <w:r w:rsidRPr="00C168EF">
        <w:t xml:space="preserve">                 </w:t>
      </w:r>
      <w:r w:rsidRPr="00C168EF">
        <w:rPr>
          <w:color w:val="993366"/>
        </w:rPr>
        <w:t>SEQUENCE</w:t>
      </w:r>
      <w:r w:rsidRPr="00C168EF">
        <w:t xml:space="preserve"> </w:t>
      </w:r>
      <w:r w:rsidRPr="00C168EF">
        <w:rPr>
          <w:rFonts w:eastAsia="等线"/>
        </w:rPr>
        <w:t>{</w:t>
      </w:r>
    </w:p>
    <w:p w14:paraId="16ADF208" w14:textId="77777777" w:rsidR="003E1AA0" w:rsidRPr="00C168EF" w:rsidRDefault="003E1AA0" w:rsidP="003E1AA0">
      <w:pPr>
        <w:pStyle w:val="PL"/>
        <w:rPr>
          <w:rFonts w:eastAsia="等线"/>
        </w:rPr>
      </w:pPr>
      <w:r w:rsidRPr="00C168EF">
        <w:t xml:space="preserve">    </w:t>
      </w:r>
      <w:r w:rsidRPr="00C168EF">
        <w:rPr>
          <w:rFonts w:eastAsia="等线"/>
        </w:rPr>
        <w:t>ssb-Index-r16</w:t>
      </w:r>
      <w:r w:rsidRPr="00C168EF">
        <w:t xml:space="preserve">                        </w:t>
      </w:r>
      <w:r w:rsidRPr="00C168EF">
        <w:rPr>
          <w:rFonts w:eastAsia="等线"/>
        </w:rPr>
        <w:t>SSB-Index,</w:t>
      </w:r>
    </w:p>
    <w:p w14:paraId="2A2ADB8C" w14:textId="77777777" w:rsidR="003E1AA0" w:rsidRPr="00C168EF" w:rsidRDefault="003E1AA0" w:rsidP="003E1AA0">
      <w:pPr>
        <w:pStyle w:val="PL"/>
      </w:pPr>
      <w:r w:rsidRPr="00C168EF">
        <w:t xml:space="preserve">    </w:t>
      </w:r>
      <w:r w:rsidRPr="00C168EF">
        <w:rPr>
          <w:rFonts w:eastAsia="等线"/>
        </w:rPr>
        <w:t>numberOfPreamblesSentOnSSB-r16</w:t>
      </w:r>
      <w:r w:rsidRPr="00C168EF">
        <w:t xml:space="preserve">       </w:t>
      </w:r>
      <w:r w:rsidRPr="00C168EF">
        <w:rPr>
          <w:color w:val="993366"/>
        </w:rPr>
        <w:t>INTEGER</w:t>
      </w:r>
      <w:r w:rsidRPr="00C168EF">
        <w:t xml:space="preserve"> (1..200),</w:t>
      </w:r>
    </w:p>
    <w:p w14:paraId="49355E01" w14:textId="77777777" w:rsidR="003E1AA0" w:rsidRPr="00C168EF" w:rsidRDefault="003E1AA0" w:rsidP="003E1AA0">
      <w:pPr>
        <w:pStyle w:val="PL"/>
      </w:pPr>
      <w:r w:rsidRPr="00C168EF">
        <w:t xml:space="preserve">    perRAAttemptInfoList-r16             PerRAAttemptInfoList-r16</w:t>
      </w:r>
    </w:p>
    <w:p w14:paraId="1F642588" w14:textId="77777777" w:rsidR="003E1AA0" w:rsidRPr="00C168EF" w:rsidRDefault="003E1AA0" w:rsidP="003E1AA0">
      <w:pPr>
        <w:pStyle w:val="PL"/>
        <w:rPr>
          <w:rFonts w:eastAsia="等线"/>
        </w:rPr>
      </w:pPr>
      <w:r w:rsidRPr="00C168EF">
        <w:rPr>
          <w:rFonts w:eastAsia="等线"/>
        </w:rPr>
        <w:t>}</w:t>
      </w:r>
    </w:p>
    <w:p w14:paraId="60008BBA" w14:textId="77777777" w:rsidR="003E1AA0" w:rsidRPr="00C168EF" w:rsidRDefault="003E1AA0" w:rsidP="003E1AA0">
      <w:pPr>
        <w:pStyle w:val="PL"/>
      </w:pPr>
    </w:p>
    <w:p w14:paraId="0FFD36B0" w14:textId="77777777" w:rsidR="003E1AA0" w:rsidRPr="00C168EF" w:rsidRDefault="003E1AA0" w:rsidP="003E1AA0">
      <w:pPr>
        <w:pStyle w:val="PL"/>
        <w:rPr>
          <w:rFonts w:eastAsia="等线"/>
        </w:rPr>
      </w:pPr>
      <w:r w:rsidRPr="00C168EF">
        <w:rPr>
          <w:rFonts w:eastAsia="等线"/>
        </w:rPr>
        <w:t>PerRASSBInfo-v1800 ::=</w:t>
      </w:r>
      <w:r w:rsidRPr="00C168EF">
        <w:t xml:space="preserve">               </w:t>
      </w:r>
      <w:r w:rsidRPr="00C168EF">
        <w:rPr>
          <w:color w:val="993366"/>
        </w:rPr>
        <w:t>SEQUENCE</w:t>
      </w:r>
      <w:r w:rsidRPr="00C168EF">
        <w:t xml:space="preserve"> </w:t>
      </w:r>
      <w:r w:rsidRPr="00C168EF">
        <w:rPr>
          <w:rFonts w:eastAsia="等线"/>
        </w:rPr>
        <w:t>{</w:t>
      </w:r>
    </w:p>
    <w:p w14:paraId="0027C8CC" w14:textId="77777777" w:rsidR="003E1AA0" w:rsidRPr="00C168EF" w:rsidRDefault="003E1AA0" w:rsidP="003E1AA0">
      <w:pPr>
        <w:pStyle w:val="PL"/>
        <w:rPr>
          <w:rFonts w:eastAsia="等线"/>
        </w:rPr>
      </w:pPr>
      <w:r w:rsidRPr="00C168EF">
        <w:t xml:space="preserve">    allPreamblesBlocked                  </w:t>
      </w:r>
      <w:r w:rsidRPr="00C168EF">
        <w:rPr>
          <w:color w:val="993366"/>
        </w:rPr>
        <w:t>ENUMERATED</w:t>
      </w:r>
      <w:r w:rsidRPr="00C168EF">
        <w:t xml:space="preserve"> {true</w:t>
      </w:r>
      <w:r w:rsidRPr="00C168EF">
        <w:rPr>
          <w:rFonts w:eastAsia="等线"/>
        </w:rPr>
        <w:t>}</w:t>
      </w:r>
      <w:r w:rsidRPr="00C168EF">
        <w:t xml:space="preserve">                                </w:t>
      </w:r>
      <w:r w:rsidRPr="00C168EF">
        <w:rPr>
          <w:color w:val="993366"/>
        </w:rPr>
        <w:t>OPTIONAL</w:t>
      </w:r>
      <w:r w:rsidRPr="00C168EF">
        <w:t>,</w:t>
      </w:r>
    </w:p>
    <w:p w14:paraId="114ED8D5" w14:textId="77777777" w:rsidR="003E1AA0" w:rsidRPr="00C168EF" w:rsidRDefault="003E1AA0" w:rsidP="003E1AA0">
      <w:pPr>
        <w:pStyle w:val="PL"/>
      </w:pPr>
      <w:r w:rsidRPr="00C168EF">
        <w:t xml:space="preserve">    lbt-Detected-r18                     </w:t>
      </w:r>
      <w:r w:rsidRPr="00C168EF">
        <w:rPr>
          <w:color w:val="993366"/>
        </w:rPr>
        <w:t>ENUMERATED</w:t>
      </w:r>
      <w:r w:rsidRPr="00C168EF">
        <w:t xml:space="preserve"> {true</w:t>
      </w:r>
      <w:r w:rsidRPr="00C168EF">
        <w:rPr>
          <w:rFonts w:eastAsia="等线"/>
        </w:rPr>
        <w:t>}</w:t>
      </w:r>
      <w:r w:rsidRPr="00C168EF">
        <w:t xml:space="preserve">                                </w:t>
      </w:r>
      <w:r w:rsidRPr="00C168EF">
        <w:rPr>
          <w:color w:val="993366"/>
        </w:rPr>
        <w:t>OPTIONAL</w:t>
      </w:r>
      <w:r w:rsidRPr="00C168EF">
        <w:t>,</w:t>
      </w:r>
    </w:p>
    <w:p w14:paraId="18E128FE" w14:textId="77777777" w:rsidR="003E1AA0" w:rsidRPr="00C168EF" w:rsidRDefault="003E1AA0" w:rsidP="003E1AA0">
      <w:pPr>
        <w:pStyle w:val="PL"/>
        <w:rPr>
          <w:rFonts w:eastAsia="等线"/>
        </w:rPr>
      </w:pPr>
      <w:r w:rsidRPr="00C168EF">
        <w:t xml:space="preserve">    ...</w:t>
      </w:r>
    </w:p>
    <w:p w14:paraId="10EE504E" w14:textId="77777777" w:rsidR="003E1AA0" w:rsidRPr="00C168EF" w:rsidRDefault="003E1AA0" w:rsidP="003E1AA0">
      <w:pPr>
        <w:pStyle w:val="PL"/>
        <w:rPr>
          <w:rFonts w:eastAsia="等线"/>
        </w:rPr>
      </w:pPr>
      <w:r w:rsidRPr="00C168EF">
        <w:rPr>
          <w:rFonts w:eastAsia="等线"/>
        </w:rPr>
        <w:t>}</w:t>
      </w:r>
    </w:p>
    <w:p w14:paraId="218B7691" w14:textId="77777777" w:rsidR="003E1AA0" w:rsidRPr="00C168EF" w:rsidRDefault="003E1AA0" w:rsidP="003E1AA0">
      <w:pPr>
        <w:pStyle w:val="PL"/>
      </w:pPr>
    </w:p>
    <w:p w14:paraId="7E50677A" w14:textId="77777777" w:rsidR="003E1AA0" w:rsidRPr="00C168EF" w:rsidRDefault="003E1AA0" w:rsidP="003E1AA0">
      <w:pPr>
        <w:pStyle w:val="PL"/>
        <w:rPr>
          <w:rFonts w:eastAsia="等线"/>
        </w:rPr>
      </w:pPr>
      <w:r w:rsidRPr="00C168EF">
        <w:rPr>
          <w:rFonts w:eastAsia="等线"/>
        </w:rPr>
        <w:t>PerRACSI-RSInfo-r16 ::=</w:t>
      </w:r>
      <w:r w:rsidRPr="00C168EF">
        <w:t xml:space="preserve">              </w:t>
      </w:r>
      <w:r w:rsidRPr="00C168EF">
        <w:rPr>
          <w:color w:val="993366"/>
        </w:rPr>
        <w:t>SEQUENCE</w:t>
      </w:r>
      <w:r w:rsidRPr="00C168EF">
        <w:t xml:space="preserve"> </w:t>
      </w:r>
      <w:r w:rsidRPr="00C168EF">
        <w:rPr>
          <w:rFonts w:eastAsia="等线"/>
        </w:rPr>
        <w:t>{</w:t>
      </w:r>
    </w:p>
    <w:p w14:paraId="6D9EBEAF" w14:textId="77777777" w:rsidR="003E1AA0" w:rsidRPr="00C168EF" w:rsidRDefault="003E1AA0" w:rsidP="003E1AA0">
      <w:pPr>
        <w:pStyle w:val="PL"/>
        <w:rPr>
          <w:rFonts w:eastAsia="等线"/>
        </w:rPr>
      </w:pPr>
      <w:r w:rsidRPr="00C168EF">
        <w:t xml:space="preserve">    </w:t>
      </w:r>
      <w:r w:rsidRPr="00C168EF">
        <w:rPr>
          <w:rFonts w:eastAsia="等线"/>
        </w:rPr>
        <w:t>csi-RS-Index-r16</w:t>
      </w:r>
      <w:r w:rsidRPr="00C168EF">
        <w:t xml:space="preserve">                     CSI-RS-Index</w:t>
      </w:r>
      <w:r w:rsidRPr="00C168EF">
        <w:rPr>
          <w:rFonts w:eastAsia="等线"/>
        </w:rPr>
        <w:t>,</w:t>
      </w:r>
    </w:p>
    <w:p w14:paraId="7E063A14" w14:textId="77777777" w:rsidR="003E1AA0" w:rsidRPr="00C168EF" w:rsidRDefault="003E1AA0" w:rsidP="003E1AA0">
      <w:pPr>
        <w:pStyle w:val="PL"/>
      </w:pPr>
      <w:r w:rsidRPr="00C168EF">
        <w:t xml:space="preserve">    </w:t>
      </w:r>
      <w:r w:rsidRPr="00C168EF">
        <w:rPr>
          <w:rFonts w:eastAsia="等线"/>
        </w:rPr>
        <w:t>numberOfPreamblesSentOnCSI-RS-r16</w:t>
      </w:r>
      <w:r w:rsidRPr="00C168EF">
        <w:t xml:space="preserve">    </w:t>
      </w:r>
      <w:r w:rsidRPr="00C168EF">
        <w:rPr>
          <w:color w:val="993366"/>
        </w:rPr>
        <w:t>INTEGER</w:t>
      </w:r>
      <w:r w:rsidRPr="00C168EF">
        <w:t xml:space="preserve"> (1..200)</w:t>
      </w:r>
    </w:p>
    <w:p w14:paraId="4FEF10DE" w14:textId="77777777" w:rsidR="003E1AA0" w:rsidRPr="00C168EF" w:rsidRDefault="003E1AA0" w:rsidP="003E1AA0">
      <w:pPr>
        <w:pStyle w:val="PL"/>
        <w:rPr>
          <w:rFonts w:eastAsia="等线"/>
        </w:rPr>
      </w:pPr>
      <w:r w:rsidRPr="00C168EF">
        <w:rPr>
          <w:rFonts w:eastAsia="等线"/>
        </w:rPr>
        <w:t>}</w:t>
      </w:r>
    </w:p>
    <w:p w14:paraId="2166FB61" w14:textId="77777777" w:rsidR="003E1AA0" w:rsidRPr="00C168EF" w:rsidRDefault="003E1AA0" w:rsidP="003E1AA0">
      <w:pPr>
        <w:pStyle w:val="PL"/>
      </w:pPr>
    </w:p>
    <w:p w14:paraId="06C66CD7" w14:textId="77777777" w:rsidR="003E1AA0" w:rsidRPr="00C168EF" w:rsidRDefault="003E1AA0" w:rsidP="003E1AA0">
      <w:pPr>
        <w:pStyle w:val="PL"/>
      </w:pPr>
      <w:r w:rsidRPr="00C168EF">
        <w:t xml:space="preserve">PerRACSI-RSInfo-v1660 ::=            </w:t>
      </w:r>
      <w:r w:rsidRPr="00C168EF">
        <w:rPr>
          <w:color w:val="993366"/>
        </w:rPr>
        <w:t>SEQUENCE</w:t>
      </w:r>
      <w:r w:rsidRPr="00C168EF">
        <w:t xml:space="preserve"> {</w:t>
      </w:r>
    </w:p>
    <w:p w14:paraId="054A3B37" w14:textId="77777777" w:rsidR="003E1AA0" w:rsidRPr="00C168EF" w:rsidRDefault="003E1AA0" w:rsidP="003E1AA0">
      <w:pPr>
        <w:pStyle w:val="PL"/>
      </w:pPr>
      <w:r w:rsidRPr="00C168EF">
        <w:t xml:space="preserve">    csi-RS-Index-v1660                   </w:t>
      </w:r>
      <w:r w:rsidRPr="00C168EF">
        <w:rPr>
          <w:color w:val="993366"/>
        </w:rPr>
        <w:t>INTEGER</w:t>
      </w:r>
      <w:r w:rsidRPr="00C168EF">
        <w:t xml:space="preserve"> (1..96)                                  </w:t>
      </w:r>
      <w:r w:rsidRPr="00C168EF">
        <w:rPr>
          <w:color w:val="993366"/>
        </w:rPr>
        <w:t>OPTIONAL</w:t>
      </w:r>
    </w:p>
    <w:p w14:paraId="0BCE6EEC" w14:textId="77777777" w:rsidR="003E1AA0" w:rsidRPr="00C168EF" w:rsidRDefault="003E1AA0" w:rsidP="003E1AA0">
      <w:pPr>
        <w:pStyle w:val="PL"/>
      </w:pPr>
      <w:r w:rsidRPr="00C168EF">
        <w:t>}</w:t>
      </w:r>
    </w:p>
    <w:p w14:paraId="09820138" w14:textId="77777777" w:rsidR="003E1AA0" w:rsidRPr="00C168EF" w:rsidRDefault="003E1AA0" w:rsidP="003E1AA0">
      <w:pPr>
        <w:pStyle w:val="PL"/>
      </w:pPr>
    </w:p>
    <w:p w14:paraId="5B757EA2" w14:textId="77777777" w:rsidR="003E1AA0" w:rsidRPr="00C168EF" w:rsidRDefault="003E1AA0" w:rsidP="003E1AA0">
      <w:pPr>
        <w:pStyle w:val="PL"/>
        <w:rPr>
          <w:rFonts w:eastAsia="等线"/>
        </w:rPr>
      </w:pPr>
      <w:r w:rsidRPr="00C168EF">
        <w:rPr>
          <w:rFonts w:eastAsia="等线"/>
        </w:rPr>
        <w:t>PerRACSI-RSInfo-v1800 ::=</w:t>
      </w:r>
      <w:r w:rsidRPr="00C168EF">
        <w:t xml:space="preserve">            </w:t>
      </w:r>
      <w:r w:rsidRPr="00C168EF">
        <w:rPr>
          <w:color w:val="993366"/>
        </w:rPr>
        <w:t>SEQUENCE</w:t>
      </w:r>
      <w:r w:rsidRPr="00C168EF">
        <w:t xml:space="preserve"> </w:t>
      </w:r>
      <w:r w:rsidRPr="00C168EF">
        <w:rPr>
          <w:rFonts w:eastAsia="等线"/>
        </w:rPr>
        <w:t>{</w:t>
      </w:r>
    </w:p>
    <w:p w14:paraId="4587FD05" w14:textId="77777777" w:rsidR="003E1AA0" w:rsidRPr="00C168EF" w:rsidRDefault="003E1AA0" w:rsidP="003E1AA0">
      <w:pPr>
        <w:pStyle w:val="PL"/>
        <w:rPr>
          <w:rFonts w:eastAsia="等线"/>
        </w:rPr>
      </w:pPr>
      <w:r w:rsidRPr="00C168EF">
        <w:t xml:space="preserve">    allPreamblesBlocked                  </w:t>
      </w:r>
      <w:r w:rsidRPr="00C168EF">
        <w:rPr>
          <w:color w:val="993366"/>
        </w:rPr>
        <w:t>ENUMERATED</w:t>
      </w:r>
      <w:r w:rsidRPr="00C168EF">
        <w:t xml:space="preserve"> {true</w:t>
      </w:r>
      <w:r w:rsidRPr="00C168EF">
        <w:rPr>
          <w:rFonts w:eastAsia="等线"/>
        </w:rPr>
        <w:t>}</w:t>
      </w:r>
      <w:r w:rsidRPr="00C168EF">
        <w:t xml:space="preserve">                                </w:t>
      </w:r>
      <w:r w:rsidRPr="00C168EF">
        <w:rPr>
          <w:color w:val="993366"/>
        </w:rPr>
        <w:t>OPTIONAL</w:t>
      </w:r>
      <w:r w:rsidRPr="00C168EF">
        <w:t>,</w:t>
      </w:r>
    </w:p>
    <w:p w14:paraId="0D027F70" w14:textId="77777777" w:rsidR="003E1AA0" w:rsidRPr="00C168EF" w:rsidRDefault="003E1AA0" w:rsidP="003E1AA0">
      <w:pPr>
        <w:pStyle w:val="PL"/>
        <w:rPr>
          <w:rFonts w:eastAsia="等线"/>
        </w:rPr>
      </w:pPr>
      <w:r w:rsidRPr="00C168EF">
        <w:t xml:space="preserve">    lbt-Detected-r18                     </w:t>
      </w:r>
      <w:r w:rsidRPr="00C168EF">
        <w:rPr>
          <w:color w:val="993366"/>
        </w:rPr>
        <w:t>ENUMERATED</w:t>
      </w:r>
      <w:r w:rsidRPr="00C168EF">
        <w:t xml:space="preserve"> {true</w:t>
      </w:r>
      <w:r w:rsidRPr="00C168EF">
        <w:rPr>
          <w:rFonts w:eastAsia="等线"/>
        </w:rPr>
        <w:t>}</w:t>
      </w:r>
      <w:r w:rsidRPr="00C168EF">
        <w:t xml:space="preserve">                                </w:t>
      </w:r>
      <w:r w:rsidRPr="00C168EF">
        <w:rPr>
          <w:color w:val="993366"/>
        </w:rPr>
        <w:t>OPTIONAL</w:t>
      </w:r>
      <w:r w:rsidRPr="00C168EF">
        <w:t>,</w:t>
      </w:r>
    </w:p>
    <w:p w14:paraId="33DF9E44" w14:textId="77777777" w:rsidR="003E1AA0" w:rsidRPr="00C168EF" w:rsidRDefault="003E1AA0" w:rsidP="003E1AA0">
      <w:pPr>
        <w:pStyle w:val="PL"/>
        <w:rPr>
          <w:rFonts w:eastAsia="等线"/>
        </w:rPr>
      </w:pPr>
      <w:r w:rsidRPr="00C168EF">
        <w:t xml:space="preserve">    ...</w:t>
      </w:r>
    </w:p>
    <w:p w14:paraId="24C7617C" w14:textId="77777777" w:rsidR="003E1AA0" w:rsidRPr="00C168EF" w:rsidRDefault="003E1AA0" w:rsidP="003E1AA0">
      <w:pPr>
        <w:pStyle w:val="PL"/>
      </w:pPr>
      <w:r w:rsidRPr="00C168EF">
        <w:t>}</w:t>
      </w:r>
    </w:p>
    <w:p w14:paraId="0FF3902A" w14:textId="77777777" w:rsidR="003E1AA0" w:rsidRPr="00C168EF" w:rsidRDefault="003E1AA0" w:rsidP="003E1AA0">
      <w:pPr>
        <w:pStyle w:val="PL"/>
      </w:pPr>
    </w:p>
    <w:p w14:paraId="0DEE64FE" w14:textId="77777777" w:rsidR="003E1AA0" w:rsidRPr="00C168EF" w:rsidRDefault="003E1AA0" w:rsidP="003E1AA0">
      <w:pPr>
        <w:pStyle w:val="PL"/>
      </w:pPr>
      <w:r w:rsidRPr="00C168EF">
        <w:t xml:space="preserve">PerRAAttemptInfoList-r16 ::=         </w:t>
      </w:r>
      <w:r w:rsidRPr="00C168EF">
        <w:rPr>
          <w:color w:val="993366"/>
        </w:rPr>
        <w:t>SEQUENCE</w:t>
      </w:r>
      <w:r w:rsidRPr="00C168EF">
        <w:t xml:space="preserve"> (</w:t>
      </w:r>
      <w:r w:rsidRPr="00C168EF">
        <w:rPr>
          <w:color w:val="993366"/>
        </w:rPr>
        <w:t>SIZE</w:t>
      </w:r>
      <w:r w:rsidRPr="00C168EF">
        <w:t xml:space="preserve"> (1..200))</w:t>
      </w:r>
      <w:r w:rsidRPr="00C168EF">
        <w:rPr>
          <w:color w:val="993366"/>
        </w:rPr>
        <w:t xml:space="preserve"> OF</w:t>
      </w:r>
      <w:r w:rsidRPr="00C168EF">
        <w:t xml:space="preserve"> PerRAAttemptInfo-r16</w:t>
      </w:r>
    </w:p>
    <w:p w14:paraId="0DA50D90" w14:textId="77777777" w:rsidR="003E1AA0" w:rsidRPr="00C168EF" w:rsidRDefault="003E1AA0" w:rsidP="003E1AA0">
      <w:pPr>
        <w:pStyle w:val="PL"/>
      </w:pPr>
    </w:p>
    <w:p w14:paraId="10060403" w14:textId="77777777" w:rsidR="003E1AA0" w:rsidRPr="00C168EF" w:rsidRDefault="003E1AA0" w:rsidP="003E1AA0">
      <w:pPr>
        <w:pStyle w:val="PL"/>
      </w:pPr>
      <w:r w:rsidRPr="00C168EF">
        <w:t xml:space="preserve">PerRAAttemptInfo-r16 ::=             </w:t>
      </w:r>
      <w:r w:rsidRPr="00C168EF">
        <w:rPr>
          <w:color w:val="993366"/>
        </w:rPr>
        <w:t>SEQUENCE</w:t>
      </w:r>
      <w:r w:rsidRPr="00C168EF">
        <w:t xml:space="preserve"> {</w:t>
      </w:r>
    </w:p>
    <w:p w14:paraId="51D4B17E" w14:textId="77777777" w:rsidR="003E1AA0" w:rsidRPr="00C168EF" w:rsidRDefault="003E1AA0" w:rsidP="003E1AA0">
      <w:pPr>
        <w:pStyle w:val="PL"/>
      </w:pPr>
      <w:r w:rsidRPr="00C168EF">
        <w:t xml:space="preserve">    contentionDetected-r16               </w:t>
      </w:r>
      <w:r w:rsidRPr="00C168EF">
        <w:rPr>
          <w:color w:val="993366"/>
        </w:rPr>
        <w:t>BOOLEAN</w:t>
      </w:r>
      <w:r w:rsidRPr="00C168EF">
        <w:t xml:space="preserve">                </w:t>
      </w:r>
      <w:r w:rsidRPr="00C168EF">
        <w:rPr>
          <w:color w:val="993366"/>
        </w:rPr>
        <w:t>OPTIONAL</w:t>
      </w:r>
      <w:r w:rsidRPr="00C168EF">
        <w:t>,</w:t>
      </w:r>
    </w:p>
    <w:p w14:paraId="67AA16C6" w14:textId="77777777" w:rsidR="003E1AA0" w:rsidRPr="00C168EF" w:rsidRDefault="003E1AA0" w:rsidP="003E1AA0">
      <w:pPr>
        <w:pStyle w:val="PL"/>
      </w:pPr>
      <w:r w:rsidRPr="00C168EF">
        <w:t xml:space="preserve">    dlRSRPAboveThreshold-r16             </w:t>
      </w:r>
      <w:r w:rsidRPr="00C168EF">
        <w:rPr>
          <w:color w:val="993366"/>
        </w:rPr>
        <w:t>BOOLEAN</w:t>
      </w:r>
      <w:r w:rsidRPr="00C168EF">
        <w:t xml:space="preserve">                </w:t>
      </w:r>
      <w:r w:rsidRPr="00C168EF">
        <w:rPr>
          <w:color w:val="993366"/>
        </w:rPr>
        <w:t>OPTIONAL</w:t>
      </w:r>
      <w:r w:rsidRPr="00C168EF">
        <w:t>,</w:t>
      </w:r>
    </w:p>
    <w:p w14:paraId="03388845" w14:textId="77777777" w:rsidR="003E1AA0" w:rsidRPr="00C168EF" w:rsidRDefault="003E1AA0" w:rsidP="003E1AA0">
      <w:pPr>
        <w:pStyle w:val="PL"/>
      </w:pPr>
      <w:r w:rsidRPr="00C168EF">
        <w:t xml:space="preserve">    ...,</w:t>
      </w:r>
    </w:p>
    <w:p w14:paraId="2AD0667B" w14:textId="77777777" w:rsidR="003E1AA0" w:rsidRPr="00C168EF" w:rsidRDefault="003E1AA0" w:rsidP="003E1AA0">
      <w:pPr>
        <w:pStyle w:val="PL"/>
      </w:pPr>
      <w:r w:rsidRPr="00C168EF">
        <w:t xml:space="preserve">    [[</w:t>
      </w:r>
    </w:p>
    <w:p w14:paraId="17F844FF" w14:textId="77777777" w:rsidR="003E1AA0" w:rsidRPr="00C168EF" w:rsidRDefault="003E1AA0" w:rsidP="003E1AA0">
      <w:pPr>
        <w:pStyle w:val="PL"/>
      </w:pPr>
      <w:r w:rsidRPr="00C168EF">
        <w:t xml:space="preserve">    fallbackToFourStepRA-r17             </w:t>
      </w:r>
      <w:r w:rsidRPr="00C168EF">
        <w:rPr>
          <w:color w:val="993366"/>
        </w:rPr>
        <w:t>ENUMERATED</w:t>
      </w:r>
      <w:r w:rsidRPr="00C168EF">
        <w:t xml:space="preserve"> {true</w:t>
      </w:r>
      <w:r w:rsidRPr="00C168EF">
        <w:rPr>
          <w:rFonts w:eastAsia="等线"/>
        </w:rPr>
        <w:t>}</w:t>
      </w:r>
      <w:r w:rsidRPr="00C168EF">
        <w:t xml:space="preserve">      </w:t>
      </w:r>
      <w:r w:rsidRPr="00C168EF">
        <w:rPr>
          <w:color w:val="993366"/>
        </w:rPr>
        <w:t>OPTIONAL</w:t>
      </w:r>
    </w:p>
    <w:p w14:paraId="2A7B999E" w14:textId="77777777" w:rsidR="003E1AA0" w:rsidRPr="00C168EF" w:rsidRDefault="003E1AA0" w:rsidP="003E1AA0">
      <w:pPr>
        <w:pStyle w:val="PL"/>
      </w:pPr>
      <w:r w:rsidRPr="00C168EF">
        <w:t xml:space="preserve">    ]]</w:t>
      </w:r>
    </w:p>
    <w:p w14:paraId="62C117F7" w14:textId="77777777" w:rsidR="003E1AA0" w:rsidRPr="00C168EF" w:rsidRDefault="003E1AA0" w:rsidP="003E1AA0">
      <w:pPr>
        <w:pStyle w:val="PL"/>
      </w:pPr>
      <w:r w:rsidRPr="00C168EF">
        <w:t>}</w:t>
      </w:r>
    </w:p>
    <w:p w14:paraId="24C14935" w14:textId="77777777" w:rsidR="003E1AA0" w:rsidRPr="00C168EF" w:rsidRDefault="003E1AA0" w:rsidP="003E1AA0">
      <w:pPr>
        <w:pStyle w:val="PL"/>
        <w:rPr>
          <w:rFonts w:eastAsia="等线"/>
        </w:rPr>
      </w:pPr>
    </w:p>
    <w:p w14:paraId="26222E01" w14:textId="77777777" w:rsidR="003E1AA0" w:rsidRPr="00C168EF" w:rsidRDefault="003E1AA0" w:rsidP="003E1AA0">
      <w:pPr>
        <w:pStyle w:val="PL"/>
      </w:pPr>
      <w:r w:rsidRPr="00C168EF">
        <w:t>SIB-Type-r17</w:t>
      </w:r>
      <w:r w:rsidRPr="00C168EF">
        <w:rPr>
          <w:rFonts w:eastAsia="等线"/>
        </w:rPr>
        <w:t xml:space="preserve"> ::=</w:t>
      </w:r>
      <w:r w:rsidRPr="00C168EF">
        <w:t xml:space="preserve"> </w:t>
      </w:r>
      <w:r w:rsidRPr="00C168EF">
        <w:rPr>
          <w:color w:val="993366"/>
        </w:rPr>
        <w:t>ENUMERATED</w:t>
      </w:r>
      <w:r w:rsidRPr="00C168EF">
        <w:t xml:space="preserve"> {sibType2, sibType3, sibType4, sibType5, sibType9, sibType10, sibType11, sibType12,</w:t>
      </w:r>
    </w:p>
    <w:p w14:paraId="084B953D" w14:textId="77777777" w:rsidR="003E1AA0" w:rsidRPr="00C168EF" w:rsidRDefault="003E1AA0" w:rsidP="003E1AA0">
      <w:pPr>
        <w:pStyle w:val="PL"/>
        <w:rPr>
          <w:rFonts w:eastAsia="等线"/>
        </w:rPr>
      </w:pPr>
      <w:r w:rsidRPr="00C168EF">
        <w:t xml:space="preserve">                             sibType13, sibType14, posSIB-v1810, spare5, spare4, spare3, spare2, spare1</w:t>
      </w:r>
      <w:r w:rsidRPr="00C168EF">
        <w:rPr>
          <w:rFonts w:eastAsia="等线"/>
        </w:rPr>
        <w:t>}</w:t>
      </w:r>
    </w:p>
    <w:p w14:paraId="56A8F377" w14:textId="77777777" w:rsidR="003E1AA0" w:rsidRPr="00C168EF" w:rsidRDefault="003E1AA0" w:rsidP="003E1AA0">
      <w:pPr>
        <w:pStyle w:val="PL"/>
        <w:rPr>
          <w:rFonts w:eastAsia="等线"/>
        </w:rPr>
      </w:pPr>
    </w:p>
    <w:p w14:paraId="2A90FFD0" w14:textId="77777777" w:rsidR="003E1AA0" w:rsidRPr="00C168EF" w:rsidRDefault="003E1AA0" w:rsidP="003E1AA0">
      <w:pPr>
        <w:pStyle w:val="PL"/>
        <w:rPr>
          <w:rFonts w:eastAsia="等线"/>
        </w:rPr>
      </w:pPr>
      <w:r w:rsidRPr="00C168EF">
        <w:rPr>
          <w:rFonts w:eastAsia="等线"/>
        </w:rPr>
        <w:t xml:space="preserve">SIB-Type-r18 ::= </w:t>
      </w:r>
      <w:r w:rsidRPr="00C168EF">
        <w:rPr>
          <w:rFonts w:eastAsia="等线"/>
          <w:color w:val="993366"/>
        </w:rPr>
        <w:t>ENUMERATED</w:t>
      </w:r>
      <w:r w:rsidRPr="00C168EF">
        <w:rPr>
          <w:rFonts w:eastAsia="等线"/>
        </w:rPr>
        <w:t xml:space="preserve"> {sibType15, sibType16, sibType17, sibType18, sibType19, sibType20,</w:t>
      </w:r>
    </w:p>
    <w:p w14:paraId="17B29167" w14:textId="77777777" w:rsidR="003E1AA0" w:rsidRPr="00C168EF" w:rsidRDefault="003E1AA0" w:rsidP="003E1AA0">
      <w:pPr>
        <w:pStyle w:val="PL"/>
        <w:rPr>
          <w:rFonts w:eastAsia="等线"/>
        </w:rPr>
      </w:pPr>
      <w:r w:rsidRPr="00C168EF">
        <w:rPr>
          <w:rFonts w:eastAsia="等线"/>
        </w:rPr>
        <w:t xml:space="preserve">                             sibType21, sibType22, sibType23, sibType24, sibType25, spare5, spare4,</w:t>
      </w:r>
    </w:p>
    <w:p w14:paraId="3880D0CB" w14:textId="77777777" w:rsidR="003E1AA0" w:rsidRPr="00C168EF" w:rsidRDefault="003E1AA0" w:rsidP="003E1AA0">
      <w:pPr>
        <w:pStyle w:val="PL"/>
      </w:pPr>
      <w:r w:rsidRPr="00C168EF">
        <w:rPr>
          <w:rFonts w:eastAsia="等线"/>
        </w:rPr>
        <w:t xml:space="preserve">                             spare3, spare2, spare1}</w:t>
      </w:r>
    </w:p>
    <w:p w14:paraId="40D6D450" w14:textId="77777777" w:rsidR="003E1AA0" w:rsidRPr="00C168EF" w:rsidRDefault="003E1AA0" w:rsidP="003E1AA0">
      <w:pPr>
        <w:pStyle w:val="PL"/>
        <w:rPr>
          <w:rFonts w:eastAsia="等线"/>
        </w:rPr>
      </w:pPr>
    </w:p>
    <w:p w14:paraId="0C9BCF5E" w14:textId="77777777" w:rsidR="003E1AA0" w:rsidRPr="00C168EF" w:rsidRDefault="003E1AA0" w:rsidP="003E1AA0">
      <w:pPr>
        <w:pStyle w:val="PL"/>
      </w:pPr>
      <w:r w:rsidRPr="00C168EF">
        <w:t xml:space="preserve">RLF-Report-r16 ::=                   </w:t>
      </w:r>
      <w:r w:rsidRPr="00C168EF">
        <w:rPr>
          <w:color w:val="993366"/>
        </w:rPr>
        <w:t>CHOICE</w:t>
      </w:r>
      <w:r w:rsidRPr="00C168EF">
        <w:t xml:space="preserve"> {</w:t>
      </w:r>
    </w:p>
    <w:p w14:paraId="506EF581" w14:textId="77777777" w:rsidR="003E1AA0" w:rsidRPr="00C168EF" w:rsidRDefault="003E1AA0" w:rsidP="003E1AA0">
      <w:pPr>
        <w:pStyle w:val="PL"/>
      </w:pPr>
      <w:r w:rsidRPr="00C168EF">
        <w:t xml:space="preserve">    nr-RLF-Report-r16                    </w:t>
      </w:r>
      <w:r w:rsidRPr="00C168EF">
        <w:rPr>
          <w:color w:val="993366"/>
        </w:rPr>
        <w:t>SEQUENCE</w:t>
      </w:r>
      <w:r w:rsidRPr="00C168EF">
        <w:t xml:space="preserve"> {</w:t>
      </w:r>
    </w:p>
    <w:p w14:paraId="4BCD4415" w14:textId="77777777" w:rsidR="003E1AA0" w:rsidRPr="00C168EF" w:rsidRDefault="003E1AA0" w:rsidP="003E1AA0">
      <w:pPr>
        <w:pStyle w:val="PL"/>
      </w:pPr>
      <w:r w:rsidRPr="00C168EF">
        <w:t xml:space="preserve">        measResultLastServCell-r16           MeasResultRLFNR-r16,</w:t>
      </w:r>
    </w:p>
    <w:p w14:paraId="1CB9BAE3" w14:textId="77777777" w:rsidR="003E1AA0" w:rsidRPr="00C168EF" w:rsidRDefault="003E1AA0" w:rsidP="003E1AA0">
      <w:pPr>
        <w:pStyle w:val="PL"/>
      </w:pPr>
      <w:r w:rsidRPr="00C168EF">
        <w:t xml:space="preserve">        measResultNeighCells-r16             </w:t>
      </w:r>
      <w:r w:rsidRPr="00C168EF">
        <w:rPr>
          <w:color w:val="993366"/>
        </w:rPr>
        <w:t>SEQUENCE</w:t>
      </w:r>
      <w:r w:rsidRPr="00C168EF">
        <w:t xml:space="preserve"> {</w:t>
      </w:r>
    </w:p>
    <w:p w14:paraId="1C436777" w14:textId="77777777" w:rsidR="003E1AA0" w:rsidRPr="00C168EF" w:rsidRDefault="003E1AA0" w:rsidP="003E1AA0">
      <w:pPr>
        <w:pStyle w:val="PL"/>
      </w:pPr>
      <w:r w:rsidRPr="00C168EF">
        <w:t xml:space="preserve">            measResultListNR-r16                 MeasResultList2NR-r16       </w:t>
      </w:r>
      <w:r w:rsidRPr="00C168EF">
        <w:rPr>
          <w:color w:val="993366"/>
        </w:rPr>
        <w:t>OPTIONAL</w:t>
      </w:r>
      <w:r w:rsidRPr="00C168EF">
        <w:t>,</w:t>
      </w:r>
    </w:p>
    <w:p w14:paraId="60E50144" w14:textId="77777777" w:rsidR="003E1AA0" w:rsidRPr="00C168EF" w:rsidRDefault="003E1AA0" w:rsidP="003E1AA0">
      <w:pPr>
        <w:pStyle w:val="PL"/>
      </w:pPr>
      <w:r w:rsidRPr="00C168EF">
        <w:t xml:space="preserve">            measResultListEUTRA-r16              MeasResultList2EUTRA-r16    </w:t>
      </w:r>
      <w:r w:rsidRPr="00C168EF">
        <w:rPr>
          <w:color w:val="993366"/>
        </w:rPr>
        <w:t>OPTIONAL</w:t>
      </w:r>
    </w:p>
    <w:p w14:paraId="4C6E8104" w14:textId="77777777" w:rsidR="003E1AA0" w:rsidRPr="00C168EF" w:rsidRDefault="003E1AA0" w:rsidP="003E1AA0">
      <w:pPr>
        <w:pStyle w:val="PL"/>
      </w:pPr>
      <w:r w:rsidRPr="00C168EF">
        <w:t xml:space="preserve">        }                                                </w:t>
      </w:r>
      <w:r w:rsidRPr="00C168EF">
        <w:rPr>
          <w:color w:val="993366"/>
        </w:rPr>
        <w:t>OPTIONAL</w:t>
      </w:r>
      <w:r w:rsidRPr="00C168EF">
        <w:t>,</w:t>
      </w:r>
    </w:p>
    <w:p w14:paraId="46586532" w14:textId="77777777" w:rsidR="003E1AA0" w:rsidRPr="00C168EF" w:rsidRDefault="003E1AA0" w:rsidP="003E1AA0">
      <w:pPr>
        <w:pStyle w:val="PL"/>
      </w:pPr>
      <w:r w:rsidRPr="00C168EF">
        <w:t xml:space="preserve">        c-RNTI-r16                           RNTI-Value,</w:t>
      </w:r>
    </w:p>
    <w:p w14:paraId="482F1AD6" w14:textId="77777777" w:rsidR="003E1AA0" w:rsidRPr="00C168EF" w:rsidRDefault="003E1AA0" w:rsidP="003E1AA0">
      <w:pPr>
        <w:pStyle w:val="PL"/>
      </w:pPr>
      <w:r w:rsidRPr="00C168EF">
        <w:t xml:space="preserve">        previousPCellId-r16                  </w:t>
      </w:r>
      <w:r w:rsidRPr="00C168EF">
        <w:rPr>
          <w:color w:val="993366"/>
        </w:rPr>
        <w:t>CHOICE</w:t>
      </w:r>
      <w:r w:rsidRPr="00C168EF">
        <w:t xml:space="preserve"> {</w:t>
      </w:r>
    </w:p>
    <w:p w14:paraId="52255E41" w14:textId="77777777" w:rsidR="003E1AA0" w:rsidRPr="00C168EF" w:rsidRDefault="003E1AA0" w:rsidP="003E1AA0">
      <w:pPr>
        <w:pStyle w:val="PL"/>
      </w:pPr>
      <w:r w:rsidRPr="00C168EF">
        <w:t xml:space="preserve">            nrPreviousCell-r16                   CGI-Info-Logging-r16,</w:t>
      </w:r>
    </w:p>
    <w:p w14:paraId="7E9DCDA2" w14:textId="77777777" w:rsidR="003E1AA0" w:rsidRPr="00C168EF" w:rsidRDefault="003E1AA0" w:rsidP="003E1AA0">
      <w:pPr>
        <w:pStyle w:val="PL"/>
      </w:pPr>
      <w:r w:rsidRPr="00C168EF">
        <w:t xml:space="preserve">            eutraPreviousCell-r16                CGI-InfoEUTRALogging</w:t>
      </w:r>
    </w:p>
    <w:p w14:paraId="06E6C0E2" w14:textId="77777777" w:rsidR="003E1AA0" w:rsidRPr="00C168EF" w:rsidRDefault="003E1AA0" w:rsidP="003E1AA0">
      <w:pPr>
        <w:pStyle w:val="PL"/>
      </w:pPr>
      <w:r w:rsidRPr="00C168EF">
        <w:t xml:space="preserve">        }                                                                    </w:t>
      </w:r>
      <w:r w:rsidRPr="00C168EF">
        <w:rPr>
          <w:color w:val="993366"/>
        </w:rPr>
        <w:t>OPTIONAL</w:t>
      </w:r>
      <w:r w:rsidRPr="00C168EF">
        <w:t>,</w:t>
      </w:r>
    </w:p>
    <w:p w14:paraId="5D824955" w14:textId="77777777" w:rsidR="003E1AA0" w:rsidRPr="00C168EF" w:rsidRDefault="003E1AA0" w:rsidP="003E1AA0">
      <w:pPr>
        <w:pStyle w:val="PL"/>
      </w:pPr>
      <w:r w:rsidRPr="00C168EF">
        <w:t xml:space="preserve">        failedPCellId-r16                    </w:t>
      </w:r>
      <w:r w:rsidRPr="00C168EF">
        <w:rPr>
          <w:color w:val="993366"/>
        </w:rPr>
        <w:t>CHOICE</w:t>
      </w:r>
      <w:r w:rsidRPr="00C168EF">
        <w:t xml:space="preserve"> {</w:t>
      </w:r>
    </w:p>
    <w:p w14:paraId="6A443AA9" w14:textId="77777777" w:rsidR="003E1AA0" w:rsidRPr="00C168EF" w:rsidRDefault="003E1AA0" w:rsidP="003E1AA0">
      <w:pPr>
        <w:pStyle w:val="PL"/>
      </w:pPr>
      <w:r w:rsidRPr="00C168EF">
        <w:t xml:space="preserve">            nrFailedPCellId-r16                  </w:t>
      </w:r>
      <w:r w:rsidRPr="00C168EF">
        <w:rPr>
          <w:color w:val="993366"/>
        </w:rPr>
        <w:t>CHOICE</w:t>
      </w:r>
      <w:r w:rsidRPr="00C168EF">
        <w:t xml:space="preserve"> {</w:t>
      </w:r>
    </w:p>
    <w:p w14:paraId="568B5E1A" w14:textId="77777777" w:rsidR="003E1AA0" w:rsidRPr="00C168EF" w:rsidRDefault="003E1AA0" w:rsidP="003E1AA0">
      <w:pPr>
        <w:pStyle w:val="PL"/>
      </w:pPr>
      <w:r w:rsidRPr="00C168EF">
        <w:t xml:space="preserve">                cellGlobalId-r16                     CGI-Info-Logging-r16,</w:t>
      </w:r>
    </w:p>
    <w:p w14:paraId="3BA5FD30" w14:textId="77777777" w:rsidR="003E1AA0" w:rsidRPr="00C168EF" w:rsidRDefault="003E1AA0" w:rsidP="003E1AA0">
      <w:pPr>
        <w:pStyle w:val="PL"/>
      </w:pPr>
      <w:r w:rsidRPr="00C168EF">
        <w:t xml:space="preserve">                pci-arfcn-r16                        PCI-ARFCN-NR-r16</w:t>
      </w:r>
    </w:p>
    <w:p w14:paraId="69EEE9EF" w14:textId="77777777" w:rsidR="003E1AA0" w:rsidRPr="00C168EF" w:rsidRDefault="003E1AA0" w:rsidP="003E1AA0">
      <w:pPr>
        <w:pStyle w:val="PL"/>
      </w:pPr>
      <w:r w:rsidRPr="00C168EF">
        <w:t xml:space="preserve">            </w:t>
      </w:r>
      <w:r w:rsidRPr="00C168EF">
        <w:rPr>
          <w:rFonts w:eastAsia="等线"/>
        </w:rPr>
        <w:t>}</w:t>
      </w:r>
      <w:r w:rsidRPr="00C168EF">
        <w:t>,</w:t>
      </w:r>
    </w:p>
    <w:p w14:paraId="0D916B51" w14:textId="77777777" w:rsidR="003E1AA0" w:rsidRPr="00C168EF" w:rsidRDefault="003E1AA0" w:rsidP="003E1AA0">
      <w:pPr>
        <w:pStyle w:val="PL"/>
      </w:pPr>
      <w:r w:rsidRPr="00C168EF">
        <w:t xml:space="preserve">            eutraFailedPCellId-r16           </w:t>
      </w:r>
      <w:r w:rsidRPr="00C168EF">
        <w:rPr>
          <w:color w:val="993366"/>
        </w:rPr>
        <w:t>CHOICE</w:t>
      </w:r>
      <w:r w:rsidRPr="00C168EF">
        <w:t xml:space="preserve"> {</w:t>
      </w:r>
    </w:p>
    <w:p w14:paraId="1ECEAEB6" w14:textId="77777777" w:rsidR="003E1AA0" w:rsidRPr="00C168EF" w:rsidRDefault="003E1AA0" w:rsidP="003E1AA0">
      <w:pPr>
        <w:pStyle w:val="PL"/>
      </w:pPr>
      <w:r w:rsidRPr="00C168EF">
        <w:t xml:space="preserve">                cellGlobalId-r16                 CGI-InfoEUTRALogging,</w:t>
      </w:r>
    </w:p>
    <w:p w14:paraId="7A113D00" w14:textId="77777777" w:rsidR="003E1AA0" w:rsidRPr="00C168EF" w:rsidRDefault="003E1AA0" w:rsidP="003E1AA0">
      <w:pPr>
        <w:pStyle w:val="PL"/>
      </w:pPr>
      <w:r w:rsidRPr="00C168EF">
        <w:t xml:space="preserve">                pci-arfcn-r16                    PCI-ARFCN-EUTRA-r16</w:t>
      </w:r>
    </w:p>
    <w:p w14:paraId="025E34BF" w14:textId="77777777" w:rsidR="003E1AA0" w:rsidRPr="00C168EF" w:rsidRDefault="003E1AA0" w:rsidP="003E1AA0">
      <w:pPr>
        <w:pStyle w:val="PL"/>
      </w:pPr>
      <w:r w:rsidRPr="00C168EF">
        <w:t xml:space="preserve">            }</w:t>
      </w:r>
    </w:p>
    <w:p w14:paraId="731A2DB8" w14:textId="77777777" w:rsidR="003E1AA0" w:rsidRPr="00C168EF" w:rsidRDefault="003E1AA0" w:rsidP="003E1AA0">
      <w:pPr>
        <w:pStyle w:val="PL"/>
      </w:pPr>
      <w:r w:rsidRPr="00C168EF">
        <w:t xml:space="preserve">        },</w:t>
      </w:r>
    </w:p>
    <w:p w14:paraId="4E58DDBD" w14:textId="77777777" w:rsidR="003E1AA0" w:rsidRPr="00C168EF" w:rsidRDefault="003E1AA0" w:rsidP="003E1AA0">
      <w:pPr>
        <w:pStyle w:val="PL"/>
      </w:pPr>
      <w:r w:rsidRPr="00C168EF">
        <w:t xml:space="preserve">        reconnectCellId-r16                  </w:t>
      </w:r>
      <w:r w:rsidRPr="00C168EF">
        <w:rPr>
          <w:color w:val="993366"/>
        </w:rPr>
        <w:t>CHOICE</w:t>
      </w:r>
      <w:r w:rsidRPr="00C168EF">
        <w:t xml:space="preserve"> {</w:t>
      </w:r>
    </w:p>
    <w:p w14:paraId="423F69A9" w14:textId="77777777" w:rsidR="003E1AA0" w:rsidRPr="00C168EF" w:rsidRDefault="003E1AA0" w:rsidP="003E1AA0">
      <w:pPr>
        <w:pStyle w:val="PL"/>
      </w:pPr>
      <w:r w:rsidRPr="00C168EF">
        <w:t xml:space="preserve">            nrReconnectCellId-r16                CGI-Info-Logging-r16,</w:t>
      </w:r>
    </w:p>
    <w:p w14:paraId="15C5559C" w14:textId="77777777" w:rsidR="003E1AA0" w:rsidRPr="00C168EF" w:rsidRDefault="003E1AA0" w:rsidP="003E1AA0">
      <w:pPr>
        <w:pStyle w:val="PL"/>
      </w:pPr>
      <w:r w:rsidRPr="00C168EF">
        <w:t xml:space="preserve">            eutraReconnectCellId-r16             CGI-InfoEUTRALogging</w:t>
      </w:r>
    </w:p>
    <w:p w14:paraId="4E71F3A6" w14:textId="77777777" w:rsidR="003E1AA0" w:rsidRPr="00C168EF" w:rsidRDefault="003E1AA0" w:rsidP="003E1AA0">
      <w:pPr>
        <w:pStyle w:val="PL"/>
      </w:pPr>
      <w:r w:rsidRPr="00C168EF">
        <w:t xml:space="preserve">        }                                                                                        </w:t>
      </w:r>
      <w:r w:rsidRPr="00C168EF">
        <w:rPr>
          <w:color w:val="993366"/>
        </w:rPr>
        <w:t>OPTIONAL</w:t>
      </w:r>
      <w:r w:rsidRPr="00C168EF">
        <w:t>,</w:t>
      </w:r>
    </w:p>
    <w:p w14:paraId="049D0711" w14:textId="77777777" w:rsidR="003E1AA0" w:rsidRPr="00C168EF" w:rsidRDefault="003E1AA0" w:rsidP="003E1AA0">
      <w:pPr>
        <w:pStyle w:val="PL"/>
      </w:pPr>
      <w:r w:rsidRPr="00C168EF">
        <w:t xml:space="preserve">        timeUntilReconnection-r16            TimeUntilReconnection-r16                           </w:t>
      </w:r>
      <w:r w:rsidRPr="00C168EF">
        <w:rPr>
          <w:color w:val="993366"/>
        </w:rPr>
        <w:t>OPTIONAL</w:t>
      </w:r>
      <w:r w:rsidRPr="00C168EF">
        <w:t>,</w:t>
      </w:r>
    </w:p>
    <w:p w14:paraId="1724CFE6" w14:textId="77777777" w:rsidR="003E1AA0" w:rsidRPr="00C168EF" w:rsidRDefault="003E1AA0" w:rsidP="003E1AA0">
      <w:pPr>
        <w:pStyle w:val="PL"/>
      </w:pPr>
      <w:r w:rsidRPr="00C168EF">
        <w:t xml:space="preserve">        reestablishmentCellId-r16            CGI-Info-Logging-r16                                </w:t>
      </w:r>
      <w:r w:rsidRPr="00C168EF">
        <w:rPr>
          <w:color w:val="993366"/>
        </w:rPr>
        <w:t>OPTIONAL</w:t>
      </w:r>
      <w:r w:rsidRPr="00C168EF">
        <w:t>,</w:t>
      </w:r>
    </w:p>
    <w:p w14:paraId="7A487149" w14:textId="77777777" w:rsidR="003E1AA0" w:rsidRPr="00C168EF" w:rsidRDefault="003E1AA0" w:rsidP="003E1AA0">
      <w:pPr>
        <w:pStyle w:val="PL"/>
      </w:pPr>
      <w:r w:rsidRPr="00C168EF">
        <w:t xml:space="preserve">        timeConnFailure-r16                  </w:t>
      </w:r>
      <w:r w:rsidRPr="00C168EF">
        <w:rPr>
          <w:color w:val="993366"/>
        </w:rPr>
        <w:t>INTEGER</w:t>
      </w:r>
      <w:r w:rsidRPr="00C168EF">
        <w:t xml:space="preserve"> (0..1023)                                   </w:t>
      </w:r>
      <w:r w:rsidRPr="00C168EF">
        <w:rPr>
          <w:color w:val="993366"/>
        </w:rPr>
        <w:t>OPTIONAL</w:t>
      </w:r>
      <w:r w:rsidRPr="00C168EF">
        <w:t>,</w:t>
      </w:r>
    </w:p>
    <w:p w14:paraId="482EE957" w14:textId="77777777" w:rsidR="003E1AA0" w:rsidRPr="00C168EF" w:rsidRDefault="003E1AA0" w:rsidP="003E1AA0">
      <w:pPr>
        <w:pStyle w:val="PL"/>
      </w:pPr>
      <w:r w:rsidRPr="00C168EF">
        <w:t xml:space="preserve">        timeSinceFailure-r16                 TimeSinceFailure-r16,</w:t>
      </w:r>
    </w:p>
    <w:p w14:paraId="4ABA9721" w14:textId="77777777" w:rsidR="003E1AA0" w:rsidRPr="00C168EF" w:rsidRDefault="003E1AA0" w:rsidP="003E1AA0">
      <w:pPr>
        <w:pStyle w:val="PL"/>
      </w:pPr>
      <w:r w:rsidRPr="00C168EF">
        <w:t xml:space="preserve">        connectionFailureType-r16            </w:t>
      </w:r>
      <w:r w:rsidRPr="00C168EF">
        <w:rPr>
          <w:color w:val="993366"/>
        </w:rPr>
        <w:t>ENUMERATED</w:t>
      </w:r>
      <w:r w:rsidRPr="00C168EF">
        <w:t xml:space="preserve"> {rlf, hof},</w:t>
      </w:r>
    </w:p>
    <w:p w14:paraId="7344B5BC" w14:textId="77777777" w:rsidR="003E1AA0" w:rsidRPr="00C168EF" w:rsidRDefault="003E1AA0" w:rsidP="003E1AA0">
      <w:pPr>
        <w:pStyle w:val="PL"/>
      </w:pPr>
      <w:r w:rsidRPr="00C168EF">
        <w:t xml:space="preserve">        rlf-Cause-r16                        </w:t>
      </w:r>
      <w:r w:rsidRPr="00C168EF">
        <w:rPr>
          <w:color w:val="993366"/>
        </w:rPr>
        <w:t>ENUMERATED</w:t>
      </w:r>
      <w:r w:rsidRPr="00C168EF">
        <w:t xml:space="preserve"> {t310-Expiry, randomAccessProblem, rlc-MaxNumRetx,</w:t>
      </w:r>
    </w:p>
    <w:p w14:paraId="2DFCEAF4" w14:textId="77777777" w:rsidR="003E1AA0" w:rsidRPr="00C168EF" w:rsidRDefault="003E1AA0" w:rsidP="003E1AA0">
      <w:pPr>
        <w:pStyle w:val="PL"/>
      </w:pPr>
      <w:r w:rsidRPr="00C168EF">
        <w:t xml:space="preserve">                                                         beamFailureRecoveryFailure, lbtFailure-r16,</w:t>
      </w:r>
    </w:p>
    <w:p w14:paraId="5ACE5DA4" w14:textId="77777777" w:rsidR="003E1AA0" w:rsidRPr="00C168EF" w:rsidRDefault="003E1AA0" w:rsidP="003E1AA0">
      <w:pPr>
        <w:pStyle w:val="PL"/>
      </w:pPr>
      <w:r w:rsidRPr="00C168EF">
        <w:t xml:space="preserve">                                                         bh-rlfRecoveryFailure, t312-expiry-r17, spare1},</w:t>
      </w:r>
    </w:p>
    <w:p w14:paraId="39EB55F6" w14:textId="77777777" w:rsidR="003E1AA0" w:rsidRPr="00C168EF" w:rsidRDefault="003E1AA0" w:rsidP="003E1AA0">
      <w:pPr>
        <w:pStyle w:val="PL"/>
      </w:pPr>
      <w:r w:rsidRPr="00C168EF">
        <w:t xml:space="preserve">        locationInfo-r16                     LocationInfo-r16                                    </w:t>
      </w:r>
      <w:r w:rsidRPr="00C168EF">
        <w:rPr>
          <w:color w:val="993366"/>
        </w:rPr>
        <w:t>OPTIONAL</w:t>
      </w:r>
      <w:r w:rsidRPr="00C168EF">
        <w:rPr>
          <w:rFonts w:eastAsia="等线"/>
        </w:rPr>
        <w:t>,</w:t>
      </w:r>
    </w:p>
    <w:p w14:paraId="144DA21A" w14:textId="77777777" w:rsidR="003E1AA0" w:rsidRPr="00C168EF" w:rsidRDefault="003E1AA0" w:rsidP="003E1AA0">
      <w:pPr>
        <w:pStyle w:val="PL"/>
      </w:pPr>
      <w:r w:rsidRPr="00C168EF">
        <w:t xml:space="preserve">        noSuitableCellFound-r16              </w:t>
      </w:r>
      <w:r w:rsidRPr="00C168EF">
        <w:rPr>
          <w:color w:val="993366"/>
        </w:rPr>
        <w:t>ENUMERATED</w:t>
      </w:r>
      <w:r w:rsidRPr="00C168EF">
        <w:t xml:space="preserve"> {true}                                   </w:t>
      </w:r>
      <w:r w:rsidRPr="00C168EF">
        <w:rPr>
          <w:color w:val="993366"/>
        </w:rPr>
        <w:t>OPTIONAL</w:t>
      </w:r>
      <w:r w:rsidRPr="00C168EF">
        <w:t>,</w:t>
      </w:r>
    </w:p>
    <w:p w14:paraId="015069DC" w14:textId="77777777" w:rsidR="003E1AA0" w:rsidRPr="00C168EF" w:rsidRDefault="003E1AA0" w:rsidP="003E1AA0">
      <w:pPr>
        <w:pStyle w:val="PL"/>
      </w:pPr>
      <w:r w:rsidRPr="00C168EF">
        <w:lastRenderedPageBreak/>
        <w:t xml:space="preserve">        ra-InformationCommon-r16             RA-InformationCommon-r16                            </w:t>
      </w:r>
      <w:r w:rsidRPr="00C168EF">
        <w:rPr>
          <w:color w:val="993366"/>
        </w:rPr>
        <w:t>OPTIONAL</w:t>
      </w:r>
      <w:r w:rsidRPr="00C168EF">
        <w:t>,</w:t>
      </w:r>
    </w:p>
    <w:p w14:paraId="04F9C90F" w14:textId="77777777" w:rsidR="003E1AA0" w:rsidRPr="00C168EF" w:rsidRDefault="003E1AA0" w:rsidP="003E1AA0">
      <w:pPr>
        <w:pStyle w:val="PL"/>
      </w:pPr>
      <w:r w:rsidRPr="00C168EF">
        <w:t xml:space="preserve">        ...,</w:t>
      </w:r>
    </w:p>
    <w:p w14:paraId="7DA2F766" w14:textId="77777777" w:rsidR="003E1AA0" w:rsidRPr="00C168EF" w:rsidRDefault="003E1AA0" w:rsidP="003E1AA0">
      <w:pPr>
        <w:pStyle w:val="PL"/>
      </w:pPr>
      <w:r w:rsidRPr="00C168EF">
        <w:t xml:space="preserve">        [[</w:t>
      </w:r>
    </w:p>
    <w:p w14:paraId="6FF9FD2C" w14:textId="77777777" w:rsidR="003E1AA0" w:rsidRPr="00C168EF" w:rsidRDefault="003E1AA0" w:rsidP="003E1AA0">
      <w:pPr>
        <w:pStyle w:val="PL"/>
      </w:pPr>
      <w:r w:rsidRPr="00C168EF">
        <w:t xml:space="preserve">        csi-rsRLMConfigBitmap-v1650          </w:t>
      </w:r>
      <w:r w:rsidRPr="00C168EF">
        <w:rPr>
          <w:color w:val="993366"/>
        </w:rPr>
        <w:t>BIT</w:t>
      </w:r>
      <w:r w:rsidRPr="00C168EF">
        <w:t xml:space="preserve"> </w:t>
      </w:r>
      <w:r w:rsidRPr="00C168EF">
        <w:rPr>
          <w:color w:val="993366"/>
        </w:rPr>
        <w:t>STRING</w:t>
      </w:r>
      <w:r w:rsidRPr="00C168EF">
        <w:t xml:space="preserve"> (</w:t>
      </w:r>
      <w:r w:rsidRPr="00C168EF">
        <w:rPr>
          <w:color w:val="993366"/>
        </w:rPr>
        <w:t>SIZE</w:t>
      </w:r>
      <w:r w:rsidRPr="00C168EF">
        <w:t xml:space="preserve"> (96))                              </w:t>
      </w:r>
      <w:r w:rsidRPr="00C168EF">
        <w:rPr>
          <w:color w:val="993366"/>
        </w:rPr>
        <w:t>OPTIONAL</w:t>
      </w:r>
    </w:p>
    <w:p w14:paraId="647285D5" w14:textId="77777777" w:rsidR="003E1AA0" w:rsidRPr="00C168EF" w:rsidRDefault="003E1AA0" w:rsidP="003E1AA0">
      <w:pPr>
        <w:pStyle w:val="PL"/>
      </w:pPr>
      <w:r w:rsidRPr="00C168EF">
        <w:t xml:space="preserve">        ]],</w:t>
      </w:r>
    </w:p>
    <w:p w14:paraId="1885182B" w14:textId="77777777" w:rsidR="003E1AA0" w:rsidRPr="00C168EF" w:rsidRDefault="003E1AA0" w:rsidP="003E1AA0">
      <w:pPr>
        <w:pStyle w:val="PL"/>
      </w:pPr>
      <w:r w:rsidRPr="00C168EF">
        <w:t xml:space="preserve">        [[</w:t>
      </w:r>
    </w:p>
    <w:p w14:paraId="44FCF0A7" w14:textId="77777777" w:rsidR="003E1AA0" w:rsidRPr="00C168EF" w:rsidRDefault="003E1AA0" w:rsidP="003E1AA0">
      <w:pPr>
        <w:pStyle w:val="PL"/>
      </w:pPr>
      <w:r w:rsidRPr="00C168EF">
        <w:t xml:space="preserve">        lastHO-Type-r17                      </w:t>
      </w:r>
      <w:r w:rsidRPr="00C168EF">
        <w:rPr>
          <w:color w:val="993366"/>
        </w:rPr>
        <w:t>ENUMERATED</w:t>
      </w:r>
      <w:r w:rsidRPr="00C168EF">
        <w:t xml:space="preserve"> {cho, daps, spare2, spare1}              </w:t>
      </w:r>
      <w:r w:rsidRPr="00C168EF">
        <w:rPr>
          <w:color w:val="993366"/>
        </w:rPr>
        <w:t>OPTIONAL</w:t>
      </w:r>
      <w:r w:rsidRPr="00C168EF">
        <w:t>,</w:t>
      </w:r>
    </w:p>
    <w:p w14:paraId="36A91800" w14:textId="77777777" w:rsidR="003E1AA0" w:rsidRPr="00C168EF" w:rsidRDefault="003E1AA0" w:rsidP="003E1AA0">
      <w:pPr>
        <w:pStyle w:val="PL"/>
      </w:pPr>
      <w:r w:rsidRPr="00C168EF">
        <w:t xml:space="preserve">        timeConnSourceDAPS-Failure-r17       TimeConnSourceDAPS-Failure-r17                      </w:t>
      </w:r>
      <w:r w:rsidRPr="00C168EF">
        <w:rPr>
          <w:color w:val="993366"/>
        </w:rPr>
        <w:t>OPTIONAL</w:t>
      </w:r>
      <w:r w:rsidRPr="00C168EF">
        <w:t>,</w:t>
      </w:r>
    </w:p>
    <w:p w14:paraId="100A8FF8" w14:textId="77777777" w:rsidR="003E1AA0" w:rsidRPr="00C168EF" w:rsidRDefault="003E1AA0" w:rsidP="003E1AA0">
      <w:pPr>
        <w:pStyle w:val="PL"/>
      </w:pPr>
      <w:r w:rsidRPr="00C168EF">
        <w:t xml:space="preserve">        timeSinceCHO-Reconfig-r17            TimeSinceCHO-Reconfig-r17                           </w:t>
      </w:r>
      <w:r w:rsidRPr="00C168EF">
        <w:rPr>
          <w:color w:val="993366"/>
        </w:rPr>
        <w:t>OPTIONAL</w:t>
      </w:r>
      <w:r w:rsidRPr="00C168EF">
        <w:t>,</w:t>
      </w:r>
    </w:p>
    <w:p w14:paraId="0041DA04" w14:textId="77777777" w:rsidR="003E1AA0" w:rsidRPr="00C168EF" w:rsidRDefault="003E1AA0" w:rsidP="003E1AA0">
      <w:pPr>
        <w:pStyle w:val="PL"/>
      </w:pPr>
      <w:r w:rsidRPr="00C168EF">
        <w:t xml:space="preserve">        choCellId-r17                        </w:t>
      </w:r>
      <w:r w:rsidRPr="00C168EF">
        <w:rPr>
          <w:color w:val="993366"/>
        </w:rPr>
        <w:t>CHOICE</w:t>
      </w:r>
      <w:r w:rsidRPr="00C168EF">
        <w:t xml:space="preserve"> {</w:t>
      </w:r>
    </w:p>
    <w:p w14:paraId="7955726A" w14:textId="77777777" w:rsidR="003E1AA0" w:rsidRPr="00C168EF" w:rsidRDefault="003E1AA0" w:rsidP="003E1AA0">
      <w:pPr>
        <w:pStyle w:val="PL"/>
      </w:pPr>
      <w:r w:rsidRPr="00C168EF">
        <w:t xml:space="preserve">            cellGlobalId-r17                     CGI-Info-Logging-r16,</w:t>
      </w:r>
    </w:p>
    <w:p w14:paraId="5E1337BB" w14:textId="77777777" w:rsidR="003E1AA0" w:rsidRPr="00C168EF" w:rsidRDefault="003E1AA0" w:rsidP="003E1AA0">
      <w:pPr>
        <w:pStyle w:val="PL"/>
      </w:pPr>
      <w:r w:rsidRPr="00C168EF">
        <w:t xml:space="preserve">            pci-arfcn-r17                        PCI-ARFCN-NR-r16</w:t>
      </w:r>
    </w:p>
    <w:p w14:paraId="224DE650" w14:textId="77777777" w:rsidR="003E1AA0" w:rsidRPr="00C168EF" w:rsidRDefault="003E1AA0" w:rsidP="003E1AA0">
      <w:pPr>
        <w:pStyle w:val="PL"/>
      </w:pPr>
      <w:r w:rsidRPr="00C168EF">
        <w:t xml:space="preserve">        }                                                                                        </w:t>
      </w:r>
      <w:r w:rsidRPr="00C168EF">
        <w:rPr>
          <w:color w:val="993366"/>
        </w:rPr>
        <w:t>OPTIONAL</w:t>
      </w:r>
      <w:r w:rsidRPr="00C168EF">
        <w:t>,</w:t>
      </w:r>
    </w:p>
    <w:p w14:paraId="21895BB0" w14:textId="77777777" w:rsidR="003E1AA0" w:rsidRPr="00C168EF" w:rsidRDefault="003E1AA0" w:rsidP="003E1AA0">
      <w:pPr>
        <w:pStyle w:val="PL"/>
      </w:pPr>
      <w:r w:rsidRPr="00C168EF">
        <w:t xml:space="preserve">        choCandidateCellList-r17             ChoCandidateCellList-r17                            </w:t>
      </w:r>
      <w:r w:rsidRPr="00C168EF">
        <w:rPr>
          <w:color w:val="993366"/>
        </w:rPr>
        <w:t>OPTIONAL</w:t>
      </w:r>
    </w:p>
    <w:p w14:paraId="2D8F3380" w14:textId="77777777" w:rsidR="003E1AA0" w:rsidRPr="00C168EF" w:rsidRDefault="003E1AA0" w:rsidP="003E1AA0">
      <w:pPr>
        <w:pStyle w:val="PL"/>
      </w:pPr>
      <w:r w:rsidRPr="00C168EF">
        <w:t xml:space="preserve">        ]],</w:t>
      </w:r>
    </w:p>
    <w:p w14:paraId="69B770B1" w14:textId="77777777" w:rsidR="003E1AA0" w:rsidRPr="00C168EF" w:rsidRDefault="003E1AA0" w:rsidP="003E1AA0">
      <w:pPr>
        <w:pStyle w:val="PL"/>
      </w:pPr>
      <w:r w:rsidRPr="00C168EF">
        <w:t xml:space="preserve">        [[</w:t>
      </w:r>
    </w:p>
    <w:p w14:paraId="3D6B232C" w14:textId="77777777" w:rsidR="003E1AA0" w:rsidRPr="00C168EF" w:rsidRDefault="003E1AA0" w:rsidP="003E1AA0">
      <w:pPr>
        <w:pStyle w:val="PL"/>
      </w:pPr>
      <w:r w:rsidRPr="00C168EF">
        <w:t xml:space="preserve">        pSCellId-r18                         </w:t>
      </w:r>
      <w:r w:rsidRPr="00C168EF">
        <w:rPr>
          <w:color w:val="993366"/>
        </w:rPr>
        <w:t>CHOICE</w:t>
      </w:r>
      <w:r w:rsidRPr="00C168EF">
        <w:t xml:space="preserve"> {</w:t>
      </w:r>
    </w:p>
    <w:p w14:paraId="523125E7" w14:textId="77777777" w:rsidR="003E1AA0" w:rsidRPr="00C168EF" w:rsidRDefault="003E1AA0" w:rsidP="003E1AA0">
      <w:pPr>
        <w:pStyle w:val="PL"/>
      </w:pPr>
      <w:r w:rsidRPr="00C168EF">
        <w:t xml:space="preserve">            cellGlobalId-r18                     CGI-Info-Logging-r16,</w:t>
      </w:r>
    </w:p>
    <w:p w14:paraId="4287DD5E" w14:textId="77777777" w:rsidR="003E1AA0" w:rsidRPr="00C168EF" w:rsidRDefault="003E1AA0" w:rsidP="003E1AA0">
      <w:pPr>
        <w:pStyle w:val="PL"/>
      </w:pPr>
      <w:r w:rsidRPr="00C168EF">
        <w:t xml:space="preserve">            pci-arfcn-r18                        PCI-ARFCN-NR-r16</w:t>
      </w:r>
    </w:p>
    <w:p w14:paraId="71443FCE" w14:textId="77777777" w:rsidR="003E1AA0" w:rsidRPr="00C168EF" w:rsidRDefault="003E1AA0" w:rsidP="003E1AA0">
      <w:pPr>
        <w:pStyle w:val="PL"/>
      </w:pPr>
      <w:r w:rsidRPr="00C168EF">
        <w:t xml:space="preserve">        }                                                                                        </w:t>
      </w:r>
      <w:r w:rsidRPr="00C168EF">
        <w:rPr>
          <w:color w:val="993366"/>
        </w:rPr>
        <w:t>OPTIONAL</w:t>
      </w:r>
      <w:r w:rsidRPr="00C168EF">
        <w:t>,</w:t>
      </w:r>
    </w:p>
    <w:p w14:paraId="6250A7D0" w14:textId="77777777" w:rsidR="003E1AA0" w:rsidRPr="00C168EF" w:rsidRDefault="003E1AA0" w:rsidP="003E1AA0">
      <w:pPr>
        <w:pStyle w:val="PL"/>
      </w:pPr>
      <w:r w:rsidRPr="00C168EF">
        <w:t xml:space="preserve">        mcg-RecoveryFailureCause-r18         </w:t>
      </w:r>
      <w:r w:rsidRPr="00C168EF">
        <w:rPr>
          <w:color w:val="993366"/>
        </w:rPr>
        <w:t>ENUMERATED</w:t>
      </w:r>
      <w:r w:rsidRPr="00C168EF">
        <w:t xml:space="preserve"> {t316-Expiry, scg-Deactivated, spare2, spare1}  </w:t>
      </w:r>
      <w:r w:rsidRPr="00C168EF">
        <w:rPr>
          <w:color w:val="993366"/>
        </w:rPr>
        <w:t>OPTIONAL</w:t>
      </w:r>
      <w:r w:rsidRPr="00C168EF">
        <w:t>,</w:t>
      </w:r>
    </w:p>
    <w:p w14:paraId="4B42B8A5" w14:textId="77777777" w:rsidR="003E1AA0" w:rsidRPr="00C168EF" w:rsidRDefault="003E1AA0" w:rsidP="003E1AA0">
      <w:pPr>
        <w:pStyle w:val="PL"/>
        <w:rPr>
          <w:rFonts w:eastAsia="Malgun Gothic"/>
        </w:rPr>
      </w:pPr>
      <w:r w:rsidRPr="00C168EF">
        <w:t xml:space="preserve">        scg-FailureCause-r18                 </w:t>
      </w:r>
      <w:r w:rsidRPr="00C168EF">
        <w:rPr>
          <w:color w:val="993366"/>
        </w:rPr>
        <w:t>ENUMERATED</w:t>
      </w:r>
      <w:r w:rsidRPr="00C168EF">
        <w:t xml:space="preserve"> {</w:t>
      </w:r>
      <w:r w:rsidRPr="00C168EF">
        <w:rPr>
          <w:rFonts w:eastAsia="Malgun Gothic"/>
        </w:rPr>
        <w:t>t31</w:t>
      </w:r>
      <w:r w:rsidRPr="00C168EF">
        <w:rPr>
          <w:rFonts w:eastAsia="MS Mincho"/>
        </w:rPr>
        <w:t>0</w:t>
      </w:r>
      <w:r w:rsidRPr="00C168EF">
        <w:rPr>
          <w:rFonts w:eastAsia="Malgun Gothic"/>
        </w:rPr>
        <w:t>-Expiry, randomAccessProblem, rlc-MaxNumRetx,</w:t>
      </w:r>
    </w:p>
    <w:p w14:paraId="59B262DD" w14:textId="77777777" w:rsidR="003E1AA0" w:rsidRPr="00C168EF" w:rsidRDefault="003E1AA0" w:rsidP="003E1AA0">
      <w:pPr>
        <w:pStyle w:val="PL"/>
        <w:rPr>
          <w:rFonts w:eastAsia="Malgun Gothic"/>
        </w:rPr>
      </w:pPr>
      <w:r w:rsidRPr="00C168EF">
        <w:rPr>
          <w:rFonts w:eastAsia="Malgun Gothic"/>
        </w:rPr>
        <w:t xml:space="preserve">                                                         synchReconfigFailureSCG, scg-ReconfigFailure,</w:t>
      </w:r>
    </w:p>
    <w:p w14:paraId="2B8798B8" w14:textId="77777777" w:rsidR="003E1AA0" w:rsidRPr="00C168EF" w:rsidRDefault="003E1AA0" w:rsidP="003E1AA0">
      <w:pPr>
        <w:pStyle w:val="PL"/>
      </w:pPr>
      <w:r w:rsidRPr="00C168EF">
        <w:rPr>
          <w:rFonts w:eastAsia="Malgun Gothic"/>
        </w:rPr>
        <w:t xml:space="preserve">                                                         srb3-IntegrityFailure, scg-lbtFailure, beamFailureRecoveryFailure,</w:t>
      </w:r>
    </w:p>
    <w:p w14:paraId="0BFA9BEB" w14:textId="77777777" w:rsidR="003E1AA0" w:rsidRPr="00C168EF" w:rsidRDefault="003E1AA0" w:rsidP="003E1AA0">
      <w:pPr>
        <w:pStyle w:val="PL"/>
      </w:pPr>
      <w:r w:rsidRPr="00C168EF">
        <w:t xml:space="preserve">                                                         t312-Expiry, bh-RLF</w:t>
      </w:r>
      <w:r w:rsidRPr="00C168EF">
        <w:rPr>
          <w:rFonts w:eastAsia="Malgun Gothic"/>
        </w:rPr>
        <w:t xml:space="preserve">, beamFailure, spare5, spare4, spare3, spare2, spare1 </w:t>
      </w:r>
      <w:r w:rsidRPr="00C168EF">
        <w:t>}</w:t>
      </w:r>
    </w:p>
    <w:p w14:paraId="283C4E61" w14:textId="77777777" w:rsidR="003E1AA0" w:rsidRPr="00C168EF" w:rsidRDefault="003E1AA0" w:rsidP="003E1AA0">
      <w:pPr>
        <w:pStyle w:val="PL"/>
      </w:pPr>
      <w:r w:rsidRPr="00C168EF">
        <w:t xml:space="preserve">                                                                                                 </w:t>
      </w:r>
      <w:r w:rsidRPr="00C168EF">
        <w:rPr>
          <w:color w:val="993366"/>
        </w:rPr>
        <w:t>OPTIONAL</w:t>
      </w:r>
      <w:r w:rsidRPr="00C168EF">
        <w:t>,</w:t>
      </w:r>
    </w:p>
    <w:p w14:paraId="2C97A812" w14:textId="77777777" w:rsidR="003E1AA0" w:rsidRPr="00C168EF" w:rsidRDefault="003E1AA0" w:rsidP="003E1AA0">
      <w:pPr>
        <w:pStyle w:val="PL"/>
      </w:pPr>
      <w:r w:rsidRPr="00C168EF">
        <w:t xml:space="preserve">        elapsedTimeSCG-Failure-r18           ElapsedTimeSCG-Failure-r18                          </w:t>
      </w:r>
      <w:r w:rsidRPr="00C168EF">
        <w:rPr>
          <w:color w:val="993366"/>
        </w:rPr>
        <w:t>OPTIONAL</w:t>
      </w:r>
      <w:r w:rsidRPr="00C168EF">
        <w:t>,</w:t>
      </w:r>
    </w:p>
    <w:p w14:paraId="5117834B" w14:textId="77777777" w:rsidR="003E1AA0" w:rsidRPr="00C168EF" w:rsidRDefault="003E1AA0" w:rsidP="003E1AA0">
      <w:pPr>
        <w:pStyle w:val="PL"/>
      </w:pPr>
      <w:r w:rsidRPr="00C168EF">
        <w:t xml:space="preserve">        voiceFallbackHO-r18                  </w:t>
      </w:r>
      <w:r w:rsidRPr="00C168EF">
        <w:rPr>
          <w:color w:val="993366"/>
        </w:rPr>
        <w:t>ENUMERATED</w:t>
      </w:r>
      <w:r w:rsidRPr="00C168EF">
        <w:t xml:space="preserve"> {true}                                   </w:t>
      </w:r>
      <w:r w:rsidRPr="00C168EF">
        <w:rPr>
          <w:color w:val="993366"/>
        </w:rPr>
        <w:t>OPTIONAL</w:t>
      </w:r>
      <w:r w:rsidRPr="00C168EF">
        <w:t>,</w:t>
      </w:r>
    </w:p>
    <w:p w14:paraId="0E14BC66" w14:textId="77777777" w:rsidR="003E1AA0" w:rsidRPr="00C168EF" w:rsidRDefault="003E1AA0" w:rsidP="003E1AA0">
      <w:pPr>
        <w:pStyle w:val="PL"/>
      </w:pPr>
      <w:r w:rsidRPr="00C168EF">
        <w:t xml:space="preserve">        measResultLastServCellRSSI-r18     RSSI-Range-r16                                      </w:t>
      </w:r>
      <w:r w:rsidRPr="00C168EF">
        <w:rPr>
          <w:color w:val="993366"/>
        </w:rPr>
        <w:t>OPTIONAL</w:t>
      </w:r>
      <w:r w:rsidRPr="00C168EF">
        <w:t>,</w:t>
      </w:r>
    </w:p>
    <w:p w14:paraId="4C8C5AF6" w14:textId="77777777" w:rsidR="003E1AA0" w:rsidRPr="00C168EF" w:rsidRDefault="003E1AA0" w:rsidP="003E1AA0">
      <w:pPr>
        <w:pStyle w:val="PL"/>
      </w:pPr>
      <w:r w:rsidRPr="00C168EF">
        <w:t xml:space="preserve">        measResultNeighFreqListRSSI-r18    MeasResultNeighFreqListRSSI-r18                     </w:t>
      </w:r>
      <w:r w:rsidRPr="00C168EF">
        <w:rPr>
          <w:color w:val="993366"/>
        </w:rPr>
        <w:t>OPTIONAL</w:t>
      </w:r>
      <w:r w:rsidRPr="00C168EF">
        <w:t>,</w:t>
      </w:r>
    </w:p>
    <w:p w14:paraId="3F8A7B44" w14:textId="77777777" w:rsidR="003E1AA0" w:rsidRPr="00C168EF" w:rsidRDefault="003E1AA0" w:rsidP="003E1AA0">
      <w:pPr>
        <w:pStyle w:val="PL"/>
      </w:pPr>
      <w:r w:rsidRPr="00C168EF">
        <w:t xml:space="preserve">        bwp-Info-r18                         AttemptedBWP-Info-r18                               </w:t>
      </w:r>
      <w:r w:rsidRPr="00C168EF">
        <w:rPr>
          <w:color w:val="993366"/>
        </w:rPr>
        <w:t>OPTIONAL</w:t>
      </w:r>
      <w:r w:rsidRPr="00C168EF">
        <w:t>,</w:t>
      </w:r>
    </w:p>
    <w:p w14:paraId="3EA7A8C2" w14:textId="77777777" w:rsidR="003E1AA0" w:rsidRPr="00C168EF" w:rsidRDefault="003E1AA0" w:rsidP="003E1AA0">
      <w:pPr>
        <w:pStyle w:val="PL"/>
      </w:pPr>
      <w:r w:rsidRPr="00C168EF">
        <w:t xml:space="preserve">        elapsedTimeT316-r18                  ElapsedTimeT316-r18                                 </w:t>
      </w:r>
      <w:r w:rsidRPr="00C168EF">
        <w:rPr>
          <w:color w:val="993366"/>
        </w:rPr>
        <w:t>OPTIONAL</w:t>
      </w:r>
      <w:r w:rsidRPr="00C168EF">
        <w:t>,</w:t>
      </w:r>
    </w:p>
    <w:p w14:paraId="4101F823" w14:textId="77777777" w:rsidR="003E1AA0" w:rsidRPr="00C168EF" w:rsidRDefault="003E1AA0" w:rsidP="003E1AA0">
      <w:pPr>
        <w:pStyle w:val="PL"/>
      </w:pPr>
      <w:r w:rsidRPr="00C168EF">
        <w:t xml:space="preserve">        scg-FailedAfterMCG-r18               </w:t>
      </w:r>
      <w:r w:rsidRPr="00C168EF">
        <w:rPr>
          <w:color w:val="993366"/>
        </w:rPr>
        <w:t>ENUMERATED</w:t>
      </w:r>
      <w:r w:rsidRPr="00C168EF">
        <w:t xml:space="preserve"> {true}                                   </w:t>
      </w:r>
      <w:r w:rsidRPr="00C168EF">
        <w:rPr>
          <w:color w:val="993366"/>
        </w:rPr>
        <w:t>OPTIONAL</w:t>
      </w:r>
      <w:r w:rsidRPr="00C168EF">
        <w:br/>
        <w:t xml:space="preserve">        ]]</w:t>
      </w:r>
    </w:p>
    <w:p w14:paraId="03993282" w14:textId="77777777" w:rsidR="003E1AA0" w:rsidRPr="00C168EF" w:rsidRDefault="003E1AA0" w:rsidP="003E1AA0">
      <w:pPr>
        <w:pStyle w:val="PL"/>
      </w:pPr>
      <w:r w:rsidRPr="00C168EF">
        <w:t xml:space="preserve">    },</w:t>
      </w:r>
    </w:p>
    <w:p w14:paraId="273345E6" w14:textId="77777777" w:rsidR="003E1AA0" w:rsidRPr="00C168EF" w:rsidRDefault="003E1AA0" w:rsidP="003E1AA0">
      <w:pPr>
        <w:pStyle w:val="PL"/>
      </w:pPr>
      <w:r w:rsidRPr="00C168EF">
        <w:t xml:space="preserve">    eutra-RLF-Report-r16                 </w:t>
      </w:r>
      <w:r w:rsidRPr="00C168EF">
        <w:rPr>
          <w:color w:val="993366"/>
        </w:rPr>
        <w:t>SEQUENCE</w:t>
      </w:r>
      <w:r w:rsidRPr="00C168EF">
        <w:t xml:space="preserve"> {</w:t>
      </w:r>
    </w:p>
    <w:p w14:paraId="750D4385" w14:textId="77777777" w:rsidR="003E1AA0" w:rsidRPr="00C168EF" w:rsidRDefault="003E1AA0" w:rsidP="003E1AA0">
      <w:pPr>
        <w:pStyle w:val="PL"/>
      </w:pPr>
      <w:r w:rsidRPr="00C168EF">
        <w:t xml:space="preserve">        failedPCellId-EUTRA                  CGI-InfoEUTRALogging,</w:t>
      </w:r>
    </w:p>
    <w:p w14:paraId="18E443A6" w14:textId="77777777" w:rsidR="003E1AA0" w:rsidRPr="00C168EF" w:rsidRDefault="003E1AA0" w:rsidP="003E1AA0">
      <w:pPr>
        <w:pStyle w:val="PL"/>
        <w:rPr>
          <w:rFonts w:eastAsia="Malgun Gothic"/>
        </w:rPr>
      </w:pPr>
      <w:r w:rsidRPr="00C168EF">
        <w:t xml:space="preserve">        measResult-RLF-Report-EUTRA-r16      </w:t>
      </w:r>
      <w:r w:rsidRPr="00C168EF">
        <w:rPr>
          <w:color w:val="993366"/>
        </w:rPr>
        <w:t>OCTET</w:t>
      </w:r>
      <w:r w:rsidRPr="00C168EF">
        <w:rPr>
          <w:rFonts w:eastAsia="Malgun Gothic"/>
        </w:rPr>
        <w:t xml:space="preserve"> </w:t>
      </w:r>
      <w:r w:rsidRPr="00C168EF">
        <w:rPr>
          <w:color w:val="993366"/>
        </w:rPr>
        <w:t>STRING</w:t>
      </w:r>
      <w:r w:rsidRPr="00C168EF">
        <w:t>,</w:t>
      </w:r>
    </w:p>
    <w:p w14:paraId="0803F43A" w14:textId="77777777" w:rsidR="003E1AA0" w:rsidRPr="00C168EF" w:rsidRDefault="003E1AA0" w:rsidP="003E1AA0">
      <w:pPr>
        <w:pStyle w:val="PL"/>
      </w:pPr>
      <w:r w:rsidRPr="00C168EF">
        <w:t xml:space="preserve">        ...,</w:t>
      </w:r>
    </w:p>
    <w:p w14:paraId="1ABCFC09" w14:textId="77777777" w:rsidR="003E1AA0" w:rsidRPr="00C168EF" w:rsidRDefault="003E1AA0" w:rsidP="003E1AA0">
      <w:pPr>
        <w:pStyle w:val="PL"/>
      </w:pPr>
      <w:r w:rsidRPr="00C168EF">
        <w:t xml:space="preserve">        [[</w:t>
      </w:r>
    </w:p>
    <w:p w14:paraId="5F1DAA21" w14:textId="77777777" w:rsidR="003E1AA0" w:rsidRPr="00C168EF" w:rsidRDefault="003E1AA0" w:rsidP="003E1AA0">
      <w:pPr>
        <w:pStyle w:val="PL"/>
      </w:pPr>
      <w:r w:rsidRPr="00C168EF">
        <w:t xml:space="preserve">        measResult-RLF-Report-EUTRA-v1690    </w:t>
      </w:r>
      <w:r w:rsidRPr="00C168EF">
        <w:rPr>
          <w:color w:val="993366"/>
        </w:rPr>
        <w:t>OCTET</w:t>
      </w:r>
      <w:r w:rsidRPr="00C168EF">
        <w:t xml:space="preserve"> </w:t>
      </w:r>
      <w:r w:rsidRPr="00C168EF">
        <w:rPr>
          <w:color w:val="993366"/>
        </w:rPr>
        <w:t>STRING</w:t>
      </w:r>
      <w:r w:rsidRPr="00C168EF">
        <w:t xml:space="preserve">                                        </w:t>
      </w:r>
      <w:r w:rsidRPr="00C168EF">
        <w:rPr>
          <w:color w:val="993366"/>
        </w:rPr>
        <w:t>OPTIONAL</w:t>
      </w:r>
    </w:p>
    <w:p w14:paraId="10148B0F" w14:textId="77777777" w:rsidR="003E1AA0" w:rsidRPr="00C168EF" w:rsidRDefault="003E1AA0" w:rsidP="003E1AA0">
      <w:pPr>
        <w:pStyle w:val="PL"/>
      </w:pPr>
      <w:r w:rsidRPr="00C168EF">
        <w:t xml:space="preserve">        ]]</w:t>
      </w:r>
    </w:p>
    <w:p w14:paraId="7F277478" w14:textId="77777777" w:rsidR="003E1AA0" w:rsidRPr="00C168EF" w:rsidRDefault="003E1AA0" w:rsidP="003E1AA0">
      <w:pPr>
        <w:pStyle w:val="PL"/>
      </w:pPr>
      <w:r w:rsidRPr="00C168EF">
        <w:t xml:space="preserve">    }</w:t>
      </w:r>
    </w:p>
    <w:p w14:paraId="27AC1E60" w14:textId="77777777" w:rsidR="003E1AA0" w:rsidRPr="00C168EF" w:rsidRDefault="003E1AA0" w:rsidP="003E1AA0">
      <w:pPr>
        <w:pStyle w:val="PL"/>
        <w:rPr>
          <w:rFonts w:eastAsia="Malgun Gothic"/>
        </w:rPr>
      </w:pPr>
      <w:r w:rsidRPr="00C168EF">
        <w:t>}</w:t>
      </w:r>
    </w:p>
    <w:p w14:paraId="1116093E" w14:textId="77777777" w:rsidR="003E1AA0" w:rsidRPr="00C168EF" w:rsidRDefault="003E1AA0" w:rsidP="003E1AA0">
      <w:pPr>
        <w:pStyle w:val="PL"/>
      </w:pPr>
    </w:p>
    <w:p w14:paraId="156D4420" w14:textId="77777777" w:rsidR="003E1AA0" w:rsidRPr="00C168EF" w:rsidRDefault="003E1AA0" w:rsidP="003E1AA0">
      <w:pPr>
        <w:pStyle w:val="PL"/>
      </w:pPr>
      <w:r w:rsidRPr="00C168EF">
        <w:t xml:space="preserve">SuccessHO-Report-r17 ::=                 </w:t>
      </w:r>
      <w:r w:rsidRPr="00C168EF">
        <w:rPr>
          <w:color w:val="993366"/>
        </w:rPr>
        <w:t>SEQUENCE</w:t>
      </w:r>
      <w:r w:rsidRPr="00C168EF">
        <w:t xml:space="preserve"> {</w:t>
      </w:r>
    </w:p>
    <w:p w14:paraId="1BDB46BC" w14:textId="77777777" w:rsidR="003E1AA0" w:rsidRPr="00C168EF" w:rsidRDefault="003E1AA0" w:rsidP="003E1AA0">
      <w:pPr>
        <w:pStyle w:val="PL"/>
      </w:pPr>
      <w:r w:rsidRPr="00C168EF">
        <w:t xml:space="preserve">    sourceCellInfo-r17                       </w:t>
      </w:r>
      <w:r w:rsidRPr="00C168EF">
        <w:rPr>
          <w:color w:val="993366"/>
        </w:rPr>
        <w:t>SEQUENCE</w:t>
      </w:r>
      <w:r w:rsidRPr="00C168EF">
        <w:t xml:space="preserve"> {</w:t>
      </w:r>
    </w:p>
    <w:p w14:paraId="46355C3C" w14:textId="77777777" w:rsidR="003E1AA0" w:rsidRPr="00C168EF" w:rsidRDefault="003E1AA0" w:rsidP="003E1AA0">
      <w:pPr>
        <w:pStyle w:val="PL"/>
      </w:pPr>
      <w:r w:rsidRPr="00C168EF">
        <w:t xml:space="preserve">        sourcePCellId-r17                        CGI-Info-Logging-r16,</w:t>
      </w:r>
    </w:p>
    <w:p w14:paraId="08203DA5" w14:textId="77777777" w:rsidR="003E1AA0" w:rsidRPr="00C168EF" w:rsidRDefault="003E1AA0" w:rsidP="003E1AA0">
      <w:pPr>
        <w:pStyle w:val="PL"/>
      </w:pPr>
      <w:r w:rsidRPr="00C168EF">
        <w:t xml:space="preserve">        sourceCellMeas-r17                       MeasResultSuccessHONR-r17                       </w:t>
      </w:r>
      <w:r w:rsidRPr="00C168EF">
        <w:rPr>
          <w:color w:val="993366"/>
        </w:rPr>
        <w:t>OPTIONAL</w:t>
      </w:r>
      <w:r w:rsidRPr="00C168EF">
        <w:t>,</w:t>
      </w:r>
    </w:p>
    <w:p w14:paraId="57E9A03B" w14:textId="77777777" w:rsidR="003E1AA0" w:rsidRPr="00C168EF" w:rsidRDefault="003E1AA0" w:rsidP="003E1AA0">
      <w:pPr>
        <w:pStyle w:val="PL"/>
      </w:pPr>
      <w:r w:rsidRPr="00C168EF">
        <w:t xml:space="preserve">        </w:t>
      </w:r>
      <w:r w:rsidRPr="00C168EF">
        <w:rPr>
          <w:rFonts w:eastAsia="等线"/>
        </w:rPr>
        <w:t>rlf-InSourceDAPS-r17</w:t>
      </w:r>
      <w:r w:rsidRPr="00C168EF">
        <w:t xml:space="preserve">                     </w:t>
      </w:r>
      <w:r w:rsidRPr="00C168EF">
        <w:rPr>
          <w:color w:val="993366"/>
        </w:rPr>
        <w:t>ENUMERATED</w:t>
      </w:r>
      <w:r w:rsidRPr="00C168EF">
        <w:t xml:space="preserve"> {true}                               </w:t>
      </w:r>
      <w:r w:rsidRPr="00C168EF">
        <w:rPr>
          <w:color w:val="993366"/>
        </w:rPr>
        <w:t>OPTIONAL</w:t>
      </w:r>
    </w:p>
    <w:p w14:paraId="38B4E79A" w14:textId="77777777" w:rsidR="003E1AA0" w:rsidRPr="00C168EF" w:rsidRDefault="003E1AA0" w:rsidP="003E1AA0">
      <w:pPr>
        <w:pStyle w:val="PL"/>
      </w:pPr>
      <w:r w:rsidRPr="00C168EF">
        <w:t xml:space="preserve">    },</w:t>
      </w:r>
    </w:p>
    <w:p w14:paraId="0F25D591" w14:textId="77777777" w:rsidR="003E1AA0" w:rsidRPr="00C168EF" w:rsidRDefault="003E1AA0" w:rsidP="003E1AA0">
      <w:pPr>
        <w:pStyle w:val="PL"/>
      </w:pPr>
      <w:r w:rsidRPr="00C168EF">
        <w:t xml:space="preserve">    targetCellInfo-r17                       </w:t>
      </w:r>
      <w:r w:rsidRPr="00C168EF">
        <w:rPr>
          <w:color w:val="993366"/>
        </w:rPr>
        <w:t>SEQUENCE</w:t>
      </w:r>
      <w:r w:rsidRPr="00C168EF">
        <w:t xml:space="preserve"> {</w:t>
      </w:r>
    </w:p>
    <w:p w14:paraId="397ECE41" w14:textId="77777777" w:rsidR="003E1AA0" w:rsidRPr="00C168EF" w:rsidRDefault="003E1AA0" w:rsidP="003E1AA0">
      <w:pPr>
        <w:pStyle w:val="PL"/>
      </w:pPr>
      <w:r w:rsidRPr="00C168EF">
        <w:t xml:space="preserve">        targetPCellId-r17                        CGI-Info-Logging-r16,</w:t>
      </w:r>
    </w:p>
    <w:p w14:paraId="50BB5E64" w14:textId="77777777" w:rsidR="003E1AA0" w:rsidRPr="00C168EF" w:rsidRDefault="003E1AA0" w:rsidP="003E1AA0">
      <w:pPr>
        <w:pStyle w:val="PL"/>
      </w:pPr>
      <w:r w:rsidRPr="00C168EF">
        <w:lastRenderedPageBreak/>
        <w:t xml:space="preserve">        targetCellMeas-r17                       MeasResultSuccessHONR-r17                       </w:t>
      </w:r>
      <w:r w:rsidRPr="00C168EF">
        <w:rPr>
          <w:color w:val="993366"/>
        </w:rPr>
        <w:t>OPTIONAL</w:t>
      </w:r>
    </w:p>
    <w:p w14:paraId="3F2106CF" w14:textId="77777777" w:rsidR="003E1AA0" w:rsidRPr="00C168EF" w:rsidRDefault="003E1AA0" w:rsidP="003E1AA0">
      <w:pPr>
        <w:pStyle w:val="PL"/>
      </w:pPr>
      <w:r w:rsidRPr="00C168EF">
        <w:t xml:space="preserve">    },</w:t>
      </w:r>
    </w:p>
    <w:p w14:paraId="710EFCED" w14:textId="77777777" w:rsidR="003E1AA0" w:rsidRPr="00C168EF" w:rsidRDefault="003E1AA0" w:rsidP="003E1AA0">
      <w:pPr>
        <w:pStyle w:val="PL"/>
      </w:pPr>
      <w:r w:rsidRPr="00C168EF">
        <w:t xml:space="preserve">    measResultNeighCells-r17                 </w:t>
      </w:r>
      <w:r w:rsidRPr="00C168EF">
        <w:rPr>
          <w:color w:val="993366"/>
        </w:rPr>
        <w:t>SEQUENCE</w:t>
      </w:r>
      <w:r w:rsidRPr="00C168EF">
        <w:t xml:space="preserve"> {</w:t>
      </w:r>
    </w:p>
    <w:p w14:paraId="670A061C" w14:textId="77777777" w:rsidR="003E1AA0" w:rsidRPr="00C168EF" w:rsidRDefault="003E1AA0" w:rsidP="003E1AA0">
      <w:pPr>
        <w:pStyle w:val="PL"/>
      </w:pPr>
      <w:r w:rsidRPr="00C168EF">
        <w:t xml:space="preserve">        measResultListNR-r17                     MeasResultList2NR-r16                           </w:t>
      </w:r>
      <w:r w:rsidRPr="00C168EF">
        <w:rPr>
          <w:color w:val="993366"/>
        </w:rPr>
        <w:t>OPTIONAL</w:t>
      </w:r>
      <w:r w:rsidRPr="00C168EF">
        <w:t>,</w:t>
      </w:r>
    </w:p>
    <w:p w14:paraId="06993D50" w14:textId="77777777" w:rsidR="003E1AA0" w:rsidRPr="00C168EF" w:rsidRDefault="003E1AA0" w:rsidP="003E1AA0">
      <w:pPr>
        <w:pStyle w:val="PL"/>
      </w:pPr>
      <w:r w:rsidRPr="00C168EF">
        <w:t xml:space="preserve">        measResultListEUTRA-r17                  MeasResultList2EUTRA-r16                        </w:t>
      </w:r>
      <w:r w:rsidRPr="00C168EF">
        <w:rPr>
          <w:color w:val="993366"/>
        </w:rPr>
        <w:t>OPTIONAL</w:t>
      </w:r>
    </w:p>
    <w:p w14:paraId="3FD1D112" w14:textId="77777777" w:rsidR="003E1AA0" w:rsidRPr="00C168EF" w:rsidRDefault="003E1AA0" w:rsidP="003E1AA0">
      <w:pPr>
        <w:pStyle w:val="PL"/>
      </w:pPr>
      <w:r w:rsidRPr="00C168EF">
        <w:t xml:space="preserve">    }                                                                                            </w:t>
      </w:r>
      <w:r w:rsidRPr="00C168EF">
        <w:rPr>
          <w:color w:val="993366"/>
        </w:rPr>
        <w:t>OPTIONAL</w:t>
      </w:r>
      <w:r w:rsidRPr="00C168EF">
        <w:t>,</w:t>
      </w:r>
    </w:p>
    <w:p w14:paraId="6F4E836A" w14:textId="77777777" w:rsidR="003E1AA0" w:rsidRPr="00C168EF" w:rsidRDefault="003E1AA0" w:rsidP="003E1AA0">
      <w:pPr>
        <w:pStyle w:val="PL"/>
        <w:rPr>
          <w:rFonts w:eastAsia="等线"/>
        </w:rPr>
      </w:pPr>
      <w:r w:rsidRPr="00C168EF">
        <w:t xml:space="preserve">    locationInfo-r17                         LocationInfo-r16                                    </w:t>
      </w:r>
      <w:r w:rsidRPr="00C168EF">
        <w:rPr>
          <w:color w:val="993366"/>
        </w:rPr>
        <w:t>OPTIONAL</w:t>
      </w:r>
      <w:r w:rsidRPr="00C168EF">
        <w:rPr>
          <w:rFonts w:eastAsia="等线"/>
        </w:rPr>
        <w:t>,</w:t>
      </w:r>
    </w:p>
    <w:p w14:paraId="32147E95" w14:textId="77777777" w:rsidR="003E1AA0" w:rsidRPr="00C168EF" w:rsidRDefault="003E1AA0" w:rsidP="003E1AA0">
      <w:pPr>
        <w:pStyle w:val="PL"/>
      </w:pPr>
      <w:r w:rsidRPr="00C168EF">
        <w:t xml:space="preserve">    timeSinceCHO-Reconfig-r17                TimeSinceCHO-Reconfig-r17                           </w:t>
      </w:r>
      <w:r w:rsidRPr="00C168EF">
        <w:rPr>
          <w:color w:val="993366"/>
        </w:rPr>
        <w:t>OPTIONAL</w:t>
      </w:r>
      <w:r w:rsidRPr="00C168EF">
        <w:t>,</w:t>
      </w:r>
    </w:p>
    <w:p w14:paraId="5748E462" w14:textId="77777777" w:rsidR="003E1AA0" w:rsidRPr="00C168EF" w:rsidRDefault="003E1AA0" w:rsidP="003E1AA0">
      <w:pPr>
        <w:pStyle w:val="PL"/>
      </w:pPr>
      <w:r w:rsidRPr="00C168EF">
        <w:t xml:space="preserve">    shr-Cause-r17                            SHR-Cause-r17                                       </w:t>
      </w:r>
      <w:r w:rsidRPr="00C168EF">
        <w:rPr>
          <w:color w:val="993366"/>
        </w:rPr>
        <w:t>OPTIONAL</w:t>
      </w:r>
      <w:r w:rsidRPr="00C168EF">
        <w:t>,</w:t>
      </w:r>
    </w:p>
    <w:p w14:paraId="226E5DAB" w14:textId="77777777" w:rsidR="003E1AA0" w:rsidRPr="00C168EF" w:rsidRDefault="003E1AA0" w:rsidP="003E1AA0">
      <w:pPr>
        <w:pStyle w:val="PL"/>
        <w:rPr>
          <w:rFonts w:eastAsia="等线"/>
        </w:rPr>
      </w:pPr>
      <w:r w:rsidRPr="00C168EF">
        <w:t xml:space="preserve">    </w:t>
      </w:r>
      <w:r w:rsidRPr="00C168EF">
        <w:rPr>
          <w:rFonts w:eastAsia="宋体"/>
        </w:rPr>
        <w:t>ra-InformationCommon-r17</w:t>
      </w:r>
      <w:r w:rsidRPr="00C168EF">
        <w:t xml:space="preserve">                 </w:t>
      </w:r>
      <w:r w:rsidRPr="00C168EF">
        <w:rPr>
          <w:rFonts w:eastAsia="等线"/>
        </w:rPr>
        <w:t>RA-InformationCommon-r16</w:t>
      </w:r>
      <w:r w:rsidRPr="00C168EF">
        <w:t xml:space="preserve">                            </w:t>
      </w:r>
      <w:r w:rsidRPr="00C168EF">
        <w:rPr>
          <w:rFonts w:eastAsia="等线"/>
          <w:color w:val="993366"/>
        </w:rPr>
        <w:t>OPTIONAL</w:t>
      </w:r>
      <w:r w:rsidRPr="00C168EF">
        <w:rPr>
          <w:rFonts w:eastAsia="等线"/>
        </w:rPr>
        <w:t>,</w:t>
      </w:r>
    </w:p>
    <w:p w14:paraId="7F0C2955" w14:textId="77777777" w:rsidR="003E1AA0" w:rsidRPr="00C168EF" w:rsidRDefault="003E1AA0" w:rsidP="003E1AA0">
      <w:pPr>
        <w:pStyle w:val="PL"/>
      </w:pPr>
      <w:r w:rsidRPr="00C168EF">
        <w:t xml:space="preserve">    </w:t>
      </w:r>
      <w:r w:rsidRPr="00C168EF">
        <w:rPr>
          <w:rFonts w:eastAsia="等线"/>
        </w:rPr>
        <w:t>upInterruptionTimeAtHO-r17</w:t>
      </w:r>
      <w:r w:rsidRPr="00C168EF">
        <w:t xml:space="preserve">               </w:t>
      </w:r>
      <w:r w:rsidRPr="00C168EF">
        <w:rPr>
          <w:rFonts w:eastAsia="等线"/>
        </w:rPr>
        <w:t>UPInterruptionTimeAtHO-r17</w:t>
      </w:r>
      <w:r w:rsidRPr="00C168EF">
        <w:t xml:space="preserve">                          </w:t>
      </w:r>
      <w:r w:rsidRPr="00C168EF">
        <w:rPr>
          <w:rFonts w:eastAsia="等线"/>
          <w:color w:val="993366"/>
        </w:rPr>
        <w:t>OPTIONAL</w:t>
      </w:r>
      <w:r w:rsidRPr="00C168EF">
        <w:rPr>
          <w:rFonts w:eastAsia="等线"/>
        </w:rPr>
        <w:t>,</w:t>
      </w:r>
    </w:p>
    <w:p w14:paraId="109A9546" w14:textId="77777777" w:rsidR="003E1AA0" w:rsidRPr="00C168EF" w:rsidRDefault="003E1AA0" w:rsidP="003E1AA0">
      <w:pPr>
        <w:pStyle w:val="PL"/>
      </w:pPr>
      <w:r w:rsidRPr="00C168EF">
        <w:t xml:space="preserve">    c-RNTI-r17                               RNTI-Value                                          </w:t>
      </w:r>
      <w:r w:rsidRPr="00C168EF">
        <w:rPr>
          <w:rFonts w:eastAsia="等线"/>
          <w:color w:val="993366"/>
        </w:rPr>
        <w:t>OPTIONAL</w:t>
      </w:r>
      <w:r w:rsidRPr="00C168EF">
        <w:t>,</w:t>
      </w:r>
    </w:p>
    <w:p w14:paraId="155D476B" w14:textId="77777777" w:rsidR="003E1AA0" w:rsidRPr="00C168EF" w:rsidRDefault="003E1AA0" w:rsidP="003E1AA0">
      <w:pPr>
        <w:pStyle w:val="PL"/>
      </w:pPr>
      <w:r w:rsidRPr="00C168EF">
        <w:t xml:space="preserve">    ...,</w:t>
      </w:r>
    </w:p>
    <w:p w14:paraId="3689950F" w14:textId="77777777" w:rsidR="003E1AA0" w:rsidRPr="00C168EF" w:rsidRDefault="003E1AA0" w:rsidP="003E1AA0">
      <w:pPr>
        <w:pStyle w:val="PL"/>
      </w:pPr>
      <w:r w:rsidRPr="00C168EF">
        <w:t xml:space="preserve">    [[</w:t>
      </w:r>
    </w:p>
    <w:p w14:paraId="57283B56" w14:textId="77777777" w:rsidR="003E1AA0" w:rsidRPr="00C168EF" w:rsidRDefault="003E1AA0" w:rsidP="003E1AA0">
      <w:pPr>
        <w:pStyle w:val="PL"/>
      </w:pPr>
      <w:r w:rsidRPr="00C168EF">
        <w:t xml:space="preserve">    </w:t>
      </w:r>
      <w:r w:rsidRPr="00C168EF">
        <w:rPr>
          <w:rFonts w:eastAsia="宋体"/>
        </w:rPr>
        <w:t>targetCell-PCI-ARFCN-r17</w:t>
      </w:r>
      <w:r w:rsidRPr="00C168EF">
        <w:t xml:space="preserve">                 </w:t>
      </w:r>
      <w:r w:rsidRPr="00C168EF">
        <w:rPr>
          <w:rFonts w:eastAsia="宋体"/>
        </w:rPr>
        <w:t>PCI-ARFCN-NR-r16</w:t>
      </w:r>
      <w:r w:rsidRPr="00C168EF">
        <w:t xml:space="preserve">                                    </w:t>
      </w:r>
      <w:r w:rsidRPr="00C168EF">
        <w:rPr>
          <w:rFonts w:eastAsia="等线"/>
          <w:color w:val="993366"/>
        </w:rPr>
        <w:t>OPTIONAL</w:t>
      </w:r>
    </w:p>
    <w:p w14:paraId="3D7938BF" w14:textId="77777777" w:rsidR="003E1AA0" w:rsidRPr="00C168EF" w:rsidRDefault="003E1AA0" w:rsidP="003E1AA0">
      <w:pPr>
        <w:pStyle w:val="PL"/>
      </w:pPr>
      <w:r w:rsidRPr="00C168EF">
        <w:t xml:space="preserve">    </w:t>
      </w:r>
      <w:r w:rsidRPr="00C168EF">
        <w:rPr>
          <w:rFonts w:eastAsia="宋体"/>
        </w:rPr>
        <w:t>]],</w:t>
      </w:r>
    </w:p>
    <w:p w14:paraId="6E82BD71" w14:textId="77777777" w:rsidR="003E1AA0" w:rsidRPr="00C168EF" w:rsidRDefault="003E1AA0" w:rsidP="003E1AA0">
      <w:pPr>
        <w:pStyle w:val="PL"/>
      </w:pPr>
      <w:r w:rsidRPr="00C168EF">
        <w:t xml:space="preserve">    [[</w:t>
      </w:r>
    </w:p>
    <w:p w14:paraId="28AA91E3" w14:textId="77777777" w:rsidR="003E1AA0" w:rsidRPr="00C168EF" w:rsidRDefault="003E1AA0" w:rsidP="003E1AA0">
      <w:pPr>
        <w:pStyle w:val="PL"/>
      </w:pPr>
      <w:r w:rsidRPr="00C168EF">
        <w:t xml:space="preserve">    eutra-TargetCellInfo-r18                 </w:t>
      </w:r>
      <w:r w:rsidRPr="00C168EF">
        <w:rPr>
          <w:color w:val="993366"/>
        </w:rPr>
        <w:t>SEQUENCE</w:t>
      </w:r>
      <w:r w:rsidRPr="00C168EF">
        <w:t xml:space="preserve"> {</w:t>
      </w:r>
    </w:p>
    <w:p w14:paraId="32AB7247" w14:textId="77777777" w:rsidR="003E1AA0" w:rsidRPr="00C168EF" w:rsidRDefault="003E1AA0" w:rsidP="003E1AA0">
      <w:pPr>
        <w:pStyle w:val="PL"/>
      </w:pPr>
      <w:r w:rsidRPr="00C168EF">
        <w:t xml:space="preserve">        targetPCellId-r18                        </w:t>
      </w:r>
      <w:r w:rsidRPr="00C168EF">
        <w:rPr>
          <w:color w:val="993366"/>
        </w:rPr>
        <w:t>CHOICE</w:t>
      </w:r>
      <w:r w:rsidRPr="00C168EF">
        <w:t xml:space="preserve"> {</w:t>
      </w:r>
    </w:p>
    <w:p w14:paraId="764BEC33" w14:textId="77777777" w:rsidR="003E1AA0" w:rsidRPr="00C168EF" w:rsidRDefault="003E1AA0" w:rsidP="003E1AA0">
      <w:pPr>
        <w:pStyle w:val="PL"/>
      </w:pPr>
      <w:r w:rsidRPr="00C168EF">
        <w:t xml:space="preserve">            cellGlobalId-r18                         CGI-Info-Logging-r16,</w:t>
      </w:r>
    </w:p>
    <w:p w14:paraId="59B15BA2" w14:textId="77777777" w:rsidR="003E1AA0" w:rsidRPr="00C168EF" w:rsidRDefault="003E1AA0" w:rsidP="003E1AA0">
      <w:pPr>
        <w:pStyle w:val="PL"/>
      </w:pPr>
      <w:r w:rsidRPr="00C168EF">
        <w:t xml:space="preserve">            pci-arfcn-r18                            PCI-ARFCN-EUTRA-r16</w:t>
      </w:r>
    </w:p>
    <w:p w14:paraId="0415407A" w14:textId="77777777" w:rsidR="003E1AA0" w:rsidRPr="00C168EF" w:rsidRDefault="003E1AA0" w:rsidP="003E1AA0">
      <w:pPr>
        <w:pStyle w:val="PL"/>
      </w:pPr>
      <w:r w:rsidRPr="00C168EF">
        <w:t xml:space="preserve">        },</w:t>
      </w:r>
    </w:p>
    <w:p w14:paraId="3E574E01" w14:textId="77777777" w:rsidR="003E1AA0" w:rsidRPr="00C168EF" w:rsidRDefault="003E1AA0" w:rsidP="003E1AA0">
      <w:pPr>
        <w:pStyle w:val="PL"/>
      </w:pPr>
      <w:r w:rsidRPr="00C168EF">
        <w:t xml:space="preserve">        targetCellMeas-r18                       MeasQuantityResultsEUTRA                       </w:t>
      </w:r>
      <w:r w:rsidRPr="00C168EF">
        <w:rPr>
          <w:color w:val="993366"/>
        </w:rPr>
        <w:t>OPTIONAL</w:t>
      </w:r>
    </w:p>
    <w:p w14:paraId="3658535B" w14:textId="77777777" w:rsidR="003E1AA0" w:rsidRPr="00C168EF" w:rsidRDefault="003E1AA0" w:rsidP="003E1AA0">
      <w:pPr>
        <w:pStyle w:val="PL"/>
      </w:pPr>
      <w:r w:rsidRPr="00C168EF">
        <w:t xml:space="preserve">    }                                                                                           </w:t>
      </w:r>
      <w:r w:rsidRPr="00C168EF">
        <w:rPr>
          <w:color w:val="993366"/>
        </w:rPr>
        <w:t>OPTIONAL</w:t>
      </w:r>
      <w:r w:rsidRPr="00C168EF">
        <w:t>,</w:t>
      </w:r>
    </w:p>
    <w:p w14:paraId="75829F79" w14:textId="77777777" w:rsidR="003E1AA0" w:rsidRPr="00C168EF" w:rsidRDefault="003E1AA0" w:rsidP="003E1AA0">
      <w:pPr>
        <w:pStyle w:val="PL"/>
      </w:pPr>
      <w:r w:rsidRPr="00C168EF">
        <w:t xml:space="preserve">    measResultServCellRSSI-r18                   RSSI-Range-r16                                 </w:t>
      </w:r>
      <w:r w:rsidRPr="00C168EF">
        <w:rPr>
          <w:color w:val="993366"/>
        </w:rPr>
        <w:t>OPTIONAL</w:t>
      </w:r>
      <w:r w:rsidRPr="00C168EF">
        <w:t>,</w:t>
      </w:r>
    </w:p>
    <w:p w14:paraId="2F2CE7DC" w14:textId="77777777" w:rsidR="003E1AA0" w:rsidRPr="00C168EF" w:rsidRDefault="003E1AA0" w:rsidP="003E1AA0">
      <w:pPr>
        <w:pStyle w:val="PL"/>
      </w:pPr>
      <w:r w:rsidRPr="00C168EF">
        <w:t xml:space="preserve">    measResultNeighFreqListRSSI-r18              MeasResultNeighFreqListRSSI-r18                </w:t>
      </w:r>
      <w:r w:rsidRPr="00C168EF">
        <w:rPr>
          <w:color w:val="993366"/>
        </w:rPr>
        <w:t>OPTIONAL</w:t>
      </w:r>
      <w:r w:rsidRPr="00C168EF">
        <w:t>,</w:t>
      </w:r>
    </w:p>
    <w:p w14:paraId="68C7A2FC" w14:textId="77777777" w:rsidR="003E1AA0" w:rsidRPr="00C168EF" w:rsidRDefault="003E1AA0" w:rsidP="003E1AA0">
      <w:pPr>
        <w:pStyle w:val="PL"/>
      </w:pPr>
      <w:r w:rsidRPr="00C168EF">
        <w:t xml:space="preserve">    eutra-C-RNTI-r18                             EUTRA-C-RNTI                                   </w:t>
      </w:r>
      <w:r w:rsidRPr="00C168EF">
        <w:rPr>
          <w:color w:val="993366"/>
        </w:rPr>
        <w:t>OPTIONAL</w:t>
      </w:r>
      <w:r w:rsidRPr="00C168EF">
        <w:t>,</w:t>
      </w:r>
    </w:p>
    <w:p w14:paraId="4DC48300" w14:textId="77777777" w:rsidR="003E1AA0" w:rsidRPr="00C168EF" w:rsidRDefault="003E1AA0" w:rsidP="003E1AA0">
      <w:pPr>
        <w:pStyle w:val="PL"/>
      </w:pPr>
      <w:r w:rsidRPr="00C168EF">
        <w:t xml:space="preserve">    timeSinceSHR-r18                             TimeSinceSHR-r18                               </w:t>
      </w:r>
      <w:r w:rsidRPr="00C168EF">
        <w:rPr>
          <w:color w:val="993366"/>
        </w:rPr>
        <w:t>OPTIONAL</w:t>
      </w:r>
    </w:p>
    <w:p w14:paraId="06E26E98" w14:textId="77777777" w:rsidR="003E1AA0" w:rsidRPr="00C168EF" w:rsidRDefault="003E1AA0" w:rsidP="003E1AA0">
      <w:pPr>
        <w:pStyle w:val="PL"/>
      </w:pPr>
      <w:r w:rsidRPr="00C168EF">
        <w:t xml:space="preserve">    ]]</w:t>
      </w:r>
    </w:p>
    <w:p w14:paraId="37B97DA8" w14:textId="77777777" w:rsidR="003E1AA0" w:rsidRPr="00C168EF" w:rsidRDefault="003E1AA0" w:rsidP="003E1AA0">
      <w:pPr>
        <w:pStyle w:val="PL"/>
      </w:pPr>
      <w:r w:rsidRPr="00C168EF">
        <w:t>}</w:t>
      </w:r>
    </w:p>
    <w:p w14:paraId="621677F6" w14:textId="77777777" w:rsidR="003E1AA0" w:rsidRPr="00C168EF" w:rsidRDefault="003E1AA0" w:rsidP="003E1AA0">
      <w:pPr>
        <w:pStyle w:val="PL"/>
      </w:pPr>
    </w:p>
    <w:p w14:paraId="130501B8" w14:textId="77777777" w:rsidR="003E1AA0" w:rsidRPr="00C168EF" w:rsidRDefault="003E1AA0" w:rsidP="003E1AA0">
      <w:pPr>
        <w:pStyle w:val="PL"/>
      </w:pPr>
      <w:r w:rsidRPr="00C168EF">
        <w:t xml:space="preserve">SuccessPSCell-Report-r18 ::=             </w:t>
      </w:r>
      <w:r w:rsidRPr="00C168EF">
        <w:rPr>
          <w:color w:val="993366"/>
        </w:rPr>
        <w:t>SEQUENCE</w:t>
      </w:r>
      <w:r w:rsidRPr="00C168EF">
        <w:t xml:space="preserve"> {</w:t>
      </w:r>
    </w:p>
    <w:p w14:paraId="421FB228" w14:textId="77777777" w:rsidR="003E1AA0" w:rsidRPr="00C168EF" w:rsidRDefault="003E1AA0" w:rsidP="003E1AA0">
      <w:pPr>
        <w:pStyle w:val="PL"/>
      </w:pPr>
      <w:r w:rsidRPr="00C168EF">
        <w:t xml:space="preserve">    pCellId-r18                              CGI-Info-Logging-r16,</w:t>
      </w:r>
    </w:p>
    <w:p w14:paraId="550278DA" w14:textId="77777777" w:rsidR="003E1AA0" w:rsidRPr="00C168EF" w:rsidRDefault="003E1AA0" w:rsidP="003E1AA0">
      <w:pPr>
        <w:pStyle w:val="PL"/>
      </w:pPr>
      <w:r w:rsidRPr="00C168EF">
        <w:t xml:space="preserve">    sourcePSCellInfo-r18                     </w:t>
      </w:r>
      <w:r w:rsidRPr="00C168EF">
        <w:rPr>
          <w:color w:val="993366"/>
        </w:rPr>
        <w:t>SEQUENCE</w:t>
      </w:r>
      <w:r w:rsidRPr="00C168EF">
        <w:t xml:space="preserve"> {</w:t>
      </w:r>
    </w:p>
    <w:p w14:paraId="5AE3389B" w14:textId="77777777" w:rsidR="003E1AA0" w:rsidRPr="00C168EF" w:rsidRDefault="003E1AA0" w:rsidP="003E1AA0">
      <w:pPr>
        <w:pStyle w:val="PL"/>
      </w:pPr>
      <w:r w:rsidRPr="00C168EF">
        <w:t xml:space="preserve">        sourcePSCellId-r18                       </w:t>
      </w:r>
      <w:r w:rsidRPr="00C168EF">
        <w:rPr>
          <w:color w:val="993366"/>
        </w:rPr>
        <w:t>CHOICE</w:t>
      </w:r>
      <w:r w:rsidRPr="00C168EF">
        <w:t xml:space="preserve"> {</w:t>
      </w:r>
    </w:p>
    <w:p w14:paraId="59FF8459" w14:textId="77777777" w:rsidR="003E1AA0" w:rsidRPr="00C168EF" w:rsidRDefault="003E1AA0" w:rsidP="003E1AA0">
      <w:pPr>
        <w:pStyle w:val="PL"/>
      </w:pPr>
      <w:r w:rsidRPr="00C168EF">
        <w:t xml:space="preserve">            cellGlobalId-r18                         CGI-Info-Logging-r16,</w:t>
      </w:r>
    </w:p>
    <w:p w14:paraId="3A8535B4" w14:textId="77777777" w:rsidR="003E1AA0" w:rsidRPr="00C168EF" w:rsidRDefault="003E1AA0" w:rsidP="003E1AA0">
      <w:pPr>
        <w:pStyle w:val="PL"/>
      </w:pPr>
      <w:r w:rsidRPr="00C168EF">
        <w:t xml:space="preserve">            pci-arfcn-r18                            PCI-ARFCN-EUTRA-r16</w:t>
      </w:r>
    </w:p>
    <w:p w14:paraId="236A1F65" w14:textId="77777777" w:rsidR="003E1AA0" w:rsidRPr="00C168EF" w:rsidRDefault="003E1AA0" w:rsidP="003E1AA0">
      <w:pPr>
        <w:pStyle w:val="PL"/>
      </w:pPr>
      <w:r w:rsidRPr="00C168EF">
        <w:t xml:space="preserve">        },</w:t>
      </w:r>
    </w:p>
    <w:p w14:paraId="394339D6" w14:textId="77777777" w:rsidR="003E1AA0" w:rsidRPr="00C168EF" w:rsidRDefault="003E1AA0" w:rsidP="003E1AA0">
      <w:pPr>
        <w:pStyle w:val="PL"/>
      </w:pPr>
      <w:r w:rsidRPr="00C168EF">
        <w:t xml:space="preserve">        sourcePSCellMeas-r18                     MeasResultSuccessHONR-r17                       </w:t>
      </w:r>
      <w:r w:rsidRPr="00C168EF">
        <w:rPr>
          <w:color w:val="993366"/>
        </w:rPr>
        <w:t>OPTIONAL</w:t>
      </w:r>
    </w:p>
    <w:p w14:paraId="630E9FE8" w14:textId="77777777" w:rsidR="003E1AA0" w:rsidRPr="00C168EF" w:rsidRDefault="003E1AA0" w:rsidP="003E1AA0">
      <w:pPr>
        <w:pStyle w:val="PL"/>
      </w:pPr>
      <w:r w:rsidRPr="00C168EF">
        <w:t xml:space="preserve">    }                                                                                            </w:t>
      </w:r>
      <w:r w:rsidRPr="00C168EF">
        <w:rPr>
          <w:color w:val="993366"/>
        </w:rPr>
        <w:t>OPTIONAL</w:t>
      </w:r>
      <w:r w:rsidRPr="00C168EF">
        <w:t>,</w:t>
      </w:r>
    </w:p>
    <w:p w14:paraId="431966F7" w14:textId="77777777" w:rsidR="003E1AA0" w:rsidRPr="00C168EF" w:rsidRDefault="003E1AA0" w:rsidP="003E1AA0">
      <w:pPr>
        <w:pStyle w:val="PL"/>
      </w:pPr>
      <w:r w:rsidRPr="00C168EF">
        <w:t xml:space="preserve">    targetPSCellInfo-r18                     </w:t>
      </w:r>
      <w:r w:rsidRPr="00C168EF">
        <w:rPr>
          <w:color w:val="993366"/>
        </w:rPr>
        <w:t>SEQUENCE</w:t>
      </w:r>
      <w:r w:rsidRPr="00C168EF">
        <w:t xml:space="preserve"> {</w:t>
      </w:r>
    </w:p>
    <w:p w14:paraId="408FE9D9" w14:textId="77777777" w:rsidR="003E1AA0" w:rsidRPr="00C168EF" w:rsidRDefault="003E1AA0" w:rsidP="003E1AA0">
      <w:pPr>
        <w:pStyle w:val="PL"/>
      </w:pPr>
      <w:r w:rsidRPr="00C168EF">
        <w:t xml:space="preserve">        targetPSCellId-r18                       </w:t>
      </w:r>
      <w:r w:rsidRPr="00C168EF">
        <w:rPr>
          <w:color w:val="993366"/>
        </w:rPr>
        <w:t>CHOICE</w:t>
      </w:r>
      <w:r w:rsidRPr="00C168EF">
        <w:t xml:space="preserve"> {</w:t>
      </w:r>
    </w:p>
    <w:p w14:paraId="6C0AF4AF" w14:textId="77777777" w:rsidR="003E1AA0" w:rsidRPr="00C168EF" w:rsidRDefault="003E1AA0" w:rsidP="003E1AA0">
      <w:pPr>
        <w:pStyle w:val="PL"/>
      </w:pPr>
      <w:r w:rsidRPr="00C168EF">
        <w:t xml:space="preserve">                cellGlobalId-r18                     CGI-Info-Logging-r16,</w:t>
      </w:r>
    </w:p>
    <w:p w14:paraId="7B59C905" w14:textId="77777777" w:rsidR="003E1AA0" w:rsidRPr="00C168EF" w:rsidRDefault="003E1AA0" w:rsidP="003E1AA0">
      <w:pPr>
        <w:pStyle w:val="PL"/>
      </w:pPr>
      <w:r w:rsidRPr="00C168EF">
        <w:t xml:space="preserve">                pci-arfcn-r18                        PCI-ARFCN-NR-r16</w:t>
      </w:r>
    </w:p>
    <w:p w14:paraId="3E81B0CA" w14:textId="77777777" w:rsidR="003E1AA0" w:rsidRPr="00C168EF" w:rsidRDefault="003E1AA0" w:rsidP="003E1AA0">
      <w:pPr>
        <w:pStyle w:val="PL"/>
      </w:pPr>
      <w:r w:rsidRPr="00C168EF">
        <w:t xml:space="preserve">        },</w:t>
      </w:r>
    </w:p>
    <w:p w14:paraId="1068057C" w14:textId="77777777" w:rsidR="003E1AA0" w:rsidRPr="00C168EF" w:rsidRDefault="003E1AA0" w:rsidP="003E1AA0">
      <w:pPr>
        <w:pStyle w:val="PL"/>
      </w:pPr>
      <w:r w:rsidRPr="00C168EF">
        <w:t xml:space="preserve">        targetPSCellMeas-r18                     MeasResultSuccessHONR-r17                       </w:t>
      </w:r>
      <w:r w:rsidRPr="00C168EF">
        <w:rPr>
          <w:color w:val="993366"/>
        </w:rPr>
        <w:t>OPTIONAL</w:t>
      </w:r>
    </w:p>
    <w:p w14:paraId="01A72032" w14:textId="77777777" w:rsidR="003E1AA0" w:rsidRPr="00C168EF" w:rsidRDefault="003E1AA0" w:rsidP="003E1AA0">
      <w:pPr>
        <w:pStyle w:val="PL"/>
      </w:pPr>
      <w:r w:rsidRPr="00C168EF">
        <w:t xml:space="preserve">    },</w:t>
      </w:r>
    </w:p>
    <w:p w14:paraId="038ACFD8" w14:textId="77777777" w:rsidR="003E1AA0" w:rsidRPr="00C168EF" w:rsidRDefault="003E1AA0" w:rsidP="003E1AA0">
      <w:pPr>
        <w:pStyle w:val="PL"/>
      </w:pPr>
      <w:r w:rsidRPr="00C168EF">
        <w:t xml:space="preserve">    measResultNeighCells-r18                 </w:t>
      </w:r>
      <w:r w:rsidRPr="00C168EF">
        <w:rPr>
          <w:color w:val="993366"/>
        </w:rPr>
        <w:t>SEQUENCE</w:t>
      </w:r>
      <w:r w:rsidRPr="00C168EF">
        <w:t xml:space="preserve"> {</w:t>
      </w:r>
    </w:p>
    <w:p w14:paraId="7F54555A" w14:textId="77777777" w:rsidR="003E1AA0" w:rsidRPr="00C168EF" w:rsidRDefault="003E1AA0" w:rsidP="003E1AA0">
      <w:pPr>
        <w:pStyle w:val="PL"/>
      </w:pPr>
      <w:r w:rsidRPr="00C168EF">
        <w:t xml:space="preserve">        measResultListNR-r18                     MeasResultList2NR-r16                           </w:t>
      </w:r>
      <w:r w:rsidRPr="00C168EF">
        <w:rPr>
          <w:color w:val="993366"/>
        </w:rPr>
        <w:t>OPTIONAL</w:t>
      </w:r>
      <w:r w:rsidRPr="00C168EF">
        <w:t>,</w:t>
      </w:r>
    </w:p>
    <w:p w14:paraId="615B58C3" w14:textId="77777777" w:rsidR="003E1AA0" w:rsidRPr="00C168EF" w:rsidRDefault="003E1AA0" w:rsidP="003E1AA0">
      <w:pPr>
        <w:pStyle w:val="PL"/>
      </w:pPr>
      <w:r w:rsidRPr="00C168EF">
        <w:t xml:space="preserve">        measResultListEUTRA-r18                  MeasResultList2EUTRA-r16                        </w:t>
      </w:r>
      <w:r w:rsidRPr="00C168EF">
        <w:rPr>
          <w:color w:val="993366"/>
        </w:rPr>
        <w:t>OPTIONAL</w:t>
      </w:r>
    </w:p>
    <w:p w14:paraId="08692B0D" w14:textId="77777777" w:rsidR="003E1AA0" w:rsidRPr="00C168EF" w:rsidRDefault="003E1AA0" w:rsidP="003E1AA0">
      <w:pPr>
        <w:pStyle w:val="PL"/>
      </w:pPr>
      <w:r w:rsidRPr="00C168EF">
        <w:t xml:space="preserve">    }                                                                                            </w:t>
      </w:r>
      <w:r w:rsidRPr="00C168EF">
        <w:rPr>
          <w:color w:val="993366"/>
        </w:rPr>
        <w:t>OPTIONAL</w:t>
      </w:r>
      <w:r w:rsidRPr="00C168EF">
        <w:t>,</w:t>
      </w:r>
    </w:p>
    <w:p w14:paraId="45A54F04" w14:textId="77777777" w:rsidR="003E1AA0" w:rsidRPr="00C168EF" w:rsidRDefault="003E1AA0" w:rsidP="003E1AA0">
      <w:pPr>
        <w:pStyle w:val="PL"/>
      </w:pPr>
      <w:r w:rsidRPr="00C168EF">
        <w:t xml:space="preserve">    spr-Cause-r18                            SPR-Cause-r18                                       </w:t>
      </w:r>
      <w:r w:rsidRPr="00C168EF">
        <w:rPr>
          <w:color w:val="993366"/>
        </w:rPr>
        <w:t>OPTIONAL</w:t>
      </w:r>
      <w:r w:rsidRPr="00C168EF">
        <w:t>,</w:t>
      </w:r>
    </w:p>
    <w:p w14:paraId="71D51641" w14:textId="77777777" w:rsidR="003E1AA0" w:rsidRPr="00C168EF" w:rsidRDefault="003E1AA0" w:rsidP="003E1AA0">
      <w:pPr>
        <w:pStyle w:val="PL"/>
      </w:pPr>
      <w:r w:rsidRPr="00C168EF">
        <w:t xml:space="preserve">    timeSinceCPAC-Reconfig-r18               TimeSinceCPAC-Reconfig-r18                          </w:t>
      </w:r>
      <w:r w:rsidRPr="00C168EF">
        <w:rPr>
          <w:color w:val="993366"/>
        </w:rPr>
        <w:t>OPTIONAL</w:t>
      </w:r>
      <w:r w:rsidRPr="00C168EF">
        <w:t>,</w:t>
      </w:r>
    </w:p>
    <w:p w14:paraId="16C3B899" w14:textId="77777777" w:rsidR="003E1AA0" w:rsidRPr="00C168EF" w:rsidRDefault="003E1AA0" w:rsidP="003E1AA0">
      <w:pPr>
        <w:pStyle w:val="PL"/>
        <w:rPr>
          <w:rFonts w:eastAsia="等线"/>
        </w:rPr>
      </w:pPr>
      <w:r w:rsidRPr="00C168EF">
        <w:lastRenderedPageBreak/>
        <w:t xml:space="preserve">    locationInfo-r18                         LocationInfo-r16                                    </w:t>
      </w:r>
      <w:r w:rsidRPr="00C168EF">
        <w:rPr>
          <w:color w:val="993366"/>
        </w:rPr>
        <w:t>OPTIONAL</w:t>
      </w:r>
      <w:r w:rsidRPr="00C168EF">
        <w:rPr>
          <w:rFonts w:eastAsia="等线"/>
        </w:rPr>
        <w:t>,</w:t>
      </w:r>
    </w:p>
    <w:p w14:paraId="6D8D7828" w14:textId="77777777" w:rsidR="003E1AA0" w:rsidRPr="00C168EF" w:rsidRDefault="003E1AA0" w:rsidP="003E1AA0">
      <w:pPr>
        <w:pStyle w:val="PL"/>
        <w:rPr>
          <w:rFonts w:eastAsia="等线"/>
        </w:rPr>
      </w:pPr>
      <w:r w:rsidRPr="00C168EF">
        <w:t xml:space="preserve">    </w:t>
      </w:r>
      <w:r w:rsidRPr="00C168EF">
        <w:rPr>
          <w:rFonts w:eastAsia="宋体"/>
        </w:rPr>
        <w:t>ra-InformationCommon-r18</w:t>
      </w:r>
      <w:r w:rsidRPr="00C168EF">
        <w:t xml:space="preserve">                 </w:t>
      </w:r>
      <w:r w:rsidRPr="00C168EF">
        <w:rPr>
          <w:rFonts w:eastAsia="等线"/>
        </w:rPr>
        <w:t>RA-InformationCommon-r16</w:t>
      </w:r>
      <w:r w:rsidRPr="00C168EF">
        <w:t xml:space="preserve">                            </w:t>
      </w:r>
      <w:r w:rsidRPr="00C168EF">
        <w:rPr>
          <w:rFonts w:eastAsia="等线"/>
          <w:color w:val="993366"/>
        </w:rPr>
        <w:t>OPTIONAL</w:t>
      </w:r>
      <w:r w:rsidRPr="00C168EF">
        <w:rPr>
          <w:rFonts w:eastAsia="等线"/>
        </w:rPr>
        <w:t>,</w:t>
      </w:r>
    </w:p>
    <w:p w14:paraId="674787AC" w14:textId="77777777" w:rsidR="003E1AA0" w:rsidRPr="00C168EF" w:rsidRDefault="003E1AA0" w:rsidP="003E1AA0">
      <w:pPr>
        <w:pStyle w:val="PL"/>
      </w:pPr>
      <w:r w:rsidRPr="00C168EF">
        <w:t xml:space="preserve">    sn-InitiatedPSCellChange-r18             </w:t>
      </w:r>
      <w:r w:rsidRPr="00C168EF">
        <w:rPr>
          <w:color w:val="993366"/>
        </w:rPr>
        <w:t>ENUMERATED</w:t>
      </w:r>
      <w:r w:rsidRPr="00C168EF">
        <w:t xml:space="preserve"> {true}                                   </w:t>
      </w:r>
      <w:r w:rsidRPr="00C168EF">
        <w:rPr>
          <w:color w:val="993366"/>
        </w:rPr>
        <w:t>OPTIONAL</w:t>
      </w:r>
      <w:r w:rsidRPr="00C168EF">
        <w:t>,</w:t>
      </w:r>
    </w:p>
    <w:p w14:paraId="3E2CB5F7" w14:textId="77777777" w:rsidR="003E1AA0" w:rsidRPr="00C168EF" w:rsidRDefault="003E1AA0" w:rsidP="003E1AA0">
      <w:pPr>
        <w:pStyle w:val="PL"/>
        <w:rPr>
          <w:rFonts w:eastAsia="等线"/>
        </w:rPr>
      </w:pPr>
      <w:r w:rsidRPr="00C168EF">
        <w:t>...</w:t>
      </w:r>
    </w:p>
    <w:p w14:paraId="544D8E76" w14:textId="77777777" w:rsidR="003E1AA0" w:rsidRPr="00C168EF" w:rsidRDefault="003E1AA0" w:rsidP="003E1AA0">
      <w:pPr>
        <w:pStyle w:val="PL"/>
      </w:pPr>
      <w:r w:rsidRPr="00C168EF">
        <w:t>}</w:t>
      </w:r>
    </w:p>
    <w:p w14:paraId="3E5F1484" w14:textId="77777777" w:rsidR="003E1AA0" w:rsidRPr="00C168EF" w:rsidRDefault="003E1AA0" w:rsidP="003E1AA0">
      <w:pPr>
        <w:pStyle w:val="PL"/>
      </w:pPr>
    </w:p>
    <w:p w14:paraId="60A2E903" w14:textId="77777777" w:rsidR="003E1AA0" w:rsidRPr="00C168EF" w:rsidRDefault="003E1AA0" w:rsidP="003E1AA0">
      <w:pPr>
        <w:pStyle w:val="PL"/>
      </w:pPr>
      <w:r w:rsidRPr="00C168EF">
        <w:t xml:space="preserve">MeasResultNeighFreqListRSSI-r18 ::=      </w:t>
      </w:r>
      <w:r w:rsidRPr="00C168EF">
        <w:rPr>
          <w:color w:val="993366"/>
        </w:rPr>
        <w:t>SEQUENCE</w:t>
      </w:r>
      <w:r w:rsidRPr="00C168EF">
        <w:t>(</w:t>
      </w:r>
      <w:r w:rsidRPr="00C168EF">
        <w:rPr>
          <w:color w:val="993366"/>
        </w:rPr>
        <w:t>SIZE</w:t>
      </w:r>
      <w:r w:rsidRPr="00C168EF">
        <w:t xml:space="preserve"> (1..maxFreq))</w:t>
      </w:r>
      <w:r w:rsidRPr="00C168EF">
        <w:rPr>
          <w:color w:val="993366"/>
        </w:rPr>
        <w:t xml:space="preserve"> OF</w:t>
      </w:r>
      <w:r w:rsidRPr="00C168EF">
        <w:t xml:space="preserve"> MeasResultNeighFreqRSSI-r18</w:t>
      </w:r>
    </w:p>
    <w:p w14:paraId="64D208DB" w14:textId="77777777" w:rsidR="003E1AA0" w:rsidRPr="00C168EF" w:rsidRDefault="003E1AA0" w:rsidP="003E1AA0">
      <w:pPr>
        <w:pStyle w:val="PL"/>
      </w:pPr>
    </w:p>
    <w:p w14:paraId="68AAA18F" w14:textId="77777777" w:rsidR="003E1AA0" w:rsidRPr="00C168EF" w:rsidRDefault="003E1AA0" w:rsidP="003E1AA0">
      <w:pPr>
        <w:pStyle w:val="PL"/>
        <w:rPr>
          <w:rFonts w:eastAsiaTheme="minorEastAsia"/>
        </w:rPr>
      </w:pPr>
      <w:r w:rsidRPr="00C168EF">
        <w:t xml:space="preserve">MeasResultNeighFreqRSSI-r18 ::=          </w:t>
      </w:r>
      <w:r w:rsidRPr="00C168EF">
        <w:rPr>
          <w:color w:val="993366"/>
        </w:rPr>
        <w:t>SEQUENCE</w:t>
      </w:r>
      <w:r w:rsidRPr="00C168EF">
        <w:t xml:space="preserve"> {</w:t>
      </w:r>
    </w:p>
    <w:p w14:paraId="7504C948" w14:textId="77777777" w:rsidR="003E1AA0" w:rsidRPr="00C168EF" w:rsidRDefault="003E1AA0" w:rsidP="003E1AA0">
      <w:pPr>
        <w:pStyle w:val="PL"/>
      </w:pPr>
      <w:r w:rsidRPr="00C168EF">
        <w:t xml:space="preserve">    ssbFrequency-r18                         ARFCN-ValueNR                                       </w:t>
      </w:r>
      <w:r w:rsidRPr="00C168EF">
        <w:rPr>
          <w:color w:val="993366"/>
        </w:rPr>
        <w:t>OPTIONAL</w:t>
      </w:r>
      <w:r w:rsidRPr="00C168EF">
        <w:t>,</w:t>
      </w:r>
    </w:p>
    <w:p w14:paraId="53AAC34B" w14:textId="77777777" w:rsidR="003E1AA0" w:rsidRPr="00C168EF" w:rsidRDefault="003E1AA0" w:rsidP="003E1AA0">
      <w:pPr>
        <w:pStyle w:val="PL"/>
      </w:pPr>
      <w:r w:rsidRPr="00C168EF">
        <w:t xml:space="preserve">    ssbSubcarrierSpacing-r18                 SubcarrierSpacing                                   </w:t>
      </w:r>
      <w:r w:rsidRPr="00C168EF">
        <w:rPr>
          <w:color w:val="993366"/>
        </w:rPr>
        <w:t>OPTIONAL</w:t>
      </w:r>
      <w:r w:rsidRPr="00C168EF">
        <w:t>,</w:t>
      </w:r>
    </w:p>
    <w:p w14:paraId="591302EA" w14:textId="77777777" w:rsidR="003E1AA0" w:rsidRPr="00C168EF" w:rsidRDefault="003E1AA0" w:rsidP="003E1AA0">
      <w:pPr>
        <w:pStyle w:val="PL"/>
      </w:pPr>
      <w:r w:rsidRPr="00C168EF">
        <w:t xml:space="preserve">    refFreqCSI-RS-r18                        ARFCN-ValueNR                                       </w:t>
      </w:r>
      <w:r w:rsidRPr="00C168EF">
        <w:rPr>
          <w:color w:val="993366"/>
        </w:rPr>
        <w:t>OPTIONAL</w:t>
      </w:r>
      <w:r w:rsidRPr="00C168EF">
        <w:t>,</w:t>
      </w:r>
    </w:p>
    <w:p w14:paraId="4963AFB6" w14:textId="77777777" w:rsidR="003E1AA0" w:rsidRPr="00C168EF" w:rsidRDefault="003E1AA0" w:rsidP="003E1AA0">
      <w:pPr>
        <w:pStyle w:val="PL"/>
      </w:pPr>
      <w:r w:rsidRPr="00C168EF">
        <w:t xml:space="preserve">    measResult-RSSI-r18                      RSSI-Range-r16                                      </w:t>
      </w:r>
      <w:r w:rsidRPr="00C168EF">
        <w:rPr>
          <w:color w:val="993366"/>
        </w:rPr>
        <w:t>OPTIONAL</w:t>
      </w:r>
    </w:p>
    <w:p w14:paraId="1058B7C1" w14:textId="77777777" w:rsidR="003E1AA0" w:rsidRPr="00C168EF" w:rsidRDefault="003E1AA0" w:rsidP="003E1AA0">
      <w:pPr>
        <w:pStyle w:val="PL"/>
      </w:pPr>
      <w:r w:rsidRPr="00C168EF">
        <w:t>}</w:t>
      </w:r>
    </w:p>
    <w:p w14:paraId="368E2A66" w14:textId="77777777" w:rsidR="003E1AA0" w:rsidRPr="00C168EF" w:rsidRDefault="003E1AA0" w:rsidP="003E1AA0">
      <w:pPr>
        <w:pStyle w:val="PL"/>
      </w:pPr>
    </w:p>
    <w:p w14:paraId="06FD693E" w14:textId="77777777" w:rsidR="003E1AA0" w:rsidRPr="00C168EF" w:rsidRDefault="003E1AA0" w:rsidP="003E1AA0">
      <w:pPr>
        <w:pStyle w:val="PL"/>
      </w:pPr>
      <w:r w:rsidRPr="00C168EF">
        <w:t xml:space="preserve">MeasResultList2NR-r16 ::=            </w:t>
      </w:r>
      <w:r w:rsidRPr="00C168EF">
        <w:rPr>
          <w:color w:val="993366"/>
        </w:rPr>
        <w:t>SEQUENCE</w:t>
      </w:r>
      <w:r w:rsidRPr="00C168EF">
        <w:t>(</w:t>
      </w:r>
      <w:r w:rsidRPr="00C168EF">
        <w:rPr>
          <w:color w:val="993366"/>
        </w:rPr>
        <w:t>SIZE</w:t>
      </w:r>
      <w:r w:rsidRPr="00C168EF">
        <w:t xml:space="preserve"> (1..maxFreq))</w:t>
      </w:r>
      <w:r w:rsidRPr="00C168EF">
        <w:rPr>
          <w:color w:val="993366"/>
        </w:rPr>
        <w:t xml:space="preserve"> OF</w:t>
      </w:r>
      <w:r w:rsidRPr="00C168EF">
        <w:t xml:space="preserve"> MeasResult2NR-r16</w:t>
      </w:r>
    </w:p>
    <w:p w14:paraId="42BB2F5D" w14:textId="77777777" w:rsidR="003E1AA0" w:rsidRPr="00C168EF" w:rsidRDefault="003E1AA0" w:rsidP="003E1AA0">
      <w:pPr>
        <w:pStyle w:val="PL"/>
        <w:rPr>
          <w:rFonts w:eastAsiaTheme="minorEastAsia"/>
        </w:rPr>
      </w:pPr>
      <w:r w:rsidRPr="00C168EF">
        <w:t xml:space="preserve">MeasResultList2EUTRA-r16 ::=         </w:t>
      </w:r>
      <w:r w:rsidRPr="00C168EF">
        <w:rPr>
          <w:color w:val="993366"/>
        </w:rPr>
        <w:t>SEQUENCE</w:t>
      </w:r>
      <w:r w:rsidRPr="00C168EF">
        <w:t>(</w:t>
      </w:r>
      <w:r w:rsidRPr="00C168EF">
        <w:rPr>
          <w:color w:val="993366"/>
        </w:rPr>
        <w:t>SIZE</w:t>
      </w:r>
      <w:r w:rsidRPr="00C168EF">
        <w:t xml:space="preserve"> (1..maxFreq))</w:t>
      </w:r>
      <w:r w:rsidRPr="00C168EF">
        <w:rPr>
          <w:color w:val="993366"/>
        </w:rPr>
        <w:t xml:space="preserve"> OF</w:t>
      </w:r>
      <w:r w:rsidRPr="00C168EF">
        <w:t xml:space="preserve"> MeasResult2EUTRA-r16</w:t>
      </w:r>
    </w:p>
    <w:p w14:paraId="2214D356" w14:textId="77777777" w:rsidR="003E1AA0" w:rsidRPr="00C168EF" w:rsidRDefault="003E1AA0" w:rsidP="003E1AA0">
      <w:pPr>
        <w:pStyle w:val="PL"/>
        <w:rPr>
          <w:rFonts w:eastAsiaTheme="minorEastAsia"/>
        </w:rPr>
      </w:pPr>
    </w:p>
    <w:p w14:paraId="13FC47D6" w14:textId="77777777" w:rsidR="003E1AA0" w:rsidRPr="00C168EF" w:rsidRDefault="003E1AA0" w:rsidP="003E1AA0">
      <w:pPr>
        <w:pStyle w:val="PL"/>
        <w:rPr>
          <w:rFonts w:eastAsiaTheme="minorEastAsia"/>
        </w:rPr>
      </w:pPr>
      <w:r w:rsidRPr="00C168EF">
        <w:t xml:space="preserve">MeasResult2NR-r16 ::=                </w:t>
      </w:r>
      <w:r w:rsidRPr="00C168EF">
        <w:rPr>
          <w:color w:val="993366"/>
        </w:rPr>
        <w:t>SEQUENCE</w:t>
      </w:r>
      <w:r w:rsidRPr="00C168EF">
        <w:t xml:space="preserve"> {</w:t>
      </w:r>
    </w:p>
    <w:p w14:paraId="505C9C0E" w14:textId="77777777" w:rsidR="003E1AA0" w:rsidRPr="00C168EF" w:rsidRDefault="003E1AA0" w:rsidP="003E1AA0">
      <w:pPr>
        <w:pStyle w:val="PL"/>
      </w:pPr>
      <w:r w:rsidRPr="00C168EF">
        <w:t xml:space="preserve">    ssbFrequency-r16                     ARFCN-ValueNR                                           </w:t>
      </w:r>
      <w:r w:rsidRPr="00C168EF">
        <w:rPr>
          <w:color w:val="993366"/>
        </w:rPr>
        <w:t>OPTIONAL</w:t>
      </w:r>
      <w:r w:rsidRPr="00C168EF">
        <w:t>,</w:t>
      </w:r>
    </w:p>
    <w:p w14:paraId="0BDBB196" w14:textId="77777777" w:rsidR="003E1AA0" w:rsidRPr="00C168EF" w:rsidRDefault="003E1AA0" w:rsidP="003E1AA0">
      <w:pPr>
        <w:pStyle w:val="PL"/>
      </w:pPr>
      <w:r w:rsidRPr="00C168EF">
        <w:t xml:space="preserve">    refFreqCSI-RS-r16                    ARFCN-ValueNR                                           </w:t>
      </w:r>
      <w:r w:rsidRPr="00C168EF">
        <w:rPr>
          <w:color w:val="993366"/>
        </w:rPr>
        <w:t>OPTIONAL</w:t>
      </w:r>
      <w:r w:rsidRPr="00C168EF">
        <w:t>,</w:t>
      </w:r>
    </w:p>
    <w:p w14:paraId="06387B92" w14:textId="77777777" w:rsidR="003E1AA0" w:rsidRPr="00C168EF" w:rsidRDefault="003E1AA0" w:rsidP="003E1AA0">
      <w:pPr>
        <w:pStyle w:val="PL"/>
        <w:rPr>
          <w:rFonts w:eastAsiaTheme="minorEastAsia"/>
        </w:rPr>
      </w:pPr>
      <w:r w:rsidRPr="00C168EF">
        <w:t xml:space="preserve">    measResultList-r16                   MeasResultListNR</w:t>
      </w:r>
    </w:p>
    <w:p w14:paraId="3FE94CBB" w14:textId="77777777" w:rsidR="003E1AA0" w:rsidRPr="00C168EF" w:rsidRDefault="003E1AA0" w:rsidP="003E1AA0">
      <w:pPr>
        <w:pStyle w:val="PL"/>
        <w:rPr>
          <w:rFonts w:eastAsiaTheme="minorEastAsia"/>
        </w:rPr>
      </w:pPr>
      <w:r w:rsidRPr="00C168EF">
        <w:rPr>
          <w:rFonts w:eastAsiaTheme="minorEastAsia"/>
        </w:rPr>
        <w:t>}</w:t>
      </w:r>
    </w:p>
    <w:p w14:paraId="743180B7" w14:textId="77777777" w:rsidR="003E1AA0" w:rsidRPr="00C168EF" w:rsidRDefault="003E1AA0" w:rsidP="003E1AA0">
      <w:pPr>
        <w:pStyle w:val="PL"/>
        <w:rPr>
          <w:rFonts w:eastAsiaTheme="minorEastAsia"/>
        </w:rPr>
      </w:pPr>
    </w:p>
    <w:p w14:paraId="2A23E411" w14:textId="77777777" w:rsidR="003E1AA0" w:rsidRPr="00C168EF" w:rsidRDefault="003E1AA0" w:rsidP="003E1AA0">
      <w:pPr>
        <w:pStyle w:val="PL"/>
      </w:pPr>
      <w:r w:rsidRPr="00C168EF">
        <w:t xml:space="preserve">MeasResultListLogging2NR-r16 ::=     </w:t>
      </w:r>
      <w:r w:rsidRPr="00C168EF">
        <w:rPr>
          <w:color w:val="993366"/>
        </w:rPr>
        <w:t>SEQUENCE</w:t>
      </w:r>
      <w:r w:rsidRPr="00C168EF">
        <w:t>(</w:t>
      </w:r>
      <w:r w:rsidRPr="00C168EF">
        <w:rPr>
          <w:color w:val="993366"/>
        </w:rPr>
        <w:t>SIZE</w:t>
      </w:r>
      <w:r w:rsidRPr="00C168EF">
        <w:t xml:space="preserve"> (1..maxFreq))</w:t>
      </w:r>
      <w:r w:rsidRPr="00C168EF">
        <w:rPr>
          <w:color w:val="993366"/>
        </w:rPr>
        <w:t xml:space="preserve"> OF</w:t>
      </w:r>
      <w:r w:rsidRPr="00C168EF">
        <w:t xml:space="preserve"> MeasResultLogging2NR-r16</w:t>
      </w:r>
    </w:p>
    <w:p w14:paraId="3DF1361E" w14:textId="77777777" w:rsidR="003E1AA0" w:rsidRPr="00C168EF" w:rsidRDefault="003E1AA0" w:rsidP="003E1AA0">
      <w:pPr>
        <w:pStyle w:val="PL"/>
      </w:pPr>
    </w:p>
    <w:p w14:paraId="69B603D9" w14:textId="77777777" w:rsidR="003E1AA0" w:rsidRPr="00C168EF" w:rsidRDefault="003E1AA0" w:rsidP="003E1AA0">
      <w:pPr>
        <w:pStyle w:val="PL"/>
      </w:pPr>
      <w:r w:rsidRPr="00C168EF">
        <w:t xml:space="preserve">MeasResultLogging2NR-r16 ::=         </w:t>
      </w:r>
      <w:r w:rsidRPr="00C168EF">
        <w:rPr>
          <w:color w:val="993366"/>
        </w:rPr>
        <w:t>SEQUENCE</w:t>
      </w:r>
      <w:r w:rsidRPr="00C168EF">
        <w:t xml:space="preserve"> {</w:t>
      </w:r>
    </w:p>
    <w:p w14:paraId="06BE8BB4" w14:textId="77777777" w:rsidR="003E1AA0" w:rsidRPr="00C168EF" w:rsidRDefault="003E1AA0" w:rsidP="003E1AA0">
      <w:pPr>
        <w:pStyle w:val="PL"/>
      </w:pPr>
      <w:r w:rsidRPr="00C168EF">
        <w:t xml:space="preserve">    carrierFreq-r16                      ARFCN-ValueNR,</w:t>
      </w:r>
    </w:p>
    <w:p w14:paraId="57023322" w14:textId="77777777" w:rsidR="003E1AA0" w:rsidRPr="00C168EF" w:rsidRDefault="003E1AA0" w:rsidP="003E1AA0">
      <w:pPr>
        <w:pStyle w:val="PL"/>
      </w:pPr>
      <w:r w:rsidRPr="00C168EF">
        <w:t xml:space="preserve">    measResultListLoggingNR-r16          MeasResultListLoggingNR-r16</w:t>
      </w:r>
    </w:p>
    <w:p w14:paraId="0A7088C7" w14:textId="77777777" w:rsidR="003E1AA0" w:rsidRPr="00C168EF" w:rsidRDefault="003E1AA0" w:rsidP="003E1AA0">
      <w:pPr>
        <w:pStyle w:val="PL"/>
      </w:pPr>
      <w:r w:rsidRPr="00C168EF">
        <w:t>}</w:t>
      </w:r>
    </w:p>
    <w:p w14:paraId="1A3C0393" w14:textId="77777777" w:rsidR="003E1AA0" w:rsidRPr="00C168EF" w:rsidRDefault="003E1AA0" w:rsidP="003E1AA0">
      <w:pPr>
        <w:pStyle w:val="PL"/>
      </w:pPr>
    </w:p>
    <w:p w14:paraId="0B61EA9C" w14:textId="77777777" w:rsidR="003E1AA0" w:rsidRPr="00C168EF" w:rsidRDefault="003E1AA0" w:rsidP="003E1AA0">
      <w:pPr>
        <w:pStyle w:val="PL"/>
      </w:pPr>
      <w:r w:rsidRPr="00C168EF">
        <w:t xml:space="preserve">MeasResultListLoggingNR-r16 ::=      </w:t>
      </w:r>
      <w:r w:rsidRPr="00C168EF">
        <w:rPr>
          <w:color w:val="993366"/>
        </w:rPr>
        <w:t>SEQUENCE</w:t>
      </w:r>
      <w:r w:rsidRPr="00C168EF">
        <w:t xml:space="preserve"> (</w:t>
      </w:r>
      <w:r w:rsidRPr="00C168EF">
        <w:rPr>
          <w:color w:val="993366"/>
        </w:rPr>
        <w:t>SIZE</w:t>
      </w:r>
      <w:r w:rsidRPr="00C168EF">
        <w:t xml:space="preserve"> (1..maxCellReport))</w:t>
      </w:r>
      <w:r w:rsidRPr="00C168EF">
        <w:rPr>
          <w:color w:val="993366"/>
        </w:rPr>
        <w:t xml:space="preserve"> OF</w:t>
      </w:r>
      <w:r w:rsidRPr="00C168EF">
        <w:t xml:space="preserve"> MeasResultLoggingNR-r16</w:t>
      </w:r>
    </w:p>
    <w:p w14:paraId="46720BBC" w14:textId="77777777" w:rsidR="003E1AA0" w:rsidRPr="00C168EF" w:rsidRDefault="003E1AA0" w:rsidP="003E1AA0">
      <w:pPr>
        <w:pStyle w:val="PL"/>
      </w:pPr>
    </w:p>
    <w:p w14:paraId="2038F375" w14:textId="77777777" w:rsidR="003E1AA0" w:rsidRPr="00C168EF" w:rsidRDefault="003E1AA0" w:rsidP="003E1AA0">
      <w:pPr>
        <w:pStyle w:val="PL"/>
      </w:pPr>
      <w:r w:rsidRPr="00C168EF">
        <w:t xml:space="preserve">MeasResultLoggingNR-r16 ::=          </w:t>
      </w:r>
      <w:r w:rsidRPr="00C168EF">
        <w:rPr>
          <w:color w:val="993366"/>
        </w:rPr>
        <w:t>SEQUENCE</w:t>
      </w:r>
      <w:r w:rsidRPr="00C168EF">
        <w:t xml:space="preserve"> {</w:t>
      </w:r>
    </w:p>
    <w:p w14:paraId="43E07FE8" w14:textId="77777777" w:rsidR="003E1AA0" w:rsidRPr="00C168EF" w:rsidRDefault="003E1AA0" w:rsidP="003E1AA0">
      <w:pPr>
        <w:pStyle w:val="PL"/>
      </w:pPr>
      <w:r w:rsidRPr="00C168EF">
        <w:t xml:space="preserve">    physCellId-r16                       PhysCellId,</w:t>
      </w:r>
    </w:p>
    <w:p w14:paraId="1697CE29" w14:textId="77777777" w:rsidR="003E1AA0" w:rsidRPr="00C168EF" w:rsidRDefault="003E1AA0" w:rsidP="003E1AA0">
      <w:pPr>
        <w:pStyle w:val="PL"/>
      </w:pPr>
      <w:r w:rsidRPr="00C168EF">
        <w:t xml:space="preserve">    resultsSSB-Cell-r16                  MeasQuantityResults,</w:t>
      </w:r>
    </w:p>
    <w:p w14:paraId="58CCBD6E" w14:textId="77777777" w:rsidR="003E1AA0" w:rsidRPr="00C168EF" w:rsidRDefault="003E1AA0" w:rsidP="003E1AA0">
      <w:pPr>
        <w:pStyle w:val="PL"/>
      </w:pPr>
      <w:r w:rsidRPr="00C168EF">
        <w:t xml:space="preserve">    numberOfGoodSSB-r16                  </w:t>
      </w:r>
      <w:r w:rsidRPr="00C168EF">
        <w:rPr>
          <w:color w:val="993366"/>
        </w:rPr>
        <w:t>INTEGER</w:t>
      </w:r>
      <w:r w:rsidRPr="00C168EF">
        <w:t xml:space="preserve"> (1..maxNrofSSBs-r16) </w:t>
      </w:r>
      <w:r w:rsidRPr="00C168EF">
        <w:rPr>
          <w:color w:val="993366"/>
        </w:rPr>
        <w:t>OPTIONAL</w:t>
      </w:r>
    </w:p>
    <w:p w14:paraId="418C0A30" w14:textId="77777777" w:rsidR="003E1AA0" w:rsidRPr="00C168EF" w:rsidRDefault="003E1AA0" w:rsidP="003E1AA0">
      <w:pPr>
        <w:pStyle w:val="PL"/>
      </w:pPr>
      <w:r w:rsidRPr="00C168EF">
        <w:t>}</w:t>
      </w:r>
    </w:p>
    <w:p w14:paraId="346FBC7D" w14:textId="77777777" w:rsidR="003E1AA0" w:rsidRPr="00C168EF" w:rsidRDefault="003E1AA0" w:rsidP="003E1AA0">
      <w:pPr>
        <w:pStyle w:val="PL"/>
      </w:pPr>
    </w:p>
    <w:p w14:paraId="3D9ED436" w14:textId="77777777" w:rsidR="003E1AA0" w:rsidRPr="00C168EF" w:rsidRDefault="003E1AA0" w:rsidP="003E1AA0">
      <w:pPr>
        <w:pStyle w:val="PL"/>
      </w:pPr>
      <w:r w:rsidRPr="00C168EF">
        <w:t xml:space="preserve">MeasResult2EUTRA-r16 ::=             </w:t>
      </w:r>
      <w:r w:rsidRPr="00C168EF">
        <w:rPr>
          <w:color w:val="993366"/>
        </w:rPr>
        <w:t>SEQUENCE</w:t>
      </w:r>
      <w:r w:rsidRPr="00C168EF">
        <w:t xml:space="preserve"> {</w:t>
      </w:r>
    </w:p>
    <w:p w14:paraId="113FFC6D" w14:textId="77777777" w:rsidR="003E1AA0" w:rsidRPr="00C168EF" w:rsidRDefault="003E1AA0" w:rsidP="003E1AA0">
      <w:pPr>
        <w:pStyle w:val="PL"/>
      </w:pPr>
      <w:r w:rsidRPr="00C168EF">
        <w:t xml:space="preserve">    carrierFreq-r16                      ARFCN-ValueEUTRA,</w:t>
      </w:r>
    </w:p>
    <w:p w14:paraId="5EC3AF26" w14:textId="77777777" w:rsidR="003E1AA0" w:rsidRPr="00C168EF" w:rsidRDefault="003E1AA0" w:rsidP="003E1AA0">
      <w:pPr>
        <w:pStyle w:val="PL"/>
      </w:pPr>
      <w:r w:rsidRPr="00C168EF">
        <w:t xml:space="preserve">    measResultList-r16                   MeasResultListEUTRA</w:t>
      </w:r>
    </w:p>
    <w:p w14:paraId="14231E92" w14:textId="77777777" w:rsidR="003E1AA0" w:rsidRPr="00C168EF" w:rsidRDefault="003E1AA0" w:rsidP="003E1AA0">
      <w:pPr>
        <w:pStyle w:val="PL"/>
      </w:pPr>
      <w:r w:rsidRPr="00C168EF">
        <w:t>}</w:t>
      </w:r>
    </w:p>
    <w:p w14:paraId="225891BF" w14:textId="77777777" w:rsidR="003E1AA0" w:rsidRPr="00C168EF" w:rsidRDefault="003E1AA0" w:rsidP="003E1AA0">
      <w:pPr>
        <w:pStyle w:val="PL"/>
      </w:pPr>
    </w:p>
    <w:p w14:paraId="3ADC0389" w14:textId="77777777" w:rsidR="003E1AA0" w:rsidRPr="00C168EF" w:rsidRDefault="003E1AA0" w:rsidP="003E1AA0">
      <w:pPr>
        <w:pStyle w:val="PL"/>
      </w:pPr>
      <w:r w:rsidRPr="00C168EF">
        <w:t xml:space="preserve">MeasResultRLFNR-r16 ::=              </w:t>
      </w:r>
      <w:r w:rsidRPr="00C168EF">
        <w:rPr>
          <w:color w:val="993366"/>
        </w:rPr>
        <w:t>SEQUENCE</w:t>
      </w:r>
      <w:r w:rsidRPr="00C168EF">
        <w:t xml:space="preserve"> {</w:t>
      </w:r>
    </w:p>
    <w:p w14:paraId="25806C9F" w14:textId="77777777" w:rsidR="003E1AA0" w:rsidRPr="00C168EF" w:rsidRDefault="003E1AA0" w:rsidP="003E1AA0">
      <w:pPr>
        <w:pStyle w:val="PL"/>
      </w:pPr>
      <w:r w:rsidRPr="00C168EF">
        <w:t xml:space="preserve">    measResult-r16                       </w:t>
      </w:r>
      <w:r w:rsidRPr="00C168EF">
        <w:rPr>
          <w:color w:val="993366"/>
        </w:rPr>
        <w:t>SEQUENCE</w:t>
      </w:r>
      <w:r w:rsidRPr="00C168EF">
        <w:t xml:space="preserve"> {</w:t>
      </w:r>
    </w:p>
    <w:p w14:paraId="4AD3DF09" w14:textId="77777777" w:rsidR="003E1AA0" w:rsidRPr="00C168EF" w:rsidRDefault="003E1AA0" w:rsidP="003E1AA0">
      <w:pPr>
        <w:pStyle w:val="PL"/>
      </w:pPr>
      <w:r w:rsidRPr="00C168EF">
        <w:t xml:space="preserve">        cellResults-r16                      </w:t>
      </w:r>
      <w:r w:rsidRPr="00C168EF">
        <w:rPr>
          <w:color w:val="993366"/>
        </w:rPr>
        <w:t>SEQUENCE</w:t>
      </w:r>
      <w:r w:rsidRPr="00C168EF">
        <w:t>{</w:t>
      </w:r>
    </w:p>
    <w:p w14:paraId="3D203CDA" w14:textId="77777777" w:rsidR="003E1AA0" w:rsidRPr="00C168EF" w:rsidRDefault="003E1AA0" w:rsidP="003E1AA0">
      <w:pPr>
        <w:pStyle w:val="PL"/>
      </w:pPr>
      <w:r w:rsidRPr="00C168EF">
        <w:t xml:space="preserve">            resultsSSB-Cell-r16                  MeasQuantityResults                             </w:t>
      </w:r>
      <w:r w:rsidRPr="00C168EF">
        <w:rPr>
          <w:color w:val="993366"/>
        </w:rPr>
        <w:t>OPTIONAL</w:t>
      </w:r>
      <w:r w:rsidRPr="00C168EF">
        <w:t>,</w:t>
      </w:r>
    </w:p>
    <w:p w14:paraId="18CB5635" w14:textId="77777777" w:rsidR="003E1AA0" w:rsidRPr="00C168EF" w:rsidRDefault="003E1AA0" w:rsidP="003E1AA0">
      <w:pPr>
        <w:pStyle w:val="PL"/>
      </w:pPr>
      <w:r w:rsidRPr="00C168EF">
        <w:t xml:space="preserve">            resultsCSI-RS-Cell-r16               MeasQuantityResults                             </w:t>
      </w:r>
      <w:r w:rsidRPr="00C168EF">
        <w:rPr>
          <w:color w:val="993366"/>
        </w:rPr>
        <w:t>OPTIONAL</w:t>
      </w:r>
    </w:p>
    <w:p w14:paraId="4BB6EF04" w14:textId="77777777" w:rsidR="003E1AA0" w:rsidRPr="00C168EF" w:rsidRDefault="003E1AA0" w:rsidP="003E1AA0">
      <w:pPr>
        <w:pStyle w:val="PL"/>
      </w:pPr>
      <w:r w:rsidRPr="00C168EF">
        <w:t xml:space="preserve">        },</w:t>
      </w:r>
    </w:p>
    <w:p w14:paraId="43FC5C65" w14:textId="77777777" w:rsidR="003E1AA0" w:rsidRPr="00C168EF" w:rsidRDefault="003E1AA0" w:rsidP="003E1AA0">
      <w:pPr>
        <w:pStyle w:val="PL"/>
      </w:pPr>
      <w:r w:rsidRPr="00C168EF">
        <w:t xml:space="preserve">        rsIndexResults-r16                   </w:t>
      </w:r>
      <w:r w:rsidRPr="00C168EF">
        <w:rPr>
          <w:color w:val="993366"/>
        </w:rPr>
        <w:t>SEQUENCE</w:t>
      </w:r>
      <w:r w:rsidRPr="00C168EF">
        <w:t>{</w:t>
      </w:r>
    </w:p>
    <w:p w14:paraId="437176C4" w14:textId="77777777" w:rsidR="003E1AA0" w:rsidRPr="00C168EF" w:rsidRDefault="003E1AA0" w:rsidP="003E1AA0">
      <w:pPr>
        <w:pStyle w:val="PL"/>
      </w:pPr>
      <w:r w:rsidRPr="00C168EF">
        <w:t xml:space="preserve">            resultsSSB-Indexes-r16               ResultsPerSSB-IndexList                         </w:t>
      </w:r>
      <w:r w:rsidRPr="00C168EF">
        <w:rPr>
          <w:color w:val="993366"/>
        </w:rPr>
        <w:t>OPTIONAL</w:t>
      </w:r>
      <w:r w:rsidRPr="00C168EF">
        <w:t>,</w:t>
      </w:r>
    </w:p>
    <w:p w14:paraId="72E62281" w14:textId="77777777" w:rsidR="003E1AA0" w:rsidRPr="00C168EF" w:rsidRDefault="003E1AA0" w:rsidP="003E1AA0">
      <w:pPr>
        <w:pStyle w:val="PL"/>
      </w:pPr>
      <w:r w:rsidRPr="00C168EF">
        <w:t xml:space="preserve">            ssbRLMConfigBitmap-r16               </w:t>
      </w:r>
      <w:r w:rsidRPr="00C168EF">
        <w:rPr>
          <w:color w:val="993366"/>
        </w:rPr>
        <w:t>BIT</w:t>
      </w:r>
      <w:r w:rsidRPr="00C168EF">
        <w:t xml:space="preserve"> </w:t>
      </w:r>
      <w:r w:rsidRPr="00C168EF">
        <w:rPr>
          <w:color w:val="993366"/>
        </w:rPr>
        <w:t>STRING</w:t>
      </w:r>
      <w:r w:rsidRPr="00C168EF">
        <w:t xml:space="preserve"> (</w:t>
      </w:r>
      <w:r w:rsidRPr="00C168EF">
        <w:rPr>
          <w:color w:val="993366"/>
        </w:rPr>
        <w:t>SIZE</w:t>
      </w:r>
      <w:r w:rsidRPr="00C168EF">
        <w:t xml:space="preserve"> (64))                          </w:t>
      </w:r>
      <w:r w:rsidRPr="00C168EF">
        <w:rPr>
          <w:color w:val="993366"/>
        </w:rPr>
        <w:t>OPTIONAL</w:t>
      </w:r>
      <w:r w:rsidRPr="00C168EF">
        <w:t>,</w:t>
      </w:r>
    </w:p>
    <w:p w14:paraId="01C69EE3" w14:textId="77777777" w:rsidR="003E1AA0" w:rsidRPr="00C168EF" w:rsidRDefault="003E1AA0" w:rsidP="003E1AA0">
      <w:pPr>
        <w:pStyle w:val="PL"/>
      </w:pPr>
      <w:r w:rsidRPr="00C168EF">
        <w:lastRenderedPageBreak/>
        <w:t xml:space="preserve">            resultsCSI-RS-Indexes-r16            ResultsPerCSI-RS-IndexList                      </w:t>
      </w:r>
      <w:r w:rsidRPr="00C168EF">
        <w:rPr>
          <w:color w:val="993366"/>
        </w:rPr>
        <w:t>OPTIONAL</w:t>
      </w:r>
      <w:r w:rsidRPr="00C168EF">
        <w:t>,</w:t>
      </w:r>
    </w:p>
    <w:p w14:paraId="3BCA0CDC" w14:textId="77777777" w:rsidR="003E1AA0" w:rsidRPr="00C168EF" w:rsidRDefault="003E1AA0" w:rsidP="003E1AA0">
      <w:pPr>
        <w:pStyle w:val="PL"/>
      </w:pPr>
      <w:r w:rsidRPr="00C168EF">
        <w:t xml:space="preserve">            csi-rsRLMConfigBitmap-r16            </w:t>
      </w:r>
      <w:r w:rsidRPr="00C168EF">
        <w:rPr>
          <w:color w:val="993366"/>
        </w:rPr>
        <w:t>BIT</w:t>
      </w:r>
      <w:r w:rsidRPr="00C168EF">
        <w:t xml:space="preserve"> </w:t>
      </w:r>
      <w:r w:rsidRPr="00C168EF">
        <w:rPr>
          <w:color w:val="993366"/>
        </w:rPr>
        <w:t>STRING</w:t>
      </w:r>
      <w:r w:rsidRPr="00C168EF">
        <w:t xml:space="preserve"> (</w:t>
      </w:r>
      <w:r w:rsidRPr="00C168EF">
        <w:rPr>
          <w:color w:val="993366"/>
        </w:rPr>
        <w:t>SIZE</w:t>
      </w:r>
      <w:r w:rsidRPr="00C168EF">
        <w:t xml:space="preserve"> (96))                          </w:t>
      </w:r>
      <w:r w:rsidRPr="00C168EF">
        <w:rPr>
          <w:color w:val="993366"/>
        </w:rPr>
        <w:t>OPTIONAL</w:t>
      </w:r>
    </w:p>
    <w:p w14:paraId="515C15B6" w14:textId="77777777" w:rsidR="003E1AA0" w:rsidRPr="00C168EF" w:rsidRDefault="003E1AA0" w:rsidP="003E1AA0">
      <w:pPr>
        <w:pStyle w:val="PL"/>
      </w:pPr>
      <w:r w:rsidRPr="00C168EF">
        <w:t xml:space="preserve">        }                                                                                    </w:t>
      </w:r>
      <w:r w:rsidRPr="00C168EF">
        <w:rPr>
          <w:color w:val="993366"/>
        </w:rPr>
        <w:t>OPTIONAL</w:t>
      </w:r>
    </w:p>
    <w:p w14:paraId="54B9C407" w14:textId="77777777" w:rsidR="003E1AA0" w:rsidRPr="00C168EF" w:rsidRDefault="003E1AA0" w:rsidP="003E1AA0">
      <w:pPr>
        <w:pStyle w:val="PL"/>
      </w:pPr>
      <w:r w:rsidRPr="00C168EF">
        <w:t xml:space="preserve">    }</w:t>
      </w:r>
    </w:p>
    <w:p w14:paraId="75A2235F" w14:textId="77777777" w:rsidR="003E1AA0" w:rsidRPr="00C168EF" w:rsidRDefault="003E1AA0" w:rsidP="003E1AA0">
      <w:pPr>
        <w:pStyle w:val="PL"/>
      </w:pPr>
      <w:r w:rsidRPr="00C168EF">
        <w:t>}</w:t>
      </w:r>
    </w:p>
    <w:p w14:paraId="6833E3C1" w14:textId="77777777" w:rsidR="003E1AA0" w:rsidRPr="00C168EF" w:rsidRDefault="003E1AA0" w:rsidP="003E1AA0">
      <w:pPr>
        <w:pStyle w:val="PL"/>
      </w:pPr>
    </w:p>
    <w:p w14:paraId="29B540B3" w14:textId="77777777" w:rsidR="003E1AA0" w:rsidRPr="00C168EF" w:rsidRDefault="003E1AA0" w:rsidP="003E1AA0">
      <w:pPr>
        <w:pStyle w:val="PL"/>
      </w:pPr>
      <w:r w:rsidRPr="00C168EF">
        <w:t xml:space="preserve">MeasResultSuccessHONR-r17::=         </w:t>
      </w:r>
      <w:r w:rsidRPr="00C168EF">
        <w:rPr>
          <w:color w:val="993366"/>
        </w:rPr>
        <w:t>SEQUENCE</w:t>
      </w:r>
      <w:r w:rsidRPr="00C168EF">
        <w:t xml:space="preserve"> {</w:t>
      </w:r>
    </w:p>
    <w:p w14:paraId="297FE7D9" w14:textId="77777777" w:rsidR="003E1AA0" w:rsidRPr="00C168EF" w:rsidRDefault="003E1AA0" w:rsidP="003E1AA0">
      <w:pPr>
        <w:pStyle w:val="PL"/>
      </w:pPr>
      <w:r w:rsidRPr="00C168EF">
        <w:t xml:space="preserve">    measResult-r17                       </w:t>
      </w:r>
      <w:r w:rsidRPr="00C168EF">
        <w:rPr>
          <w:color w:val="993366"/>
        </w:rPr>
        <w:t>SEQUENCE</w:t>
      </w:r>
      <w:r w:rsidRPr="00C168EF">
        <w:t xml:space="preserve"> {</w:t>
      </w:r>
    </w:p>
    <w:p w14:paraId="2AEE3AFD" w14:textId="77777777" w:rsidR="003E1AA0" w:rsidRPr="00C168EF" w:rsidRDefault="003E1AA0" w:rsidP="003E1AA0">
      <w:pPr>
        <w:pStyle w:val="PL"/>
      </w:pPr>
      <w:r w:rsidRPr="00C168EF">
        <w:t xml:space="preserve">        cellResults-r17                      </w:t>
      </w:r>
      <w:r w:rsidRPr="00C168EF">
        <w:rPr>
          <w:color w:val="993366"/>
        </w:rPr>
        <w:t>SEQUENCE</w:t>
      </w:r>
      <w:r w:rsidRPr="00C168EF">
        <w:t>{</w:t>
      </w:r>
    </w:p>
    <w:p w14:paraId="1059B682" w14:textId="77777777" w:rsidR="003E1AA0" w:rsidRPr="00C168EF" w:rsidRDefault="003E1AA0" w:rsidP="003E1AA0">
      <w:pPr>
        <w:pStyle w:val="PL"/>
      </w:pPr>
      <w:r w:rsidRPr="00C168EF">
        <w:t xml:space="preserve">            resultsSSB-Cell-r17                  MeasQuantityResults                             </w:t>
      </w:r>
      <w:r w:rsidRPr="00C168EF">
        <w:rPr>
          <w:color w:val="993366"/>
        </w:rPr>
        <w:t>OPTIONAL</w:t>
      </w:r>
      <w:r w:rsidRPr="00C168EF">
        <w:t>,</w:t>
      </w:r>
    </w:p>
    <w:p w14:paraId="5CBB4E59" w14:textId="77777777" w:rsidR="003E1AA0" w:rsidRPr="00C168EF" w:rsidRDefault="003E1AA0" w:rsidP="003E1AA0">
      <w:pPr>
        <w:pStyle w:val="PL"/>
      </w:pPr>
      <w:r w:rsidRPr="00C168EF">
        <w:t xml:space="preserve">            resultsCSI-RS-Cell-r17               MeasQuantityResults                             </w:t>
      </w:r>
      <w:r w:rsidRPr="00C168EF">
        <w:rPr>
          <w:color w:val="993366"/>
        </w:rPr>
        <w:t>OPTIONAL</w:t>
      </w:r>
    </w:p>
    <w:p w14:paraId="18B9A438" w14:textId="77777777" w:rsidR="003E1AA0" w:rsidRPr="00C168EF" w:rsidRDefault="003E1AA0" w:rsidP="003E1AA0">
      <w:pPr>
        <w:pStyle w:val="PL"/>
      </w:pPr>
      <w:r w:rsidRPr="00C168EF">
        <w:t xml:space="preserve">        },</w:t>
      </w:r>
    </w:p>
    <w:p w14:paraId="24DDC3CC" w14:textId="77777777" w:rsidR="003E1AA0" w:rsidRPr="00C168EF" w:rsidRDefault="003E1AA0" w:rsidP="003E1AA0">
      <w:pPr>
        <w:pStyle w:val="PL"/>
      </w:pPr>
      <w:r w:rsidRPr="00C168EF">
        <w:t xml:space="preserve">        rsIndexResults-r17                   </w:t>
      </w:r>
      <w:r w:rsidRPr="00C168EF">
        <w:rPr>
          <w:color w:val="993366"/>
        </w:rPr>
        <w:t>SEQUENCE</w:t>
      </w:r>
      <w:r w:rsidRPr="00C168EF">
        <w:t>{</w:t>
      </w:r>
    </w:p>
    <w:p w14:paraId="6AAD3F93" w14:textId="77777777" w:rsidR="003E1AA0" w:rsidRPr="00C168EF" w:rsidRDefault="003E1AA0" w:rsidP="003E1AA0">
      <w:pPr>
        <w:pStyle w:val="PL"/>
      </w:pPr>
      <w:r w:rsidRPr="00C168EF">
        <w:t xml:space="preserve">            resultsSSB-Indexes-r17               ResultsPerSSB-IndexList                         </w:t>
      </w:r>
      <w:r w:rsidRPr="00C168EF">
        <w:rPr>
          <w:color w:val="993366"/>
        </w:rPr>
        <w:t>OPTIONAL</w:t>
      </w:r>
      <w:r w:rsidRPr="00C168EF">
        <w:t>,</w:t>
      </w:r>
    </w:p>
    <w:p w14:paraId="136CDBC6" w14:textId="77777777" w:rsidR="003E1AA0" w:rsidRPr="00C168EF" w:rsidRDefault="003E1AA0" w:rsidP="003E1AA0">
      <w:pPr>
        <w:pStyle w:val="PL"/>
      </w:pPr>
      <w:r w:rsidRPr="00C168EF">
        <w:t xml:space="preserve">            resultsCSI-RS-Indexes-r17            ResultsPerCSI-RS-IndexList                      </w:t>
      </w:r>
      <w:r w:rsidRPr="00C168EF">
        <w:rPr>
          <w:color w:val="993366"/>
        </w:rPr>
        <w:t>OPTIONAL</w:t>
      </w:r>
    </w:p>
    <w:p w14:paraId="5237E796" w14:textId="77777777" w:rsidR="003E1AA0" w:rsidRPr="00C168EF" w:rsidRDefault="003E1AA0" w:rsidP="003E1AA0">
      <w:pPr>
        <w:pStyle w:val="PL"/>
      </w:pPr>
      <w:r w:rsidRPr="00C168EF">
        <w:t xml:space="preserve">        }</w:t>
      </w:r>
    </w:p>
    <w:p w14:paraId="45BC4939" w14:textId="77777777" w:rsidR="003E1AA0" w:rsidRPr="00C168EF" w:rsidRDefault="003E1AA0" w:rsidP="003E1AA0">
      <w:pPr>
        <w:pStyle w:val="PL"/>
      </w:pPr>
      <w:r w:rsidRPr="00C168EF">
        <w:t xml:space="preserve">    }</w:t>
      </w:r>
    </w:p>
    <w:p w14:paraId="6351E07A" w14:textId="77777777" w:rsidR="003E1AA0" w:rsidRPr="00C168EF" w:rsidRDefault="003E1AA0" w:rsidP="003E1AA0">
      <w:pPr>
        <w:pStyle w:val="PL"/>
      </w:pPr>
      <w:r w:rsidRPr="00C168EF">
        <w:t>}</w:t>
      </w:r>
    </w:p>
    <w:p w14:paraId="571DA12E" w14:textId="77777777" w:rsidR="003E1AA0" w:rsidRPr="00C168EF" w:rsidRDefault="003E1AA0" w:rsidP="003E1AA0">
      <w:pPr>
        <w:pStyle w:val="PL"/>
      </w:pPr>
    </w:p>
    <w:p w14:paraId="26BD3B07" w14:textId="77777777" w:rsidR="003E1AA0" w:rsidRPr="00C168EF" w:rsidRDefault="003E1AA0" w:rsidP="003E1AA0">
      <w:pPr>
        <w:pStyle w:val="PL"/>
      </w:pPr>
      <w:r w:rsidRPr="00C168EF">
        <w:t xml:space="preserve">ChoCandidateCellList-r17 ::=         </w:t>
      </w:r>
      <w:r w:rsidRPr="00C168EF">
        <w:rPr>
          <w:color w:val="993366"/>
        </w:rPr>
        <w:t>SEQUENCE</w:t>
      </w:r>
      <w:r w:rsidRPr="00C168EF">
        <w:t>(</w:t>
      </w:r>
      <w:r w:rsidRPr="00C168EF">
        <w:rPr>
          <w:color w:val="993366"/>
        </w:rPr>
        <w:t>SIZE</w:t>
      </w:r>
      <w:r w:rsidRPr="00C168EF">
        <w:t xml:space="preserve"> (1..maxNrofCondCells-r16))</w:t>
      </w:r>
      <w:r w:rsidRPr="00C168EF">
        <w:rPr>
          <w:color w:val="993366"/>
        </w:rPr>
        <w:t xml:space="preserve"> OF</w:t>
      </w:r>
      <w:r w:rsidRPr="00C168EF">
        <w:t xml:space="preserve"> ChoCandidateCell-r17</w:t>
      </w:r>
    </w:p>
    <w:p w14:paraId="448E42CD" w14:textId="77777777" w:rsidR="003E1AA0" w:rsidRPr="00C168EF" w:rsidRDefault="003E1AA0" w:rsidP="003E1AA0">
      <w:pPr>
        <w:pStyle w:val="PL"/>
        <w:rPr>
          <w:rFonts w:eastAsia="等线"/>
        </w:rPr>
      </w:pPr>
    </w:p>
    <w:p w14:paraId="20A58259" w14:textId="77777777" w:rsidR="003E1AA0" w:rsidRPr="00C168EF" w:rsidRDefault="003E1AA0" w:rsidP="003E1AA0">
      <w:pPr>
        <w:pStyle w:val="PL"/>
      </w:pPr>
      <w:r w:rsidRPr="00C168EF">
        <w:rPr>
          <w:rFonts w:eastAsia="等线"/>
        </w:rPr>
        <w:t>ChoCandidateCell-r17 ::=</w:t>
      </w:r>
      <w:r w:rsidRPr="00C168EF">
        <w:t xml:space="preserve">             </w:t>
      </w:r>
      <w:r w:rsidRPr="00C168EF">
        <w:rPr>
          <w:rFonts w:eastAsia="等线"/>
          <w:color w:val="993366"/>
        </w:rPr>
        <w:t>CHOICE</w:t>
      </w:r>
      <w:r w:rsidRPr="00C168EF">
        <w:rPr>
          <w:rFonts w:eastAsia="等线"/>
        </w:rPr>
        <w:t xml:space="preserve"> {</w:t>
      </w:r>
    </w:p>
    <w:p w14:paraId="08865BF0" w14:textId="77777777" w:rsidR="003E1AA0" w:rsidRPr="00C168EF" w:rsidRDefault="003E1AA0" w:rsidP="003E1AA0">
      <w:pPr>
        <w:pStyle w:val="PL"/>
      </w:pPr>
      <w:r w:rsidRPr="00C168EF">
        <w:t xml:space="preserve">    cellGlobalId-r17                     CGI-Info-Logging-r16,</w:t>
      </w:r>
    </w:p>
    <w:p w14:paraId="2581C43B" w14:textId="77777777" w:rsidR="003E1AA0" w:rsidRPr="00C168EF" w:rsidRDefault="003E1AA0" w:rsidP="003E1AA0">
      <w:pPr>
        <w:pStyle w:val="PL"/>
      </w:pPr>
      <w:r w:rsidRPr="00C168EF">
        <w:t xml:space="preserve">    pci-arfcn-r17                        PCI-ARFCN-NR-r16</w:t>
      </w:r>
    </w:p>
    <w:p w14:paraId="7E51CE31" w14:textId="77777777" w:rsidR="003E1AA0" w:rsidRPr="00C168EF" w:rsidRDefault="003E1AA0" w:rsidP="003E1AA0">
      <w:pPr>
        <w:pStyle w:val="PL"/>
      </w:pPr>
      <w:r w:rsidRPr="00C168EF">
        <w:t>}</w:t>
      </w:r>
    </w:p>
    <w:p w14:paraId="236027F0" w14:textId="77777777" w:rsidR="003E1AA0" w:rsidRPr="00C168EF" w:rsidRDefault="003E1AA0" w:rsidP="003E1AA0">
      <w:pPr>
        <w:pStyle w:val="PL"/>
      </w:pPr>
    </w:p>
    <w:p w14:paraId="3AE8D883" w14:textId="77777777" w:rsidR="003E1AA0" w:rsidRPr="00C168EF" w:rsidRDefault="003E1AA0" w:rsidP="003E1AA0">
      <w:pPr>
        <w:pStyle w:val="PL"/>
      </w:pPr>
      <w:r w:rsidRPr="00C168EF">
        <w:rPr>
          <w:rFonts w:eastAsia="等线"/>
        </w:rPr>
        <w:t>SHR-Cause-r17 ::=</w:t>
      </w:r>
      <w:r w:rsidRPr="00C168EF">
        <w:t xml:space="preserve">                    </w:t>
      </w:r>
      <w:r w:rsidRPr="00C168EF">
        <w:rPr>
          <w:rFonts w:eastAsia="等线"/>
          <w:color w:val="993366"/>
        </w:rPr>
        <w:t>SEQUENCE</w:t>
      </w:r>
      <w:r w:rsidRPr="00C168EF">
        <w:rPr>
          <w:rFonts w:eastAsia="等线"/>
        </w:rPr>
        <w:t xml:space="preserve"> {</w:t>
      </w:r>
    </w:p>
    <w:p w14:paraId="11C6E785" w14:textId="77777777" w:rsidR="003E1AA0" w:rsidRPr="00C168EF" w:rsidRDefault="003E1AA0" w:rsidP="003E1AA0">
      <w:pPr>
        <w:pStyle w:val="PL"/>
      </w:pPr>
      <w:r w:rsidRPr="00C168EF">
        <w:t xml:space="preserve">    t304-cause-r17                       </w:t>
      </w:r>
      <w:r w:rsidRPr="00C168EF">
        <w:rPr>
          <w:color w:val="993366"/>
        </w:rPr>
        <w:t>ENUMERATED</w:t>
      </w:r>
      <w:r w:rsidRPr="00C168EF">
        <w:t xml:space="preserve"> {true}                                       </w:t>
      </w:r>
      <w:r w:rsidRPr="00C168EF">
        <w:rPr>
          <w:color w:val="993366"/>
        </w:rPr>
        <w:t>OPTIONAL</w:t>
      </w:r>
      <w:r w:rsidRPr="00C168EF">
        <w:t>,</w:t>
      </w:r>
    </w:p>
    <w:p w14:paraId="16AC8933" w14:textId="77777777" w:rsidR="003E1AA0" w:rsidRPr="00C168EF" w:rsidRDefault="003E1AA0" w:rsidP="003E1AA0">
      <w:pPr>
        <w:pStyle w:val="PL"/>
      </w:pPr>
      <w:r w:rsidRPr="00C168EF">
        <w:t xml:space="preserve">    t310-cause-r17                       </w:t>
      </w:r>
      <w:r w:rsidRPr="00C168EF">
        <w:rPr>
          <w:color w:val="993366"/>
        </w:rPr>
        <w:t>ENUMERATED</w:t>
      </w:r>
      <w:r w:rsidRPr="00C168EF">
        <w:t xml:space="preserve"> {true}                                       </w:t>
      </w:r>
      <w:r w:rsidRPr="00C168EF">
        <w:rPr>
          <w:color w:val="993366"/>
        </w:rPr>
        <w:t>OPTIONAL</w:t>
      </w:r>
      <w:r w:rsidRPr="00C168EF">
        <w:t>,</w:t>
      </w:r>
    </w:p>
    <w:p w14:paraId="74181F9F" w14:textId="77777777" w:rsidR="003E1AA0" w:rsidRPr="00C168EF" w:rsidRDefault="003E1AA0" w:rsidP="003E1AA0">
      <w:pPr>
        <w:pStyle w:val="PL"/>
      </w:pPr>
      <w:r w:rsidRPr="00C168EF">
        <w:t xml:space="preserve">    t312-cause-r17                       </w:t>
      </w:r>
      <w:r w:rsidRPr="00C168EF">
        <w:rPr>
          <w:color w:val="993366"/>
        </w:rPr>
        <w:t>ENUMERATED</w:t>
      </w:r>
      <w:r w:rsidRPr="00C168EF">
        <w:t xml:space="preserve"> {true}                                       </w:t>
      </w:r>
      <w:r w:rsidRPr="00C168EF">
        <w:rPr>
          <w:color w:val="993366"/>
        </w:rPr>
        <w:t>OPTIONAL</w:t>
      </w:r>
      <w:r w:rsidRPr="00C168EF">
        <w:t>,</w:t>
      </w:r>
    </w:p>
    <w:p w14:paraId="5C821C82" w14:textId="77777777" w:rsidR="003E1AA0" w:rsidRPr="00C168EF" w:rsidRDefault="003E1AA0" w:rsidP="003E1AA0">
      <w:pPr>
        <w:pStyle w:val="PL"/>
      </w:pPr>
      <w:r w:rsidRPr="00C168EF">
        <w:t xml:space="preserve">    sourceDAPS-Failure-r17               </w:t>
      </w:r>
      <w:r w:rsidRPr="00C168EF">
        <w:rPr>
          <w:color w:val="993366"/>
        </w:rPr>
        <w:t>ENUMERATED</w:t>
      </w:r>
      <w:r w:rsidRPr="00C168EF">
        <w:t xml:space="preserve"> {true}                                       </w:t>
      </w:r>
      <w:r w:rsidRPr="00C168EF">
        <w:rPr>
          <w:color w:val="993366"/>
        </w:rPr>
        <w:t>OPTIONAL</w:t>
      </w:r>
      <w:r w:rsidRPr="00C168EF">
        <w:t>,</w:t>
      </w:r>
    </w:p>
    <w:p w14:paraId="068C89E9" w14:textId="77777777" w:rsidR="003E1AA0" w:rsidRPr="00C168EF" w:rsidRDefault="003E1AA0" w:rsidP="003E1AA0">
      <w:pPr>
        <w:pStyle w:val="PL"/>
      </w:pPr>
      <w:r w:rsidRPr="00C168EF">
        <w:t xml:space="preserve">    ...</w:t>
      </w:r>
    </w:p>
    <w:p w14:paraId="58936B96" w14:textId="77777777" w:rsidR="003E1AA0" w:rsidRPr="00C168EF" w:rsidRDefault="003E1AA0" w:rsidP="003E1AA0">
      <w:pPr>
        <w:pStyle w:val="PL"/>
      </w:pPr>
      <w:r w:rsidRPr="00C168EF">
        <w:t>}</w:t>
      </w:r>
    </w:p>
    <w:p w14:paraId="2A933F52" w14:textId="77777777" w:rsidR="003E1AA0" w:rsidRPr="00C168EF" w:rsidRDefault="003E1AA0" w:rsidP="003E1AA0">
      <w:pPr>
        <w:pStyle w:val="PL"/>
      </w:pPr>
    </w:p>
    <w:p w14:paraId="6DF100DB" w14:textId="77777777" w:rsidR="003E1AA0" w:rsidRPr="00C168EF" w:rsidRDefault="003E1AA0" w:rsidP="003E1AA0">
      <w:pPr>
        <w:pStyle w:val="PL"/>
      </w:pPr>
      <w:r w:rsidRPr="00C168EF">
        <w:rPr>
          <w:rFonts w:eastAsia="等线"/>
        </w:rPr>
        <w:t>SPR-Cause-r18 ::=</w:t>
      </w:r>
      <w:r w:rsidRPr="00C168EF">
        <w:t xml:space="preserve">                    </w:t>
      </w:r>
      <w:r w:rsidRPr="00C168EF">
        <w:rPr>
          <w:rFonts w:eastAsia="等线"/>
          <w:color w:val="993366"/>
        </w:rPr>
        <w:t>SEQUENCE</w:t>
      </w:r>
      <w:r w:rsidRPr="00C168EF">
        <w:rPr>
          <w:rFonts w:eastAsia="等线"/>
        </w:rPr>
        <w:t xml:space="preserve"> {</w:t>
      </w:r>
    </w:p>
    <w:p w14:paraId="51BACA1E" w14:textId="77777777" w:rsidR="003E1AA0" w:rsidRPr="00C168EF" w:rsidRDefault="003E1AA0" w:rsidP="003E1AA0">
      <w:pPr>
        <w:pStyle w:val="PL"/>
      </w:pPr>
      <w:r w:rsidRPr="00C168EF">
        <w:t xml:space="preserve">    t304-cause-r18                       </w:t>
      </w:r>
      <w:r w:rsidRPr="00C168EF">
        <w:rPr>
          <w:color w:val="993366"/>
        </w:rPr>
        <w:t>ENUMERATED</w:t>
      </w:r>
      <w:r w:rsidRPr="00C168EF">
        <w:t xml:space="preserve"> {true}                                       </w:t>
      </w:r>
      <w:r w:rsidRPr="00C168EF">
        <w:rPr>
          <w:color w:val="993366"/>
        </w:rPr>
        <w:t>OPTIONAL</w:t>
      </w:r>
      <w:r w:rsidRPr="00C168EF">
        <w:t>,</w:t>
      </w:r>
    </w:p>
    <w:p w14:paraId="05E8C4C8" w14:textId="77777777" w:rsidR="003E1AA0" w:rsidRPr="00C168EF" w:rsidRDefault="003E1AA0" w:rsidP="003E1AA0">
      <w:pPr>
        <w:pStyle w:val="PL"/>
      </w:pPr>
      <w:r w:rsidRPr="00C168EF">
        <w:t xml:space="preserve">    t310-cause-r18                       </w:t>
      </w:r>
      <w:r w:rsidRPr="00C168EF">
        <w:rPr>
          <w:color w:val="993366"/>
        </w:rPr>
        <w:t>ENUMERATED</w:t>
      </w:r>
      <w:r w:rsidRPr="00C168EF">
        <w:t xml:space="preserve"> {true}                                       </w:t>
      </w:r>
      <w:r w:rsidRPr="00C168EF">
        <w:rPr>
          <w:color w:val="993366"/>
        </w:rPr>
        <w:t>OPTIONAL</w:t>
      </w:r>
      <w:r w:rsidRPr="00C168EF">
        <w:t>,</w:t>
      </w:r>
    </w:p>
    <w:p w14:paraId="4DD1E500" w14:textId="77777777" w:rsidR="003E1AA0" w:rsidRPr="00C168EF" w:rsidRDefault="003E1AA0" w:rsidP="003E1AA0">
      <w:pPr>
        <w:pStyle w:val="PL"/>
      </w:pPr>
      <w:r w:rsidRPr="00C168EF">
        <w:t xml:space="preserve">    t312-cause-r18                       </w:t>
      </w:r>
      <w:r w:rsidRPr="00C168EF">
        <w:rPr>
          <w:color w:val="993366"/>
        </w:rPr>
        <w:t>ENUMERATED</w:t>
      </w:r>
      <w:r w:rsidRPr="00C168EF">
        <w:t xml:space="preserve"> {true}                                       </w:t>
      </w:r>
      <w:r w:rsidRPr="00C168EF">
        <w:rPr>
          <w:color w:val="993366"/>
        </w:rPr>
        <w:t>OPTIONAL</w:t>
      </w:r>
      <w:r w:rsidRPr="00C168EF">
        <w:t>,</w:t>
      </w:r>
    </w:p>
    <w:p w14:paraId="084B219F" w14:textId="77777777" w:rsidR="003E1AA0" w:rsidRPr="00C168EF" w:rsidRDefault="003E1AA0" w:rsidP="003E1AA0">
      <w:pPr>
        <w:pStyle w:val="PL"/>
      </w:pPr>
      <w:r w:rsidRPr="00C168EF">
        <w:t xml:space="preserve">    ...</w:t>
      </w:r>
    </w:p>
    <w:p w14:paraId="45558476" w14:textId="77777777" w:rsidR="003E1AA0" w:rsidRPr="00C168EF" w:rsidRDefault="003E1AA0" w:rsidP="003E1AA0">
      <w:pPr>
        <w:pStyle w:val="PL"/>
      </w:pPr>
      <w:r w:rsidRPr="00C168EF">
        <w:t>}</w:t>
      </w:r>
    </w:p>
    <w:p w14:paraId="7CC78971" w14:textId="77777777" w:rsidR="003E1AA0" w:rsidRPr="00C168EF" w:rsidRDefault="003E1AA0" w:rsidP="003E1AA0">
      <w:pPr>
        <w:pStyle w:val="PL"/>
      </w:pPr>
    </w:p>
    <w:p w14:paraId="0DF0A772" w14:textId="77777777" w:rsidR="003E1AA0" w:rsidRPr="00C168EF" w:rsidRDefault="003E1AA0" w:rsidP="003E1AA0">
      <w:pPr>
        <w:pStyle w:val="PL"/>
      </w:pPr>
      <w:r w:rsidRPr="00C168EF">
        <w:t xml:space="preserve">TimeSinceFailure-r16 ::= </w:t>
      </w:r>
      <w:r w:rsidRPr="00C168EF">
        <w:rPr>
          <w:color w:val="993366"/>
        </w:rPr>
        <w:t>INTEGER</w:t>
      </w:r>
      <w:r w:rsidRPr="00C168EF">
        <w:t xml:space="preserve"> (0..172800)</w:t>
      </w:r>
    </w:p>
    <w:p w14:paraId="64546966" w14:textId="77777777" w:rsidR="003E1AA0" w:rsidRPr="00C168EF" w:rsidRDefault="003E1AA0" w:rsidP="003E1AA0">
      <w:pPr>
        <w:pStyle w:val="PL"/>
        <w:rPr>
          <w:rFonts w:eastAsia="等线"/>
        </w:rPr>
      </w:pPr>
    </w:p>
    <w:p w14:paraId="155C559C" w14:textId="77777777" w:rsidR="003E1AA0" w:rsidRPr="00C168EF" w:rsidRDefault="003E1AA0" w:rsidP="003E1AA0">
      <w:pPr>
        <w:pStyle w:val="PL"/>
        <w:rPr>
          <w:rFonts w:eastAsia="等线"/>
        </w:rPr>
      </w:pPr>
      <w:r w:rsidRPr="00C168EF">
        <w:t>MobilityHistoryReport-r16 ::= VisitedCellInfoList-r16</w:t>
      </w:r>
    </w:p>
    <w:p w14:paraId="124CF633" w14:textId="77777777" w:rsidR="003E1AA0" w:rsidRPr="00C168EF" w:rsidRDefault="003E1AA0" w:rsidP="003E1AA0">
      <w:pPr>
        <w:pStyle w:val="PL"/>
      </w:pPr>
    </w:p>
    <w:p w14:paraId="2D8DC2AB" w14:textId="77777777" w:rsidR="003E1AA0" w:rsidRPr="00C168EF" w:rsidRDefault="003E1AA0" w:rsidP="003E1AA0">
      <w:pPr>
        <w:pStyle w:val="PL"/>
      </w:pPr>
      <w:r w:rsidRPr="00C168EF">
        <w:t xml:space="preserve">TimeUntilReconnection-r16 ::= </w:t>
      </w:r>
      <w:r w:rsidRPr="00C168EF">
        <w:rPr>
          <w:color w:val="993366"/>
        </w:rPr>
        <w:t>INTEGER</w:t>
      </w:r>
      <w:r w:rsidRPr="00C168EF">
        <w:t xml:space="preserve"> (0..172800)</w:t>
      </w:r>
    </w:p>
    <w:p w14:paraId="3271E02E" w14:textId="77777777" w:rsidR="003E1AA0" w:rsidRPr="00C168EF" w:rsidRDefault="003E1AA0" w:rsidP="003E1AA0">
      <w:pPr>
        <w:pStyle w:val="PL"/>
      </w:pPr>
    </w:p>
    <w:p w14:paraId="55B2182E" w14:textId="77777777" w:rsidR="003E1AA0" w:rsidRPr="00C168EF" w:rsidRDefault="003E1AA0" w:rsidP="003E1AA0">
      <w:pPr>
        <w:pStyle w:val="PL"/>
      </w:pPr>
      <w:r w:rsidRPr="00C168EF">
        <w:t xml:space="preserve">TimeSinceCHO-Reconfig-r17 ::= </w:t>
      </w:r>
      <w:r w:rsidRPr="00C168EF">
        <w:rPr>
          <w:color w:val="993366"/>
        </w:rPr>
        <w:t>INTEGER</w:t>
      </w:r>
      <w:r w:rsidRPr="00C168EF">
        <w:t xml:space="preserve"> (0..1023)</w:t>
      </w:r>
    </w:p>
    <w:p w14:paraId="2C5683E4" w14:textId="77777777" w:rsidR="003E1AA0" w:rsidRPr="00C168EF" w:rsidRDefault="003E1AA0" w:rsidP="003E1AA0">
      <w:pPr>
        <w:pStyle w:val="PL"/>
      </w:pPr>
    </w:p>
    <w:p w14:paraId="0E0E79E1" w14:textId="77777777" w:rsidR="003E1AA0" w:rsidRPr="00C168EF" w:rsidRDefault="003E1AA0" w:rsidP="003E1AA0">
      <w:pPr>
        <w:pStyle w:val="PL"/>
      </w:pPr>
      <w:r w:rsidRPr="00C168EF">
        <w:t xml:space="preserve">TimeSinceCPAC-Reconfig-r18 ::= </w:t>
      </w:r>
      <w:r w:rsidRPr="00C168EF">
        <w:rPr>
          <w:color w:val="993366"/>
        </w:rPr>
        <w:t>INTEGER</w:t>
      </w:r>
      <w:r w:rsidRPr="00C168EF">
        <w:t xml:space="preserve"> (0.. 1023)</w:t>
      </w:r>
    </w:p>
    <w:p w14:paraId="5C665B1E" w14:textId="77777777" w:rsidR="003E1AA0" w:rsidRPr="00C168EF" w:rsidRDefault="003E1AA0" w:rsidP="003E1AA0">
      <w:pPr>
        <w:pStyle w:val="PL"/>
      </w:pPr>
    </w:p>
    <w:p w14:paraId="5DC27872" w14:textId="77777777" w:rsidR="003E1AA0" w:rsidRPr="00C168EF" w:rsidRDefault="003E1AA0" w:rsidP="003E1AA0">
      <w:pPr>
        <w:pStyle w:val="PL"/>
      </w:pPr>
      <w:r w:rsidRPr="00C168EF">
        <w:t xml:space="preserve">TimeConnSourceDAPS-Failure-r17 ::= </w:t>
      </w:r>
      <w:r w:rsidRPr="00C168EF">
        <w:rPr>
          <w:color w:val="993366"/>
        </w:rPr>
        <w:t>INTEGER</w:t>
      </w:r>
      <w:r w:rsidRPr="00C168EF">
        <w:t xml:space="preserve"> (0..1023)</w:t>
      </w:r>
    </w:p>
    <w:p w14:paraId="0893927F" w14:textId="77777777" w:rsidR="003E1AA0" w:rsidRPr="00C168EF" w:rsidRDefault="003E1AA0" w:rsidP="003E1AA0">
      <w:pPr>
        <w:pStyle w:val="PL"/>
      </w:pPr>
    </w:p>
    <w:p w14:paraId="2067C6E3" w14:textId="77777777" w:rsidR="003E1AA0" w:rsidRPr="00C168EF" w:rsidRDefault="003E1AA0" w:rsidP="003E1AA0">
      <w:pPr>
        <w:pStyle w:val="PL"/>
      </w:pPr>
      <w:r w:rsidRPr="00C168EF">
        <w:lastRenderedPageBreak/>
        <w:t xml:space="preserve">UPInterruptionTimeAtHO-r17 ::= </w:t>
      </w:r>
      <w:r w:rsidRPr="00C168EF">
        <w:rPr>
          <w:color w:val="993366"/>
        </w:rPr>
        <w:t>INTEGER</w:t>
      </w:r>
      <w:r w:rsidRPr="00C168EF">
        <w:t xml:space="preserve"> (0..1023)</w:t>
      </w:r>
    </w:p>
    <w:p w14:paraId="4845C782" w14:textId="77777777" w:rsidR="003E1AA0" w:rsidRPr="00C168EF" w:rsidRDefault="003E1AA0" w:rsidP="003E1AA0">
      <w:pPr>
        <w:pStyle w:val="PL"/>
      </w:pPr>
    </w:p>
    <w:p w14:paraId="3803A649" w14:textId="77777777" w:rsidR="003E1AA0" w:rsidRPr="00C168EF" w:rsidRDefault="003E1AA0" w:rsidP="003E1AA0">
      <w:pPr>
        <w:pStyle w:val="PL"/>
      </w:pPr>
      <w:r w:rsidRPr="00C168EF">
        <w:t xml:space="preserve">ElapsedTimeT316-r18 ::= </w:t>
      </w:r>
      <w:r w:rsidRPr="00C168EF">
        <w:rPr>
          <w:color w:val="993366"/>
        </w:rPr>
        <w:t>INTEGER</w:t>
      </w:r>
      <w:r w:rsidRPr="00C168EF">
        <w:t xml:space="preserve"> (0..2000)</w:t>
      </w:r>
    </w:p>
    <w:p w14:paraId="7F0F131C" w14:textId="77777777" w:rsidR="003E1AA0" w:rsidRPr="00C168EF" w:rsidRDefault="003E1AA0" w:rsidP="003E1AA0">
      <w:pPr>
        <w:pStyle w:val="PL"/>
      </w:pPr>
    </w:p>
    <w:p w14:paraId="005D1C27" w14:textId="77777777" w:rsidR="003E1AA0" w:rsidRPr="00C168EF" w:rsidRDefault="003E1AA0" w:rsidP="003E1AA0">
      <w:pPr>
        <w:pStyle w:val="PL"/>
      </w:pPr>
      <w:r w:rsidRPr="00C168EF">
        <w:t xml:space="preserve">ElapsedTimeSCG-Failure-r18 ::= </w:t>
      </w:r>
      <w:r w:rsidRPr="00C168EF">
        <w:rPr>
          <w:color w:val="993366"/>
        </w:rPr>
        <w:t>INTEGER</w:t>
      </w:r>
      <w:r w:rsidRPr="00C168EF">
        <w:t xml:space="preserve"> (0..1023)</w:t>
      </w:r>
    </w:p>
    <w:p w14:paraId="0F0DA4C4" w14:textId="77777777" w:rsidR="003E1AA0" w:rsidRPr="00C168EF" w:rsidRDefault="003E1AA0" w:rsidP="003E1AA0">
      <w:pPr>
        <w:pStyle w:val="PL"/>
      </w:pPr>
    </w:p>
    <w:p w14:paraId="1976A735" w14:textId="77777777" w:rsidR="003E1AA0" w:rsidRPr="00C168EF" w:rsidRDefault="003E1AA0" w:rsidP="003E1AA0">
      <w:pPr>
        <w:pStyle w:val="PL"/>
      </w:pPr>
      <w:r w:rsidRPr="00C168EF">
        <w:t xml:space="preserve">TimeSinceSHR-r18 ::= </w:t>
      </w:r>
      <w:r w:rsidRPr="00C168EF">
        <w:rPr>
          <w:color w:val="993366"/>
        </w:rPr>
        <w:t>INTEGER</w:t>
      </w:r>
      <w:r w:rsidRPr="00C168EF">
        <w:t xml:space="preserve"> (0..172800)</w:t>
      </w:r>
    </w:p>
    <w:p w14:paraId="77F96058" w14:textId="77777777" w:rsidR="003E1AA0" w:rsidRPr="00C168EF" w:rsidRDefault="003E1AA0" w:rsidP="003E1AA0">
      <w:pPr>
        <w:pStyle w:val="PL"/>
      </w:pPr>
    </w:p>
    <w:p w14:paraId="34F1F5EE" w14:textId="77777777" w:rsidR="003E1AA0" w:rsidRPr="00C168EF" w:rsidRDefault="003E1AA0" w:rsidP="003E1AA0">
      <w:pPr>
        <w:pStyle w:val="PL"/>
        <w:rPr>
          <w:color w:val="808080"/>
        </w:rPr>
      </w:pPr>
      <w:r w:rsidRPr="00C168EF">
        <w:rPr>
          <w:color w:val="808080"/>
        </w:rPr>
        <w:t>-- TAG-UEINFORMATIONRESPONSE-STOP</w:t>
      </w:r>
    </w:p>
    <w:p w14:paraId="41746EF9" w14:textId="77777777" w:rsidR="003E1AA0" w:rsidRPr="00C168EF" w:rsidRDefault="003E1AA0" w:rsidP="003E1AA0">
      <w:pPr>
        <w:pStyle w:val="PL"/>
        <w:rPr>
          <w:color w:val="808080"/>
        </w:rPr>
      </w:pPr>
      <w:r w:rsidRPr="00C168EF">
        <w:rPr>
          <w:color w:val="808080"/>
        </w:rPr>
        <w:t>-- ASN1STOP</w:t>
      </w:r>
    </w:p>
    <w:p w14:paraId="2AD2132F" w14:textId="77777777" w:rsidR="003E1AA0" w:rsidRPr="00C168EF" w:rsidRDefault="003E1AA0" w:rsidP="003E1AA0">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1AA0" w:rsidRPr="00C168EF" w14:paraId="4939A1AE" w14:textId="77777777" w:rsidTr="001B480F">
        <w:tc>
          <w:tcPr>
            <w:tcW w:w="14173" w:type="dxa"/>
            <w:tcBorders>
              <w:top w:val="single" w:sz="4" w:space="0" w:color="auto"/>
              <w:left w:val="single" w:sz="4" w:space="0" w:color="auto"/>
              <w:bottom w:val="single" w:sz="4" w:space="0" w:color="auto"/>
              <w:right w:val="single" w:sz="4" w:space="0" w:color="auto"/>
            </w:tcBorders>
            <w:hideMark/>
          </w:tcPr>
          <w:p w14:paraId="5836CBE9" w14:textId="77777777" w:rsidR="003E1AA0" w:rsidRPr="00C168EF" w:rsidRDefault="003E1AA0" w:rsidP="001B480F">
            <w:pPr>
              <w:pStyle w:val="TAH"/>
              <w:rPr>
                <w:szCs w:val="22"/>
                <w:lang w:eastAsia="sv-SE"/>
              </w:rPr>
            </w:pPr>
            <w:proofErr w:type="spellStart"/>
            <w:r w:rsidRPr="00C168EF">
              <w:rPr>
                <w:i/>
                <w:szCs w:val="22"/>
                <w:lang w:eastAsia="sv-SE"/>
              </w:rPr>
              <w:t>UEInformationResponse</w:t>
            </w:r>
            <w:proofErr w:type="spellEnd"/>
            <w:r w:rsidRPr="00C168EF">
              <w:rPr>
                <w:i/>
                <w:szCs w:val="22"/>
                <w:lang w:eastAsia="sv-SE"/>
              </w:rPr>
              <w:t xml:space="preserve">-IEs </w:t>
            </w:r>
            <w:r w:rsidRPr="00C168EF">
              <w:rPr>
                <w:szCs w:val="22"/>
                <w:lang w:eastAsia="sv-SE"/>
              </w:rPr>
              <w:t>field descriptions</w:t>
            </w:r>
          </w:p>
        </w:tc>
      </w:tr>
      <w:tr w:rsidR="003E1AA0" w:rsidRPr="00C168EF" w14:paraId="48E294A3" w14:textId="77777777" w:rsidTr="001B480F">
        <w:tc>
          <w:tcPr>
            <w:tcW w:w="14173" w:type="dxa"/>
            <w:tcBorders>
              <w:top w:val="single" w:sz="4" w:space="0" w:color="auto"/>
              <w:left w:val="single" w:sz="4" w:space="0" w:color="auto"/>
              <w:bottom w:val="single" w:sz="4" w:space="0" w:color="auto"/>
              <w:right w:val="single" w:sz="4" w:space="0" w:color="auto"/>
            </w:tcBorders>
          </w:tcPr>
          <w:p w14:paraId="42FC699A" w14:textId="77777777" w:rsidR="003E1AA0" w:rsidRPr="00C168EF" w:rsidRDefault="003E1AA0" w:rsidP="001B480F">
            <w:pPr>
              <w:pStyle w:val="TAL"/>
              <w:rPr>
                <w:b/>
                <w:bCs/>
                <w:i/>
                <w:iCs/>
                <w:lang w:eastAsia="sv-SE"/>
              </w:rPr>
            </w:pPr>
            <w:proofErr w:type="spellStart"/>
            <w:r w:rsidRPr="00C168EF">
              <w:rPr>
                <w:b/>
                <w:bCs/>
                <w:i/>
                <w:iCs/>
                <w:lang w:eastAsia="sv-SE"/>
              </w:rPr>
              <w:t>coarseLocationInfo</w:t>
            </w:r>
            <w:proofErr w:type="spellEnd"/>
          </w:p>
          <w:p w14:paraId="686C072B" w14:textId="77777777" w:rsidR="003E1AA0" w:rsidRPr="00C168EF" w:rsidRDefault="003E1AA0" w:rsidP="001B480F">
            <w:pPr>
              <w:pStyle w:val="TAL"/>
              <w:rPr>
                <w:rFonts w:cs="Arial"/>
                <w:szCs w:val="18"/>
                <w:lang w:eastAsia="ko-KR"/>
              </w:rPr>
            </w:pPr>
            <w:r w:rsidRPr="00C168EF">
              <w:rPr>
                <w:lang w:eastAsia="sv-SE"/>
              </w:rPr>
              <w:t xml:space="preserve">Parameter type Ellipsoid-Point defined in TS 37.355 [49]. The first/leftmost bit of the first octet contains the most significant bit. </w:t>
            </w:r>
            <w:r w:rsidRPr="00C168EF">
              <w:rPr>
                <w:rFonts w:cs="Arial"/>
                <w:iCs/>
                <w:szCs w:val="18"/>
              </w:rPr>
              <w:t xml:space="preserve">The least significant bits of </w:t>
            </w:r>
            <w:proofErr w:type="spellStart"/>
            <w:r w:rsidRPr="00C168EF">
              <w:rPr>
                <w:rFonts w:cs="Arial"/>
                <w:i/>
                <w:szCs w:val="18"/>
              </w:rPr>
              <w:t>degreesLatitude</w:t>
            </w:r>
            <w:proofErr w:type="spellEnd"/>
            <w:r w:rsidRPr="00C168EF">
              <w:rPr>
                <w:rFonts w:cs="Arial"/>
                <w:iCs/>
                <w:szCs w:val="18"/>
              </w:rPr>
              <w:t xml:space="preserve"> and </w:t>
            </w:r>
            <w:proofErr w:type="spellStart"/>
            <w:r w:rsidRPr="00C168EF">
              <w:rPr>
                <w:rFonts w:cs="Arial"/>
                <w:i/>
                <w:szCs w:val="18"/>
              </w:rPr>
              <w:t>degreesLongitude</w:t>
            </w:r>
            <w:proofErr w:type="spellEnd"/>
            <w:r w:rsidRPr="00C168EF">
              <w:rPr>
                <w:rFonts w:cs="Arial"/>
                <w:iCs/>
                <w:szCs w:val="18"/>
              </w:rPr>
              <w:t xml:space="preserve"> are set to 0 to meet the accuracy requirement corresponds to a granularity of approximately 2 km</w:t>
            </w:r>
            <w:r w:rsidRPr="00C168EF">
              <w:rPr>
                <w:rFonts w:cs="Arial"/>
                <w:szCs w:val="18"/>
                <w:lang w:eastAsia="ko-KR"/>
              </w:rPr>
              <w:t>.</w:t>
            </w:r>
          </w:p>
          <w:p w14:paraId="135BEEBD" w14:textId="77777777" w:rsidR="003E1AA0" w:rsidRPr="00C168EF" w:rsidRDefault="003E1AA0" w:rsidP="001B480F">
            <w:pPr>
              <w:pStyle w:val="TAL"/>
              <w:rPr>
                <w:lang w:eastAsia="sv-SE"/>
              </w:rPr>
            </w:pPr>
            <w:r w:rsidRPr="00C168EF">
              <w:rPr>
                <w:rFonts w:cs="Arial"/>
                <w:iCs/>
                <w:szCs w:val="18"/>
              </w:rPr>
              <w:t>It is up to UE implementation how many LSBs are set to 0 to meet the accuracy requirement.</w:t>
            </w:r>
          </w:p>
        </w:tc>
      </w:tr>
      <w:tr w:rsidR="003E1AA0" w:rsidRPr="00C168EF" w14:paraId="5EE87296" w14:textId="77777777" w:rsidTr="001B480F">
        <w:tc>
          <w:tcPr>
            <w:tcW w:w="14173" w:type="dxa"/>
            <w:tcBorders>
              <w:top w:val="single" w:sz="4" w:space="0" w:color="auto"/>
              <w:left w:val="single" w:sz="4" w:space="0" w:color="auto"/>
              <w:bottom w:val="single" w:sz="4" w:space="0" w:color="auto"/>
              <w:right w:val="single" w:sz="4" w:space="0" w:color="auto"/>
            </w:tcBorders>
          </w:tcPr>
          <w:p w14:paraId="376D1219" w14:textId="77777777" w:rsidR="003E1AA0" w:rsidRPr="00C168EF" w:rsidRDefault="003E1AA0" w:rsidP="001B480F">
            <w:pPr>
              <w:pStyle w:val="TAL"/>
              <w:rPr>
                <w:b/>
                <w:i/>
                <w:lang w:eastAsia="sv-SE"/>
              </w:rPr>
            </w:pPr>
            <w:proofErr w:type="spellStart"/>
            <w:r w:rsidRPr="00C168EF">
              <w:rPr>
                <w:b/>
                <w:i/>
                <w:lang w:eastAsia="sv-SE"/>
              </w:rPr>
              <w:t>connEstFailReport</w:t>
            </w:r>
            <w:proofErr w:type="spellEnd"/>
          </w:p>
          <w:p w14:paraId="6E5C1D99" w14:textId="77777777" w:rsidR="003E1AA0" w:rsidRPr="00C168EF" w:rsidRDefault="003E1AA0" w:rsidP="001B480F">
            <w:pPr>
              <w:pStyle w:val="TAL"/>
              <w:rPr>
                <w:b/>
                <w:bCs/>
                <w:i/>
                <w:iCs/>
                <w:lang w:eastAsia="sv-SE"/>
              </w:rPr>
            </w:pPr>
            <w:r w:rsidRPr="00C168EF">
              <w:rPr>
                <w:lang w:eastAsia="sv-SE"/>
              </w:rPr>
              <w:t>T</w:t>
            </w:r>
            <w:r w:rsidRPr="00C168EF">
              <w:rPr>
                <w:lang w:eastAsia="en-GB"/>
              </w:rPr>
              <w:t>his fie</w:t>
            </w:r>
            <w:r w:rsidRPr="00C168EF">
              <w:rPr>
                <w:lang w:eastAsia="sv-SE"/>
              </w:rPr>
              <w:t>l</w:t>
            </w:r>
            <w:r w:rsidRPr="00C168EF">
              <w:rPr>
                <w:lang w:eastAsia="en-GB"/>
              </w:rPr>
              <w:t>d is used to provide connection establishment failure or connection resume failure information</w:t>
            </w:r>
            <w:r w:rsidRPr="00C168EF">
              <w:rPr>
                <w:i/>
                <w:iCs/>
                <w:lang w:eastAsia="en-GB"/>
              </w:rPr>
              <w:t>.</w:t>
            </w:r>
          </w:p>
        </w:tc>
      </w:tr>
      <w:tr w:rsidR="003E1AA0" w:rsidRPr="00C168EF" w14:paraId="56C47410" w14:textId="77777777" w:rsidTr="001B480F">
        <w:tc>
          <w:tcPr>
            <w:tcW w:w="14173" w:type="dxa"/>
            <w:tcBorders>
              <w:top w:val="single" w:sz="4" w:space="0" w:color="auto"/>
              <w:left w:val="single" w:sz="4" w:space="0" w:color="auto"/>
              <w:bottom w:val="single" w:sz="4" w:space="0" w:color="auto"/>
              <w:right w:val="single" w:sz="4" w:space="0" w:color="auto"/>
            </w:tcBorders>
          </w:tcPr>
          <w:p w14:paraId="1680D603" w14:textId="77777777" w:rsidR="003E1AA0" w:rsidRPr="00C168EF" w:rsidRDefault="003E1AA0" w:rsidP="001B480F">
            <w:pPr>
              <w:pStyle w:val="TAL"/>
              <w:rPr>
                <w:b/>
                <w:i/>
                <w:lang w:eastAsia="sv-SE"/>
              </w:rPr>
            </w:pPr>
            <w:proofErr w:type="spellStart"/>
            <w:r w:rsidRPr="00C168EF">
              <w:rPr>
                <w:b/>
                <w:i/>
                <w:lang w:eastAsia="sv-SE"/>
              </w:rPr>
              <w:t>connEstFailReportList</w:t>
            </w:r>
            <w:proofErr w:type="spellEnd"/>
          </w:p>
          <w:p w14:paraId="679EEBAF" w14:textId="77777777" w:rsidR="003E1AA0" w:rsidRPr="00C168EF" w:rsidRDefault="003E1AA0" w:rsidP="001B480F">
            <w:pPr>
              <w:pStyle w:val="TAL"/>
              <w:rPr>
                <w:b/>
                <w:bCs/>
                <w:i/>
                <w:iCs/>
                <w:lang w:eastAsia="sv-SE"/>
              </w:rPr>
            </w:pPr>
            <w:r w:rsidRPr="00C168EF">
              <w:rPr>
                <w:lang w:eastAsia="sv-SE"/>
              </w:rPr>
              <w:t>T</w:t>
            </w:r>
            <w:r w:rsidRPr="00C168EF">
              <w:rPr>
                <w:lang w:eastAsia="en-GB"/>
              </w:rPr>
              <w:t>his fie</w:t>
            </w:r>
            <w:r w:rsidRPr="00C168EF">
              <w:rPr>
                <w:lang w:eastAsia="sv-SE"/>
              </w:rPr>
              <w:t>l</w:t>
            </w:r>
            <w:r w:rsidRPr="00C168EF">
              <w:rPr>
                <w:lang w:eastAsia="en-GB"/>
              </w:rPr>
              <w:t xml:space="preserve">d is used to provide the list of </w:t>
            </w:r>
            <w:proofErr w:type="spellStart"/>
            <w:r w:rsidRPr="00C168EF">
              <w:rPr>
                <w:i/>
                <w:iCs/>
                <w:lang w:eastAsia="en-GB"/>
              </w:rPr>
              <w:t>connEstFailReport</w:t>
            </w:r>
            <w:proofErr w:type="spellEnd"/>
            <w:r w:rsidRPr="00C168EF">
              <w:rPr>
                <w:lang w:eastAsia="en-GB"/>
              </w:rPr>
              <w:t xml:space="preserve"> that are stored by the UE for the past up to </w:t>
            </w:r>
            <w:r w:rsidRPr="00C168EF">
              <w:rPr>
                <w:i/>
                <w:iCs/>
                <w:lang w:eastAsia="en-GB"/>
              </w:rPr>
              <w:t>maxCEFReport-r17.</w:t>
            </w:r>
          </w:p>
        </w:tc>
      </w:tr>
      <w:tr w:rsidR="003E1AA0" w:rsidRPr="00C168EF" w14:paraId="0F532C22" w14:textId="77777777" w:rsidTr="001B480F">
        <w:tc>
          <w:tcPr>
            <w:tcW w:w="14173" w:type="dxa"/>
            <w:tcBorders>
              <w:top w:val="single" w:sz="4" w:space="0" w:color="auto"/>
              <w:left w:val="single" w:sz="4" w:space="0" w:color="auto"/>
              <w:bottom w:val="single" w:sz="4" w:space="0" w:color="auto"/>
              <w:right w:val="single" w:sz="4" w:space="0" w:color="auto"/>
            </w:tcBorders>
          </w:tcPr>
          <w:p w14:paraId="49A55B56" w14:textId="77777777" w:rsidR="003E1AA0" w:rsidRPr="00C168EF" w:rsidRDefault="003E1AA0" w:rsidP="001B480F">
            <w:pPr>
              <w:pStyle w:val="TAL"/>
              <w:rPr>
                <w:b/>
                <w:bCs/>
                <w:i/>
                <w:iCs/>
                <w:lang w:eastAsia="sv-SE"/>
              </w:rPr>
            </w:pPr>
            <w:proofErr w:type="spellStart"/>
            <w:r w:rsidRPr="00C168EF">
              <w:rPr>
                <w:b/>
                <w:bCs/>
                <w:i/>
                <w:iCs/>
                <w:lang w:eastAsia="sv-SE"/>
              </w:rPr>
              <w:t>flightPathInfoReport</w:t>
            </w:r>
            <w:proofErr w:type="spellEnd"/>
          </w:p>
          <w:p w14:paraId="67ADBDB1" w14:textId="77777777" w:rsidR="003E1AA0" w:rsidRPr="00C168EF" w:rsidRDefault="003E1AA0" w:rsidP="001B480F">
            <w:pPr>
              <w:pStyle w:val="TAL"/>
              <w:rPr>
                <w:b/>
                <w:i/>
                <w:lang w:eastAsia="sv-SE"/>
              </w:rPr>
            </w:pPr>
            <w:r w:rsidRPr="00C168EF">
              <w:rPr>
                <w:lang w:eastAsia="sv-SE"/>
              </w:rPr>
              <w:t>T</w:t>
            </w:r>
            <w:r w:rsidRPr="00C168EF">
              <w:rPr>
                <w:lang w:eastAsia="en-GB"/>
              </w:rPr>
              <w:t>his fie</w:t>
            </w:r>
            <w:r w:rsidRPr="00C168EF">
              <w:rPr>
                <w:lang w:eastAsia="sv-SE"/>
              </w:rPr>
              <w:t>l</w:t>
            </w:r>
            <w:r w:rsidRPr="00C168EF">
              <w:rPr>
                <w:lang w:eastAsia="en-GB"/>
              </w:rPr>
              <w:t>d is used to provide the flight path information as list of waypoints and, if available, corresponding timestamps. List of size zero indicates the previously provided flight path information is no longer valid.</w:t>
            </w:r>
          </w:p>
        </w:tc>
      </w:tr>
      <w:tr w:rsidR="003E1AA0" w:rsidRPr="00C168EF" w14:paraId="3ED2D7FF" w14:textId="77777777" w:rsidTr="001B480F">
        <w:tc>
          <w:tcPr>
            <w:tcW w:w="14173" w:type="dxa"/>
            <w:tcBorders>
              <w:top w:val="single" w:sz="4" w:space="0" w:color="auto"/>
              <w:left w:val="single" w:sz="4" w:space="0" w:color="auto"/>
              <w:bottom w:val="single" w:sz="4" w:space="0" w:color="auto"/>
              <w:right w:val="single" w:sz="4" w:space="0" w:color="auto"/>
            </w:tcBorders>
            <w:hideMark/>
          </w:tcPr>
          <w:p w14:paraId="04D0DF5C" w14:textId="77777777" w:rsidR="003E1AA0" w:rsidRPr="00C168EF" w:rsidRDefault="003E1AA0" w:rsidP="001B480F">
            <w:pPr>
              <w:pStyle w:val="TAL"/>
              <w:rPr>
                <w:b/>
                <w:i/>
                <w:lang w:eastAsia="sv-SE"/>
              </w:rPr>
            </w:pPr>
            <w:proofErr w:type="spellStart"/>
            <w:r w:rsidRPr="00C168EF">
              <w:rPr>
                <w:b/>
                <w:i/>
                <w:lang w:eastAsia="sv-SE"/>
              </w:rPr>
              <w:t>logMeasReport</w:t>
            </w:r>
            <w:proofErr w:type="spellEnd"/>
          </w:p>
          <w:p w14:paraId="5C157914" w14:textId="77777777" w:rsidR="003E1AA0" w:rsidRPr="00C168EF" w:rsidRDefault="003E1AA0" w:rsidP="001B480F">
            <w:pPr>
              <w:pStyle w:val="TAL"/>
              <w:rPr>
                <w:szCs w:val="22"/>
                <w:lang w:eastAsia="sv-SE"/>
              </w:rPr>
            </w:pPr>
            <w:r w:rsidRPr="00C168EF">
              <w:rPr>
                <w:lang w:eastAsia="sv-SE"/>
              </w:rPr>
              <w:t>T</w:t>
            </w:r>
            <w:r w:rsidRPr="00C168EF">
              <w:rPr>
                <w:lang w:eastAsia="en-GB"/>
              </w:rPr>
              <w:t>his fie</w:t>
            </w:r>
            <w:r w:rsidRPr="00C168EF">
              <w:rPr>
                <w:lang w:eastAsia="sv-SE"/>
              </w:rPr>
              <w:t>l</w:t>
            </w:r>
            <w:r w:rsidRPr="00C168EF">
              <w:rPr>
                <w:lang w:eastAsia="en-GB"/>
              </w:rPr>
              <w:t xml:space="preserve">d is used to provide the measurement results stored by the UE associated to </w:t>
            </w:r>
            <w:proofErr w:type="gramStart"/>
            <w:r w:rsidRPr="00C168EF">
              <w:rPr>
                <w:lang w:eastAsia="en-GB"/>
              </w:rPr>
              <w:t>logged</w:t>
            </w:r>
            <w:proofErr w:type="gramEnd"/>
            <w:r w:rsidRPr="00C168EF">
              <w:rPr>
                <w:lang w:eastAsia="en-GB"/>
              </w:rPr>
              <w:t xml:space="preserve"> MDT. </w:t>
            </w:r>
          </w:p>
        </w:tc>
      </w:tr>
      <w:tr w:rsidR="003E1AA0" w:rsidRPr="00C168EF" w14:paraId="18EAB4E5" w14:textId="77777777" w:rsidTr="001B480F">
        <w:tc>
          <w:tcPr>
            <w:tcW w:w="14173" w:type="dxa"/>
            <w:tcBorders>
              <w:top w:val="single" w:sz="4" w:space="0" w:color="auto"/>
              <w:left w:val="single" w:sz="4" w:space="0" w:color="auto"/>
              <w:bottom w:val="single" w:sz="4" w:space="0" w:color="auto"/>
              <w:right w:val="single" w:sz="4" w:space="0" w:color="auto"/>
            </w:tcBorders>
            <w:hideMark/>
          </w:tcPr>
          <w:p w14:paraId="39B52269" w14:textId="77777777" w:rsidR="003E1AA0" w:rsidRPr="00C168EF" w:rsidRDefault="003E1AA0" w:rsidP="001B480F">
            <w:pPr>
              <w:pStyle w:val="TAL"/>
              <w:rPr>
                <w:szCs w:val="22"/>
                <w:lang w:eastAsia="sv-SE"/>
              </w:rPr>
            </w:pPr>
            <w:proofErr w:type="spellStart"/>
            <w:r w:rsidRPr="00C168EF">
              <w:rPr>
                <w:b/>
                <w:i/>
                <w:szCs w:val="22"/>
                <w:lang w:eastAsia="sv-SE"/>
              </w:rPr>
              <w:t>measResultIdleEUTRA</w:t>
            </w:r>
            <w:proofErr w:type="spellEnd"/>
          </w:p>
          <w:p w14:paraId="74F5E8A3" w14:textId="77777777" w:rsidR="003E1AA0" w:rsidRPr="00C168EF" w:rsidRDefault="003E1AA0" w:rsidP="001B480F">
            <w:pPr>
              <w:pStyle w:val="TAL"/>
              <w:rPr>
                <w:b/>
                <w:i/>
                <w:szCs w:val="22"/>
                <w:lang w:eastAsia="sv-SE"/>
              </w:rPr>
            </w:pPr>
            <w:r w:rsidRPr="00C168EF">
              <w:rPr>
                <w:bCs/>
                <w:iCs/>
                <w:noProof/>
                <w:lang w:eastAsia="ko-KR"/>
              </w:rPr>
              <w:t>EUTRA measurement results performed during RRC_INACTIVE or RRC_IDLE.</w:t>
            </w:r>
          </w:p>
        </w:tc>
      </w:tr>
      <w:tr w:rsidR="003E1AA0" w:rsidRPr="00C168EF" w14:paraId="24992D46" w14:textId="77777777" w:rsidTr="001B480F">
        <w:tc>
          <w:tcPr>
            <w:tcW w:w="14173" w:type="dxa"/>
            <w:tcBorders>
              <w:top w:val="single" w:sz="4" w:space="0" w:color="auto"/>
              <w:left w:val="single" w:sz="4" w:space="0" w:color="auto"/>
              <w:bottom w:val="single" w:sz="4" w:space="0" w:color="auto"/>
              <w:right w:val="single" w:sz="4" w:space="0" w:color="auto"/>
            </w:tcBorders>
            <w:hideMark/>
          </w:tcPr>
          <w:p w14:paraId="7F2A7C72" w14:textId="77777777" w:rsidR="003E1AA0" w:rsidRPr="00C168EF" w:rsidRDefault="003E1AA0" w:rsidP="001B480F">
            <w:pPr>
              <w:pStyle w:val="TAL"/>
              <w:rPr>
                <w:szCs w:val="22"/>
                <w:lang w:eastAsia="sv-SE"/>
              </w:rPr>
            </w:pPr>
            <w:proofErr w:type="spellStart"/>
            <w:r w:rsidRPr="00C168EF">
              <w:rPr>
                <w:b/>
                <w:i/>
                <w:szCs w:val="22"/>
                <w:lang w:eastAsia="sv-SE"/>
              </w:rPr>
              <w:t>measResultIdleNR</w:t>
            </w:r>
            <w:proofErr w:type="spellEnd"/>
          </w:p>
          <w:p w14:paraId="1BF517A7" w14:textId="77777777" w:rsidR="003E1AA0" w:rsidRPr="00C168EF" w:rsidRDefault="003E1AA0" w:rsidP="001B480F">
            <w:pPr>
              <w:pStyle w:val="TAL"/>
              <w:rPr>
                <w:b/>
                <w:i/>
                <w:szCs w:val="22"/>
                <w:lang w:eastAsia="sv-SE"/>
              </w:rPr>
            </w:pPr>
            <w:r w:rsidRPr="00C168EF">
              <w:rPr>
                <w:bCs/>
                <w:iCs/>
                <w:noProof/>
                <w:lang w:eastAsia="ko-KR"/>
              </w:rPr>
              <w:t>NR measurement results performed during RRC_INACTIVE or RRC_IDLE.</w:t>
            </w:r>
          </w:p>
        </w:tc>
      </w:tr>
      <w:tr w:rsidR="003E1AA0" w:rsidRPr="00C168EF" w14:paraId="752B6E9C" w14:textId="77777777" w:rsidTr="001B480F">
        <w:tc>
          <w:tcPr>
            <w:tcW w:w="14173" w:type="dxa"/>
            <w:tcBorders>
              <w:top w:val="single" w:sz="4" w:space="0" w:color="auto"/>
              <w:left w:val="single" w:sz="4" w:space="0" w:color="auto"/>
              <w:bottom w:val="single" w:sz="4" w:space="0" w:color="auto"/>
              <w:right w:val="single" w:sz="4" w:space="0" w:color="auto"/>
            </w:tcBorders>
            <w:hideMark/>
          </w:tcPr>
          <w:p w14:paraId="236A9479" w14:textId="77777777" w:rsidR="003E1AA0" w:rsidRPr="00C168EF" w:rsidRDefault="003E1AA0" w:rsidP="001B480F">
            <w:pPr>
              <w:pStyle w:val="TAL"/>
              <w:rPr>
                <w:b/>
                <w:i/>
                <w:lang w:eastAsia="sv-SE"/>
              </w:rPr>
            </w:pPr>
            <w:proofErr w:type="spellStart"/>
            <w:r w:rsidRPr="00C168EF">
              <w:rPr>
                <w:b/>
                <w:i/>
                <w:lang w:eastAsia="sv-SE"/>
              </w:rPr>
              <w:t>ra-ReportList</w:t>
            </w:r>
            <w:proofErr w:type="spellEnd"/>
          </w:p>
          <w:p w14:paraId="4ACEA8B8" w14:textId="77777777" w:rsidR="003E1AA0" w:rsidRPr="00C168EF" w:rsidRDefault="003E1AA0" w:rsidP="001B480F">
            <w:pPr>
              <w:pStyle w:val="TAL"/>
              <w:rPr>
                <w:szCs w:val="22"/>
                <w:lang w:eastAsia="sv-SE"/>
              </w:rPr>
            </w:pPr>
            <w:r w:rsidRPr="00C168EF">
              <w:rPr>
                <w:lang w:eastAsia="sv-SE"/>
              </w:rPr>
              <w:t>T</w:t>
            </w:r>
            <w:r w:rsidRPr="00C168EF">
              <w:rPr>
                <w:lang w:eastAsia="en-GB"/>
              </w:rPr>
              <w:t>his fie</w:t>
            </w:r>
            <w:r w:rsidRPr="00C168EF">
              <w:rPr>
                <w:lang w:eastAsia="sv-SE"/>
              </w:rPr>
              <w:t>l</w:t>
            </w:r>
            <w:r w:rsidRPr="00C168EF">
              <w:rPr>
                <w:lang w:eastAsia="en-GB"/>
              </w:rPr>
              <w:t xml:space="preserve">d is used to provide the list of RA reports that is stored by the UE for up to </w:t>
            </w:r>
            <w:r w:rsidRPr="00C168EF">
              <w:rPr>
                <w:rFonts w:eastAsia="等线"/>
                <w:i/>
                <w:lang w:eastAsia="sv-SE"/>
              </w:rPr>
              <w:t>maxRAReport-r16</w:t>
            </w:r>
            <w:r w:rsidRPr="00C168EF">
              <w:rPr>
                <w:lang w:eastAsia="en-GB"/>
              </w:rPr>
              <w:t xml:space="preserve"> number of random access procedures</w:t>
            </w:r>
            <w:r w:rsidRPr="00C168EF">
              <w:rPr>
                <w:lang w:eastAsia="sv-SE"/>
              </w:rPr>
              <w:t xml:space="preserve">. If the UE is an </w:t>
            </w:r>
            <w:proofErr w:type="spellStart"/>
            <w:r w:rsidRPr="00C168EF">
              <w:rPr>
                <w:lang w:eastAsia="sv-SE"/>
              </w:rPr>
              <w:t>eRedCap</w:t>
            </w:r>
            <w:proofErr w:type="spellEnd"/>
            <w:r w:rsidRPr="00C168EF">
              <w:rPr>
                <w:lang w:eastAsia="sv-SE"/>
              </w:rPr>
              <w:t xml:space="preserve"> UE, this field is used to provide the list of RA reports that is stored by the UE for up to 2 number of random access procedures.</w:t>
            </w:r>
          </w:p>
        </w:tc>
      </w:tr>
      <w:tr w:rsidR="003E1AA0" w:rsidRPr="00C168EF" w14:paraId="6849BA76" w14:textId="77777777" w:rsidTr="001B480F">
        <w:tc>
          <w:tcPr>
            <w:tcW w:w="14173" w:type="dxa"/>
            <w:tcBorders>
              <w:top w:val="single" w:sz="4" w:space="0" w:color="auto"/>
              <w:left w:val="single" w:sz="4" w:space="0" w:color="auto"/>
              <w:bottom w:val="single" w:sz="4" w:space="0" w:color="auto"/>
              <w:right w:val="single" w:sz="4" w:space="0" w:color="auto"/>
            </w:tcBorders>
            <w:hideMark/>
          </w:tcPr>
          <w:p w14:paraId="1E3F59B9" w14:textId="77777777" w:rsidR="003E1AA0" w:rsidRPr="00C168EF" w:rsidRDefault="003E1AA0" w:rsidP="001B480F">
            <w:pPr>
              <w:pStyle w:val="TAL"/>
              <w:rPr>
                <w:b/>
                <w:i/>
                <w:lang w:eastAsia="sv-SE"/>
              </w:rPr>
            </w:pPr>
            <w:proofErr w:type="spellStart"/>
            <w:r w:rsidRPr="00C168EF">
              <w:rPr>
                <w:b/>
                <w:i/>
                <w:lang w:eastAsia="sv-SE"/>
              </w:rPr>
              <w:t>rlf</w:t>
            </w:r>
            <w:proofErr w:type="spellEnd"/>
            <w:r w:rsidRPr="00C168EF">
              <w:rPr>
                <w:b/>
                <w:i/>
                <w:lang w:eastAsia="sv-SE"/>
              </w:rPr>
              <w:t>-Report</w:t>
            </w:r>
          </w:p>
          <w:p w14:paraId="7F61DC34" w14:textId="77777777" w:rsidR="003E1AA0" w:rsidRPr="00C168EF" w:rsidRDefault="003E1AA0" w:rsidP="001B480F">
            <w:pPr>
              <w:pStyle w:val="TAL"/>
              <w:rPr>
                <w:szCs w:val="22"/>
                <w:lang w:eastAsia="sv-SE"/>
              </w:rPr>
            </w:pPr>
            <w:r w:rsidRPr="00C168EF">
              <w:rPr>
                <w:lang w:eastAsia="sv-SE"/>
              </w:rPr>
              <w:t>T</w:t>
            </w:r>
            <w:r w:rsidRPr="00C168EF">
              <w:rPr>
                <w:lang w:eastAsia="en-GB"/>
              </w:rPr>
              <w:t>his fie</w:t>
            </w:r>
            <w:r w:rsidRPr="00C168EF">
              <w:rPr>
                <w:lang w:eastAsia="sv-SE"/>
              </w:rPr>
              <w:t>l</w:t>
            </w:r>
            <w:r w:rsidRPr="00C168EF">
              <w:rPr>
                <w:lang w:eastAsia="en-GB"/>
              </w:rPr>
              <w:t>d is used to indicate the RLF report related contents</w:t>
            </w:r>
            <w:r w:rsidRPr="00C168EF">
              <w:rPr>
                <w:lang w:eastAsia="sv-SE"/>
              </w:rPr>
              <w:t>.</w:t>
            </w:r>
          </w:p>
        </w:tc>
      </w:tr>
      <w:tr w:rsidR="003E1AA0" w:rsidRPr="00C168EF" w14:paraId="13DAA832" w14:textId="77777777" w:rsidTr="001B480F">
        <w:tc>
          <w:tcPr>
            <w:tcW w:w="14173" w:type="dxa"/>
            <w:tcBorders>
              <w:top w:val="single" w:sz="4" w:space="0" w:color="auto"/>
              <w:left w:val="single" w:sz="4" w:space="0" w:color="auto"/>
              <w:bottom w:val="single" w:sz="4" w:space="0" w:color="auto"/>
              <w:right w:val="single" w:sz="4" w:space="0" w:color="auto"/>
            </w:tcBorders>
            <w:hideMark/>
          </w:tcPr>
          <w:p w14:paraId="6F833F91" w14:textId="77777777" w:rsidR="003E1AA0" w:rsidRPr="00C168EF" w:rsidRDefault="003E1AA0" w:rsidP="001B480F">
            <w:pPr>
              <w:pStyle w:val="TAL"/>
              <w:rPr>
                <w:b/>
                <w:i/>
                <w:lang w:eastAsia="sv-SE"/>
              </w:rPr>
            </w:pPr>
            <w:proofErr w:type="spellStart"/>
            <w:r w:rsidRPr="00C168EF">
              <w:rPr>
                <w:b/>
                <w:i/>
                <w:lang w:eastAsia="sv-SE"/>
              </w:rPr>
              <w:t>successHO</w:t>
            </w:r>
            <w:proofErr w:type="spellEnd"/>
            <w:r w:rsidRPr="00C168EF">
              <w:rPr>
                <w:b/>
                <w:i/>
                <w:lang w:eastAsia="sv-SE"/>
              </w:rPr>
              <w:t>-Report</w:t>
            </w:r>
          </w:p>
          <w:p w14:paraId="192AA3CD" w14:textId="77777777" w:rsidR="003E1AA0" w:rsidRPr="00C168EF" w:rsidRDefault="003E1AA0" w:rsidP="001B480F">
            <w:pPr>
              <w:pStyle w:val="TAL"/>
              <w:rPr>
                <w:bCs/>
                <w:iCs/>
                <w:lang w:eastAsia="sv-SE"/>
              </w:rPr>
            </w:pPr>
            <w:r w:rsidRPr="00C168EF">
              <w:rPr>
                <w:bCs/>
                <w:iCs/>
                <w:lang w:eastAsia="sv-SE"/>
              </w:rPr>
              <w:t>This field is used to provide the successful handover report if triggered based on the successful handover configuration.</w:t>
            </w:r>
          </w:p>
        </w:tc>
      </w:tr>
      <w:tr w:rsidR="003E1AA0" w:rsidRPr="00C168EF" w14:paraId="21E7308B" w14:textId="77777777" w:rsidTr="001B480F">
        <w:tc>
          <w:tcPr>
            <w:tcW w:w="14173" w:type="dxa"/>
            <w:tcBorders>
              <w:top w:val="single" w:sz="4" w:space="0" w:color="auto"/>
              <w:left w:val="single" w:sz="4" w:space="0" w:color="auto"/>
              <w:bottom w:val="single" w:sz="4" w:space="0" w:color="auto"/>
              <w:right w:val="single" w:sz="4" w:space="0" w:color="auto"/>
            </w:tcBorders>
            <w:hideMark/>
          </w:tcPr>
          <w:p w14:paraId="46734CE5" w14:textId="77777777" w:rsidR="003E1AA0" w:rsidRPr="00C168EF" w:rsidRDefault="003E1AA0" w:rsidP="001B480F">
            <w:pPr>
              <w:pStyle w:val="TAL"/>
              <w:rPr>
                <w:b/>
                <w:i/>
                <w:lang w:eastAsia="sv-SE"/>
              </w:rPr>
            </w:pPr>
            <w:proofErr w:type="spellStart"/>
            <w:r w:rsidRPr="00C168EF">
              <w:rPr>
                <w:b/>
                <w:i/>
                <w:lang w:eastAsia="sv-SE"/>
              </w:rPr>
              <w:t>successPSCell</w:t>
            </w:r>
            <w:proofErr w:type="spellEnd"/>
            <w:r w:rsidRPr="00C168EF">
              <w:rPr>
                <w:b/>
                <w:i/>
                <w:lang w:eastAsia="sv-SE"/>
              </w:rPr>
              <w:t>-Report</w:t>
            </w:r>
          </w:p>
          <w:p w14:paraId="5059D903" w14:textId="77777777" w:rsidR="003E1AA0" w:rsidRPr="00C168EF" w:rsidRDefault="003E1AA0" w:rsidP="001B480F">
            <w:pPr>
              <w:pStyle w:val="TAL"/>
              <w:rPr>
                <w:bCs/>
                <w:iCs/>
                <w:lang w:eastAsia="sv-SE"/>
              </w:rPr>
            </w:pPr>
            <w:r w:rsidRPr="00C168EF">
              <w:rPr>
                <w:bCs/>
                <w:iCs/>
                <w:lang w:eastAsia="sv-SE"/>
              </w:rPr>
              <w:t xml:space="preserve">This field is used to provide the successful </w:t>
            </w:r>
            <w:proofErr w:type="spellStart"/>
            <w:r w:rsidRPr="00C168EF">
              <w:rPr>
                <w:bCs/>
                <w:iCs/>
                <w:lang w:eastAsia="sv-SE"/>
              </w:rPr>
              <w:t>PSCell</w:t>
            </w:r>
            <w:proofErr w:type="spellEnd"/>
            <w:r w:rsidRPr="00C168EF">
              <w:rPr>
                <w:bCs/>
                <w:iCs/>
                <w:lang w:eastAsia="sv-SE"/>
              </w:rPr>
              <w:t xml:space="preserve"> change or addition report if triggered based on the successful </w:t>
            </w:r>
            <w:proofErr w:type="spellStart"/>
            <w:r w:rsidRPr="00C168EF">
              <w:rPr>
                <w:bCs/>
                <w:iCs/>
                <w:lang w:eastAsia="sv-SE"/>
              </w:rPr>
              <w:t>PSCell</w:t>
            </w:r>
            <w:proofErr w:type="spellEnd"/>
            <w:r w:rsidRPr="00C168EF">
              <w:rPr>
                <w:bCs/>
                <w:iCs/>
                <w:lang w:eastAsia="sv-SE"/>
              </w:rPr>
              <w:t xml:space="preserve"> change or addition report configuration.</w:t>
            </w:r>
          </w:p>
        </w:tc>
      </w:tr>
    </w:tbl>
    <w:p w14:paraId="3D3DFFEA" w14:textId="77777777" w:rsidR="003E1AA0" w:rsidRPr="00C168EF" w:rsidRDefault="003E1AA0" w:rsidP="003E1AA0"/>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E1AA0" w:rsidRPr="00C168EF" w14:paraId="347DECCA" w14:textId="77777777" w:rsidTr="001B480F">
        <w:tc>
          <w:tcPr>
            <w:tcW w:w="14175" w:type="dxa"/>
            <w:tcBorders>
              <w:top w:val="single" w:sz="4" w:space="0" w:color="auto"/>
              <w:left w:val="single" w:sz="4" w:space="0" w:color="auto"/>
              <w:bottom w:val="single" w:sz="4" w:space="0" w:color="auto"/>
              <w:right w:val="single" w:sz="4" w:space="0" w:color="auto"/>
            </w:tcBorders>
            <w:hideMark/>
          </w:tcPr>
          <w:p w14:paraId="0E8F8F6C" w14:textId="77777777" w:rsidR="003E1AA0" w:rsidRPr="00C168EF" w:rsidRDefault="003E1AA0" w:rsidP="001B480F">
            <w:pPr>
              <w:pStyle w:val="TAH"/>
              <w:rPr>
                <w:szCs w:val="22"/>
                <w:lang w:eastAsia="sv-SE"/>
              </w:rPr>
            </w:pPr>
            <w:proofErr w:type="spellStart"/>
            <w:r w:rsidRPr="00C168EF">
              <w:rPr>
                <w:i/>
                <w:iCs/>
                <w:lang w:eastAsia="ko-KR"/>
              </w:rPr>
              <w:lastRenderedPageBreak/>
              <w:t>LogMeasReport</w:t>
            </w:r>
            <w:proofErr w:type="spellEnd"/>
            <w:r w:rsidRPr="00C168EF">
              <w:rPr>
                <w:iCs/>
                <w:lang w:eastAsia="en-GB"/>
              </w:rPr>
              <w:t xml:space="preserve"> field descriptions</w:t>
            </w:r>
          </w:p>
        </w:tc>
      </w:tr>
      <w:tr w:rsidR="003E1AA0" w:rsidRPr="00C168EF" w14:paraId="506B169B" w14:textId="77777777" w:rsidTr="001B480F">
        <w:tc>
          <w:tcPr>
            <w:tcW w:w="14175" w:type="dxa"/>
            <w:tcBorders>
              <w:top w:val="single" w:sz="4" w:space="0" w:color="auto"/>
              <w:left w:val="single" w:sz="4" w:space="0" w:color="auto"/>
              <w:bottom w:val="single" w:sz="4" w:space="0" w:color="auto"/>
              <w:right w:val="single" w:sz="4" w:space="0" w:color="auto"/>
            </w:tcBorders>
            <w:hideMark/>
          </w:tcPr>
          <w:p w14:paraId="5DF1D0F5" w14:textId="77777777" w:rsidR="003E1AA0" w:rsidRPr="00C168EF" w:rsidRDefault="003E1AA0" w:rsidP="001B480F">
            <w:pPr>
              <w:pStyle w:val="TAL"/>
              <w:rPr>
                <w:b/>
                <w:i/>
                <w:lang w:eastAsia="ko-KR"/>
              </w:rPr>
            </w:pPr>
            <w:proofErr w:type="spellStart"/>
            <w:r w:rsidRPr="00C168EF">
              <w:rPr>
                <w:b/>
                <w:i/>
                <w:lang w:eastAsia="ko-KR"/>
              </w:rPr>
              <w:t>absoluteTimeStamp</w:t>
            </w:r>
            <w:proofErr w:type="spellEnd"/>
          </w:p>
          <w:p w14:paraId="20EA1D19" w14:textId="77777777" w:rsidR="003E1AA0" w:rsidRPr="00C168EF" w:rsidRDefault="003E1AA0" w:rsidP="001B480F">
            <w:pPr>
              <w:pStyle w:val="TAL"/>
              <w:rPr>
                <w:szCs w:val="22"/>
                <w:lang w:eastAsia="sv-SE"/>
              </w:rPr>
            </w:pPr>
            <w:r w:rsidRPr="00C168EF">
              <w:rPr>
                <w:bCs/>
                <w:iCs/>
                <w:lang w:eastAsia="ko-KR"/>
              </w:rPr>
              <w:t>Indicates the absolute time when the logged measurement configuration logging is provided, as indicated by NR within</w:t>
            </w:r>
            <w:r w:rsidRPr="00C168EF">
              <w:rPr>
                <w:bCs/>
                <w:i/>
                <w:lang w:eastAsia="ko-KR"/>
              </w:rPr>
              <w:t xml:space="preserve"> </w:t>
            </w:r>
            <w:proofErr w:type="spellStart"/>
            <w:r w:rsidRPr="00C168EF">
              <w:rPr>
                <w:bCs/>
                <w:i/>
                <w:lang w:eastAsia="ko-KR"/>
              </w:rPr>
              <w:t>absoluteTimeInfo</w:t>
            </w:r>
            <w:proofErr w:type="spellEnd"/>
            <w:r w:rsidRPr="00C168EF">
              <w:rPr>
                <w:bCs/>
                <w:iCs/>
                <w:lang w:eastAsia="ko-KR"/>
              </w:rPr>
              <w:t>.</w:t>
            </w:r>
          </w:p>
        </w:tc>
      </w:tr>
      <w:tr w:rsidR="003E1AA0" w:rsidRPr="00C168EF" w14:paraId="2E45F698" w14:textId="77777777" w:rsidTr="001B480F">
        <w:tc>
          <w:tcPr>
            <w:tcW w:w="14175" w:type="dxa"/>
            <w:tcBorders>
              <w:top w:val="single" w:sz="4" w:space="0" w:color="auto"/>
              <w:left w:val="single" w:sz="4" w:space="0" w:color="auto"/>
              <w:bottom w:val="single" w:sz="4" w:space="0" w:color="auto"/>
              <w:right w:val="single" w:sz="4" w:space="0" w:color="auto"/>
            </w:tcBorders>
          </w:tcPr>
          <w:p w14:paraId="374F1FEF" w14:textId="77777777" w:rsidR="003E1AA0" w:rsidRPr="00C168EF" w:rsidRDefault="003E1AA0" w:rsidP="001B480F">
            <w:pPr>
              <w:pStyle w:val="TAL"/>
              <w:rPr>
                <w:b/>
                <w:i/>
                <w:lang w:eastAsia="ko-KR"/>
              </w:rPr>
            </w:pPr>
            <w:proofErr w:type="spellStart"/>
            <w:r w:rsidRPr="00C168EF">
              <w:rPr>
                <w:b/>
                <w:i/>
                <w:lang w:eastAsia="ko-KR"/>
              </w:rPr>
              <w:t>anyCellSelectionDetected</w:t>
            </w:r>
            <w:proofErr w:type="spellEnd"/>
          </w:p>
          <w:p w14:paraId="7188F5AE" w14:textId="77777777" w:rsidR="003E1AA0" w:rsidRPr="00C168EF" w:rsidRDefault="003E1AA0" w:rsidP="001B480F">
            <w:pPr>
              <w:pStyle w:val="TAL"/>
              <w:rPr>
                <w:bCs/>
                <w:iCs/>
                <w:lang w:eastAsia="ko-KR"/>
              </w:rPr>
            </w:pPr>
            <w:r w:rsidRPr="00C168EF">
              <w:rPr>
                <w:bCs/>
                <w:iCs/>
                <w:lang w:eastAsia="ko-KR"/>
              </w:rPr>
              <w:t xml:space="preserve">This field is used to indicate the detection of </w:t>
            </w:r>
            <w:r w:rsidRPr="00C168EF">
              <w:rPr>
                <w:bCs/>
                <w:i/>
                <w:lang w:eastAsia="ko-KR"/>
              </w:rPr>
              <w:t>any cell selection</w:t>
            </w:r>
            <w:r w:rsidRPr="00C168EF">
              <w:rPr>
                <w:bCs/>
                <w:iCs/>
                <w:lang w:eastAsia="ko-KR"/>
              </w:rPr>
              <w:t xml:space="preserve"> state, as defined in TS 38.304 [20]. The UE sets this field when performing the logging of measurement results in RRC_IDLE or RRC_INACTIVE and there is no suitable cell or no acceptable cell.</w:t>
            </w:r>
          </w:p>
        </w:tc>
      </w:tr>
      <w:tr w:rsidR="003E1AA0" w:rsidRPr="00C168EF" w14:paraId="167E2ADD" w14:textId="77777777" w:rsidTr="001B480F">
        <w:tc>
          <w:tcPr>
            <w:tcW w:w="14175" w:type="dxa"/>
            <w:tcBorders>
              <w:top w:val="single" w:sz="4" w:space="0" w:color="auto"/>
              <w:left w:val="single" w:sz="4" w:space="0" w:color="auto"/>
              <w:bottom w:val="single" w:sz="4" w:space="0" w:color="auto"/>
              <w:right w:val="single" w:sz="4" w:space="0" w:color="auto"/>
            </w:tcBorders>
          </w:tcPr>
          <w:p w14:paraId="4D11EBBA" w14:textId="77777777" w:rsidR="003E1AA0" w:rsidRPr="00C168EF" w:rsidRDefault="003E1AA0" w:rsidP="001B480F">
            <w:pPr>
              <w:pStyle w:val="TAL"/>
              <w:rPr>
                <w:b/>
                <w:i/>
                <w:lang w:eastAsia="ko-KR"/>
              </w:rPr>
            </w:pPr>
            <w:proofErr w:type="spellStart"/>
            <w:r w:rsidRPr="00C168EF">
              <w:rPr>
                <w:b/>
                <w:i/>
                <w:lang w:eastAsia="ko-KR"/>
              </w:rPr>
              <w:t>inDeviceCoexDetected</w:t>
            </w:r>
            <w:proofErr w:type="spellEnd"/>
          </w:p>
          <w:p w14:paraId="438D157D" w14:textId="77777777" w:rsidR="003E1AA0" w:rsidRPr="00C168EF" w:rsidRDefault="003E1AA0" w:rsidP="001B480F">
            <w:pPr>
              <w:pStyle w:val="TAL"/>
              <w:rPr>
                <w:b/>
                <w:i/>
                <w:lang w:eastAsia="ko-KR"/>
              </w:rPr>
            </w:pPr>
            <w:r w:rsidRPr="00C168EF">
              <w:rPr>
                <w:lang w:eastAsia="en-GB"/>
              </w:rPr>
              <w:t>Indicates that measurement logging is suspended due to IDC problem detection.</w:t>
            </w:r>
          </w:p>
        </w:tc>
      </w:tr>
      <w:tr w:rsidR="003E1AA0" w:rsidRPr="00C168EF" w14:paraId="2276AC08" w14:textId="77777777" w:rsidTr="001B480F">
        <w:tc>
          <w:tcPr>
            <w:tcW w:w="14175" w:type="dxa"/>
            <w:tcBorders>
              <w:top w:val="single" w:sz="4" w:space="0" w:color="auto"/>
              <w:left w:val="single" w:sz="4" w:space="0" w:color="auto"/>
              <w:bottom w:val="single" w:sz="4" w:space="0" w:color="auto"/>
              <w:right w:val="single" w:sz="4" w:space="0" w:color="auto"/>
            </w:tcBorders>
            <w:hideMark/>
          </w:tcPr>
          <w:p w14:paraId="013F1A95" w14:textId="77777777" w:rsidR="003E1AA0" w:rsidRPr="00C168EF" w:rsidRDefault="003E1AA0" w:rsidP="001B480F">
            <w:pPr>
              <w:pStyle w:val="TAL"/>
              <w:rPr>
                <w:b/>
                <w:i/>
                <w:lang w:eastAsia="ko-KR"/>
              </w:rPr>
            </w:pPr>
            <w:proofErr w:type="spellStart"/>
            <w:r w:rsidRPr="00C168EF">
              <w:rPr>
                <w:b/>
                <w:i/>
                <w:lang w:eastAsia="ko-KR"/>
              </w:rPr>
              <w:t>measResultServingCell</w:t>
            </w:r>
            <w:proofErr w:type="spellEnd"/>
          </w:p>
          <w:p w14:paraId="6CEB85BE" w14:textId="77777777" w:rsidR="003E1AA0" w:rsidRPr="00C168EF" w:rsidRDefault="003E1AA0" w:rsidP="001B480F">
            <w:pPr>
              <w:pStyle w:val="TAL"/>
              <w:rPr>
                <w:b/>
                <w:i/>
                <w:szCs w:val="22"/>
                <w:lang w:eastAsia="sv-SE"/>
              </w:rPr>
            </w:pPr>
            <w:r w:rsidRPr="00C168EF">
              <w:rPr>
                <w:bCs/>
                <w:iCs/>
                <w:lang w:eastAsia="ko-KR"/>
              </w:rPr>
              <w:t>This field refers to the log measurement results taken in the Serving cell.</w:t>
            </w:r>
          </w:p>
        </w:tc>
      </w:tr>
      <w:tr w:rsidR="003E1AA0" w:rsidRPr="00C168EF" w14:paraId="5B83F02E" w14:textId="77777777" w:rsidTr="001B480F">
        <w:tc>
          <w:tcPr>
            <w:tcW w:w="14175" w:type="dxa"/>
            <w:tcBorders>
              <w:top w:val="single" w:sz="4" w:space="0" w:color="auto"/>
              <w:left w:val="single" w:sz="4" w:space="0" w:color="auto"/>
              <w:bottom w:val="single" w:sz="4" w:space="0" w:color="auto"/>
              <w:right w:val="single" w:sz="4" w:space="0" w:color="auto"/>
            </w:tcBorders>
          </w:tcPr>
          <w:p w14:paraId="3DB28466" w14:textId="77777777" w:rsidR="003E1AA0" w:rsidRPr="00C168EF" w:rsidRDefault="003E1AA0" w:rsidP="001B480F">
            <w:pPr>
              <w:pStyle w:val="TAL"/>
              <w:rPr>
                <w:b/>
                <w:bCs/>
                <w:i/>
                <w:iCs/>
                <w:lang w:eastAsia="ko-KR"/>
              </w:rPr>
            </w:pPr>
            <w:proofErr w:type="spellStart"/>
            <w:r w:rsidRPr="00C168EF">
              <w:rPr>
                <w:b/>
                <w:bCs/>
                <w:i/>
                <w:iCs/>
              </w:rPr>
              <w:t>numberOfGoodSSB</w:t>
            </w:r>
            <w:proofErr w:type="spellEnd"/>
          </w:p>
          <w:p w14:paraId="048E2090" w14:textId="77777777" w:rsidR="003E1AA0" w:rsidRPr="00C168EF" w:rsidRDefault="003E1AA0" w:rsidP="001B480F">
            <w:pPr>
              <w:pStyle w:val="TAL"/>
              <w:rPr>
                <w:b/>
                <w:i/>
                <w:lang w:eastAsia="ko-KR"/>
              </w:rPr>
            </w:pPr>
            <w:r w:rsidRPr="00C168EF">
              <w:rPr>
                <w:rFonts w:cs="Arial"/>
                <w:szCs w:val="18"/>
              </w:rPr>
              <w:t xml:space="preserve">Indicates the number of good beams (beams that are above </w:t>
            </w:r>
            <w:proofErr w:type="spellStart"/>
            <w:r w:rsidRPr="00C168EF">
              <w:rPr>
                <w:rFonts w:cs="Arial"/>
                <w:i/>
                <w:iCs/>
                <w:szCs w:val="18"/>
              </w:rPr>
              <w:t>absThreshSS-BlocksConsolidation</w:t>
            </w:r>
            <w:proofErr w:type="spellEnd"/>
            <w:r w:rsidRPr="00C168EF">
              <w:rPr>
                <w:rFonts w:cs="Arial"/>
                <w:i/>
                <w:iCs/>
                <w:szCs w:val="18"/>
              </w:rPr>
              <w:t>,</w:t>
            </w:r>
            <w:r w:rsidRPr="00C168EF">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proofErr w:type="spellStart"/>
            <w:r w:rsidRPr="00C168EF">
              <w:rPr>
                <w:rFonts w:cs="Arial"/>
                <w:i/>
                <w:iCs/>
                <w:szCs w:val="18"/>
              </w:rPr>
              <w:t>absThreshSS-BlocksConsolidation</w:t>
            </w:r>
            <w:proofErr w:type="spellEnd"/>
            <w:r w:rsidRPr="00C168EF">
              <w:rPr>
                <w:rFonts w:cs="Arial"/>
                <w:szCs w:val="18"/>
              </w:rPr>
              <w:t xml:space="preserve"> or if the network has not configured the </w:t>
            </w:r>
            <w:proofErr w:type="spellStart"/>
            <w:r w:rsidRPr="00C168EF">
              <w:rPr>
                <w:rFonts w:cs="Arial"/>
                <w:i/>
                <w:iCs/>
                <w:szCs w:val="18"/>
              </w:rPr>
              <w:t>absThreshSS-BlocksConsolidation</w:t>
            </w:r>
            <w:proofErr w:type="spellEnd"/>
            <w:r w:rsidRPr="00C168EF">
              <w:rPr>
                <w:rFonts w:cs="Arial"/>
                <w:szCs w:val="18"/>
              </w:rPr>
              <w:t xml:space="preserve">, then the UE does not include </w:t>
            </w:r>
            <w:proofErr w:type="spellStart"/>
            <w:r w:rsidRPr="00C168EF">
              <w:rPr>
                <w:rFonts w:cs="Arial"/>
                <w:i/>
                <w:iCs/>
                <w:szCs w:val="18"/>
              </w:rPr>
              <w:t>numberOfGoodSSB</w:t>
            </w:r>
            <w:proofErr w:type="spellEnd"/>
            <w:r w:rsidRPr="00C168EF">
              <w:rPr>
                <w:rFonts w:cs="Arial"/>
                <w:szCs w:val="18"/>
              </w:rPr>
              <w:t xml:space="preserve"> for the corresponding neighbour cell. If the UE has no SSB of the serving cell whose measurement quantity is above the </w:t>
            </w:r>
            <w:proofErr w:type="spellStart"/>
            <w:r w:rsidRPr="00C168EF">
              <w:rPr>
                <w:rFonts w:cs="Arial"/>
                <w:i/>
                <w:iCs/>
                <w:szCs w:val="18"/>
              </w:rPr>
              <w:t>absThreshSS-BlocksConsolidation</w:t>
            </w:r>
            <w:proofErr w:type="spellEnd"/>
            <w:r w:rsidRPr="00C168EF">
              <w:rPr>
                <w:rFonts w:cs="Arial"/>
                <w:szCs w:val="18"/>
              </w:rPr>
              <w:t xml:space="preserve"> or if the network has not configured the </w:t>
            </w:r>
            <w:proofErr w:type="spellStart"/>
            <w:r w:rsidRPr="00C168EF">
              <w:rPr>
                <w:rFonts w:cs="Arial"/>
                <w:i/>
                <w:iCs/>
                <w:szCs w:val="18"/>
              </w:rPr>
              <w:t>absThreshSS-BlocksConsolidation</w:t>
            </w:r>
            <w:proofErr w:type="spellEnd"/>
            <w:r w:rsidRPr="00C168EF">
              <w:rPr>
                <w:rFonts w:cs="Arial"/>
                <w:szCs w:val="18"/>
              </w:rPr>
              <w:t xml:space="preserve">, then the UE shall set the </w:t>
            </w:r>
            <w:proofErr w:type="spellStart"/>
            <w:r w:rsidRPr="00C168EF">
              <w:rPr>
                <w:rFonts w:cs="Arial"/>
                <w:i/>
                <w:iCs/>
                <w:szCs w:val="18"/>
              </w:rPr>
              <w:t>numberOfGoodSSB</w:t>
            </w:r>
            <w:proofErr w:type="spellEnd"/>
            <w:r w:rsidRPr="00C168EF">
              <w:rPr>
                <w:rFonts w:cs="Arial"/>
                <w:szCs w:val="18"/>
              </w:rPr>
              <w:t xml:space="preserve"> for the serving cell to one.</w:t>
            </w:r>
          </w:p>
        </w:tc>
      </w:tr>
      <w:tr w:rsidR="003E1AA0" w:rsidRPr="00C168EF" w14:paraId="21B7A955" w14:textId="77777777" w:rsidTr="001B480F">
        <w:tc>
          <w:tcPr>
            <w:tcW w:w="14175" w:type="dxa"/>
            <w:tcBorders>
              <w:top w:val="single" w:sz="4" w:space="0" w:color="auto"/>
              <w:left w:val="single" w:sz="4" w:space="0" w:color="auto"/>
              <w:bottom w:val="single" w:sz="4" w:space="0" w:color="auto"/>
              <w:right w:val="single" w:sz="4" w:space="0" w:color="auto"/>
            </w:tcBorders>
            <w:hideMark/>
          </w:tcPr>
          <w:p w14:paraId="6FA1F391" w14:textId="77777777" w:rsidR="003E1AA0" w:rsidRPr="00C168EF" w:rsidRDefault="003E1AA0" w:rsidP="001B480F">
            <w:pPr>
              <w:pStyle w:val="TAL"/>
              <w:rPr>
                <w:b/>
                <w:i/>
                <w:lang w:eastAsia="ko-KR"/>
              </w:rPr>
            </w:pPr>
            <w:proofErr w:type="spellStart"/>
            <w:r w:rsidRPr="00C168EF">
              <w:rPr>
                <w:b/>
                <w:i/>
                <w:lang w:eastAsia="ko-KR"/>
              </w:rPr>
              <w:t>relativeTimeStamp</w:t>
            </w:r>
            <w:proofErr w:type="spellEnd"/>
          </w:p>
          <w:p w14:paraId="330A003B" w14:textId="77777777" w:rsidR="003E1AA0" w:rsidRPr="00C168EF" w:rsidRDefault="003E1AA0" w:rsidP="001B480F">
            <w:pPr>
              <w:pStyle w:val="TAL"/>
              <w:rPr>
                <w:b/>
                <w:i/>
                <w:szCs w:val="22"/>
                <w:lang w:eastAsia="sv-SE"/>
              </w:rPr>
            </w:pPr>
            <w:r w:rsidRPr="00C168EF">
              <w:rPr>
                <w:bCs/>
                <w:iCs/>
                <w:lang w:eastAsia="ko-KR"/>
              </w:rPr>
              <w:t xml:space="preserve">Indicates the time of logging measurement results, measured relative to the </w:t>
            </w:r>
            <w:proofErr w:type="spellStart"/>
            <w:r w:rsidRPr="00C168EF">
              <w:rPr>
                <w:bCs/>
                <w:i/>
                <w:lang w:eastAsia="ko-KR"/>
              </w:rPr>
              <w:t>absoluteTimeStamp</w:t>
            </w:r>
            <w:proofErr w:type="spellEnd"/>
            <w:r w:rsidRPr="00C168EF">
              <w:rPr>
                <w:bCs/>
                <w:iCs/>
                <w:lang w:eastAsia="ko-KR"/>
              </w:rPr>
              <w:t>. Value in seconds.</w:t>
            </w:r>
          </w:p>
        </w:tc>
      </w:tr>
      <w:tr w:rsidR="003E1AA0" w:rsidRPr="00C168EF" w14:paraId="085B2C7A" w14:textId="77777777" w:rsidTr="001B480F">
        <w:tc>
          <w:tcPr>
            <w:tcW w:w="14175" w:type="dxa"/>
            <w:tcBorders>
              <w:top w:val="single" w:sz="4" w:space="0" w:color="auto"/>
              <w:left w:val="single" w:sz="4" w:space="0" w:color="auto"/>
              <w:bottom w:val="single" w:sz="4" w:space="0" w:color="auto"/>
              <w:right w:val="single" w:sz="4" w:space="0" w:color="auto"/>
            </w:tcBorders>
            <w:hideMark/>
          </w:tcPr>
          <w:p w14:paraId="1DE7E9D0" w14:textId="77777777" w:rsidR="003E1AA0" w:rsidRPr="00C168EF" w:rsidRDefault="003E1AA0" w:rsidP="001B480F">
            <w:pPr>
              <w:pStyle w:val="TAL"/>
              <w:rPr>
                <w:b/>
                <w:i/>
                <w:lang w:eastAsia="sv-SE"/>
              </w:rPr>
            </w:pPr>
            <w:proofErr w:type="spellStart"/>
            <w:r w:rsidRPr="00C168EF">
              <w:rPr>
                <w:b/>
                <w:i/>
                <w:lang w:eastAsia="sv-SE"/>
              </w:rPr>
              <w:t>tce</w:t>
            </w:r>
            <w:proofErr w:type="spellEnd"/>
            <w:r w:rsidRPr="00C168EF">
              <w:rPr>
                <w:b/>
                <w:i/>
                <w:lang w:eastAsia="sv-SE"/>
              </w:rPr>
              <w:t>-Id</w:t>
            </w:r>
          </w:p>
          <w:p w14:paraId="6501926C" w14:textId="77777777" w:rsidR="003E1AA0" w:rsidRPr="00C168EF" w:rsidRDefault="003E1AA0" w:rsidP="001B480F">
            <w:pPr>
              <w:pStyle w:val="TAL"/>
              <w:rPr>
                <w:b/>
                <w:i/>
                <w:szCs w:val="22"/>
                <w:lang w:eastAsia="sv-SE"/>
              </w:rPr>
            </w:pPr>
            <w:r w:rsidRPr="00C168EF">
              <w:rPr>
                <w:bCs/>
                <w:iCs/>
                <w:lang w:eastAsia="sv-SE"/>
              </w:rPr>
              <w:t>P</w:t>
            </w:r>
            <w:r w:rsidRPr="00C168EF">
              <w:rPr>
                <w:bCs/>
                <w:iCs/>
                <w:lang w:eastAsia="en-GB"/>
              </w:rPr>
              <w:t>arameter Trace Collection Entity Id: See TS 32.422 [52].</w:t>
            </w:r>
          </w:p>
        </w:tc>
      </w:tr>
      <w:tr w:rsidR="003E1AA0" w:rsidRPr="00C168EF" w14:paraId="2192A7B6" w14:textId="77777777" w:rsidTr="001B480F">
        <w:tc>
          <w:tcPr>
            <w:tcW w:w="14175" w:type="dxa"/>
            <w:tcBorders>
              <w:top w:val="single" w:sz="4" w:space="0" w:color="auto"/>
              <w:left w:val="single" w:sz="4" w:space="0" w:color="auto"/>
              <w:bottom w:val="single" w:sz="4" w:space="0" w:color="auto"/>
              <w:right w:val="single" w:sz="4" w:space="0" w:color="auto"/>
            </w:tcBorders>
            <w:hideMark/>
          </w:tcPr>
          <w:p w14:paraId="2CC605BC" w14:textId="77777777" w:rsidR="003E1AA0" w:rsidRPr="00C168EF" w:rsidRDefault="003E1AA0" w:rsidP="001B480F">
            <w:pPr>
              <w:pStyle w:val="TAL"/>
              <w:rPr>
                <w:b/>
                <w:i/>
                <w:lang w:eastAsia="ko-KR"/>
              </w:rPr>
            </w:pPr>
            <w:proofErr w:type="spellStart"/>
            <w:r w:rsidRPr="00C168EF">
              <w:rPr>
                <w:b/>
                <w:i/>
                <w:lang w:eastAsia="ko-KR"/>
              </w:rPr>
              <w:t>traceRecordingSessionRef</w:t>
            </w:r>
            <w:proofErr w:type="spellEnd"/>
          </w:p>
          <w:p w14:paraId="43D6C6BA" w14:textId="77777777" w:rsidR="003E1AA0" w:rsidRPr="00C168EF" w:rsidRDefault="003E1AA0" w:rsidP="001B480F">
            <w:pPr>
              <w:pStyle w:val="TAL"/>
              <w:rPr>
                <w:b/>
                <w:i/>
                <w:szCs w:val="22"/>
                <w:lang w:eastAsia="sv-SE"/>
              </w:rPr>
            </w:pPr>
            <w:r w:rsidRPr="00C168EF">
              <w:rPr>
                <w:bCs/>
                <w:iCs/>
                <w:lang w:eastAsia="en-GB"/>
              </w:rPr>
              <w:t>Parameter Trace Recording Session Reference: See TS 32.422 [52]</w:t>
            </w:r>
            <w:r w:rsidRPr="00C168EF">
              <w:rPr>
                <w:bCs/>
                <w:iCs/>
                <w:lang w:eastAsia="ko-KR"/>
              </w:rPr>
              <w:t>.</w:t>
            </w:r>
          </w:p>
        </w:tc>
      </w:tr>
    </w:tbl>
    <w:p w14:paraId="1238B84D" w14:textId="77777777" w:rsidR="003E1AA0" w:rsidRPr="00C168EF" w:rsidRDefault="003E1AA0" w:rsidP="003E1AA0">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E1AA0" w:rsidRPr="00C168EF" w14:paraId="0590C977" w14:textId="77777777" w:rsidTr="001B480F">
        <w:tc>
          <w:tcPr>
            <w:tcW w:w="14175" w:type="dxa"/>
            <w:tcBorders>
              <w:top w:val="single" w:sz="4" w:space="0" w:color="auto"/>
              <w:left w:val="single" w:sz="4" w:space="0" w:color="auto"/>
              <w:bottom w:val="single" w:sz="4" w:space="0" w:color="auto"/>
              <w:right w:val="single" w:sz="4" w:space="0" w:color="auto"/>
            </w:tcBorders>
            <w:hideMark/>
          </w:tcPr>
          <w:p w14:paraId="25032AE1" w14:textId="77777777" w:rsidR="003E1AA0" w:rsidRPr="00C168EF" w:rsidRDefault="003E1AA0" w:rsidP="001B480F">
            <w:pPr>
              <w:pStyle w:val="TAH"/>
              <w:rPr>
                <w:szCs w:val="22"/>
                <w:lang w:eastAsia="sv-SE"/>
              </w:rPr>
            </w:pPr>
            <w:proofErr w:type="spellStart"/>
            <w:r w:rsidRPr="00C168EF">
              <w:rPr>
                <w:i/>
                <w:lang w:eastAsia="sv-SE"/>
              </w:rPr>
              <w:t>ConnEstFailReport</w:t>
            </w:r>
            <w:proofErr w:type="spellEnd"/>
            <w:r w:rsidRPr="00C168EF">
              <w:rPr>
                <w:iCs/>
                <w:lang w:eastAsia="en-GB"/>
              </w:rPr>
              <w:t xml:space="preserve"> field descriptions</w:t>
            </w:r>
          </w:p>
        </w:tc>
      </w:tr>
      <w:tr w:rsidR="003E1AA0" w:rsidRPr="00C168EF" w14:paraId="2D0AB21E" w14:textId="77777777" w:rsidTr="001B480F">
        <w:tc>
          <w:tcPr>
            <w:tcW w:w="14175" w:type="dxa"/>
            <w:tcBorders>
              <w:top w:val="single" w:sz="4" w:space="0" w:color="auto"/>
              <w:left w:val="single" w:sz="4" w:space="0" w:color="auto"/>
              <w:bottom w:val="single" w:sz="4" w:space="0" w:color="auto"/>
              <w:right w:val="single" w:sz="4" w:space="0" w:color="auto"/>
            </w:tcBorders>
            <w:hideMark/>
          </w:tcPr>
          <w:p w14:paraId="1E8D97E6" w14:textId="77777777" w:rsidR="003E1AA0" w:rsidRPr="00C168EF" w:rsidRDefault="003E1AA0" w:rsidP="001B480F">
            <w:pPr>
              <w:pStyle w:val="TAL"/>
              <w:rPr>
                <w:b/>
                <w:i/>
                <w:lang w:eastAsia="ko-KR"/>
              </w:rPr>
            </w:pPr>
            <w:proofErr w:type="spellStart"/>
            <w:r w:rsidRPr="00C168EF">
              <w:rPr>
                <w:b/>
                <w:i/>
                <w:lang w:eastAsia="ko-KR"/>
              </w:rPr>
              <w:t>measResultFailedCell</w:t>
            </w:r>
            <w:proofErr w:type="spellEnd"/>
          </w:p>
          <w:p w14:paraId="390918D7" w14:textId="77777777" w:rsidR="003E1AA0" w:rsidRPr="00C168EF" w:rsidRDefault="003E1AA0" w:rsidP="001B480F">
            <w:pPr>
              <w:pStyle w:val="TAL"/>
              <w:rPr>
                <w:szCs w:val="22"/>
                <w:lang w:eastAsia="sv-SE"/>
              </w:rPr>
            </w:pPr>
            <w:r w:rsidRPr="00C168EF">
              <w:rPr>
                <w:bCs/>
                <w:iCs/>
                <w:lang w:eastAsia="ko-KR"/>
              </w:rPr>
              <w:t>This field refers to the last measurement results taken in the cell, where connection establishment failure or connection resume failure happened.</w:t>
            </w:r>
          </w:p>
        </w:tc>
      </w:tr>
      <w:tr w:rsidR="003E1AA0" w:rsidRPr="00C168EF" w14:paraId="56D29CD9" w14:textId="77777777" w:rsidTr="001B480F">
        <w:tc>
          <w:tcPr>
            <w:tcW w:w="14175" w:type="dxa"/>
            <w:tcBorders>
              <w:top w:val="single" w:sz="4" w:space="0" w:color="auto"/>
              <w:left w:val="single" w:sz="4" w:space="0" w:color="auto"/>
              <w:bottom w:val="single" w:sz="4" w:space="0" w:color="auto"/>
              <w:right w:val="single" w:sz="4" w:space="0" w:color="auto"/>
            </w:tcBorders>
            <w:hideMark/>
          </w:tcPr>
          <w:p w14:paraId="0E6003B7" w14:textId="77777777" w:rsidR="003E1AA0" w:rsidRPr="00C168EF" w:rsidRDefault="003E1AA0" w:rsidP="001B480F">
            <w:pPr>
              <w:pStyle w:val="TAL"/>
              <w:rPr>
                <w:b/>
                <w:i/>
                <w:lang w:eastAsia="sv-SE"/>
              </w:rPr>
            </w:pPr>
            <w:proofErr w:type="spellStart"/>
            <w:r w:rsidRPr="00C168EF">
              <w:rPr>
                <w:b/>
                <w:i/>
                <w:lang w:eastAsia="sv-SE"/>
              </w:rPr>
              <w:t>measResultNeighCells</w:t>
            </w:r>
            <w:proofErr w:type="spellEnd"/>
          </w:p>
          <w:p w14:paraId="147B3CA7" w14:textId="77777777" w:rsidR="003E1AA0" w:rsidRPr="00C168EF" w:rsidRDefault="003E1AA0" w:rsidP="001B480F">
            <w:pPr>
              <w:pStyle w:val="TAL"/>
              <w:rPr>
                <w:szCs w:val="22"/>
                <w:lang w:eastAsia="sv-SE"/>
              </w:rPr>
            </w:pPr>
            <w:r w:rsidRPr="00C168EF">
              <w:rPr>
                <w:lang w:eastAsia="en-GB"/>
              </w:rPr>
              <w:t xml:space="preserve">This field refers to the neighbour cell measurements when </w:t>
            </w:r>
            <w:r w:rsidRPr="00C168EF">
              <w:rPr>
                <w:bCs/>
                <w:iCs/>
                <w:lang w:eastAsia="ko-KR"/>
              </w:rPr>
              <w:t>connection establishment failure or connection resume failure happened.</w:t>
            </w:r>
          </w:p>
        </w:tc>
      </w:tr>
      <w:tr w:rsidR="003E1AA0" w:rsidRPr="00C168EF" w14:paraId="34E8AFC3" w14:textId="77777777" w:rsidTr="001B480F">
        <w:tc>
          <w:tcPr>
            <w:tcW w:w="14175" w:type="dxa"/>
            <w:tcBorders>
              <w:top w:val="single" w:sz="4" w:space="0" w:color="auto"/>
              <w:left w:val="single" w:sz="4" w:space="0" w:color="auto"/>
              <w:bottom w:val="single" w:sz="4" w:space="0" w:color="auto"/>
              <w:right w:val="single" w:sz="4" w:space="0" w:color="auto"/>
            </w:tcBorders>
            <w:hideMark/>
          </w:tcPr>
          <w:p w14:paraId="68D803ED" w14:textId="77777777" w:rsidR="003E1AA0" w:rsidRPr="00C168EF" w:rsidRDefault="003E1AA0" w:rsidP="001B480F">
            <w:pPr>
              <w:pStyle w:val="TAL"/>
              <w:rPr>
                <w:b/>
                <w:i/>
                <w:lang w:eastAsia="ko-KR"/>
              </w:rPr>
            </w:pPr>
            <w:proofErr w:type="spellStart"/>
            <w:r w:rsidRPr="00C168EF">
              <w:rPr>
                <w:b/>
                <w:i/>
                <w:lang w:eastAsia="ko-KR"/>
              </w:rPr>
              <w:t>numberOfConnFail</w:t>
            </w:r>
            <w:proofErr w:type="spellEnd"/>
          </w:p>
          <w:p w14:paraId="421B85CC" w14:textId="77777777" w:rsidR="003E1AA0" w:rsidRPr="00C168EF" w:rsidRDefault="003E1AA0" w:rsidP="001B480F">
            <w:pPr>
              <w:pStyle w:val="TAL"/>
              <w:rPr>
                <w:b/>
                <w:i/>
                <w:lang w:eastAsia="sv-SE"/>
              </w:rPr>
            </w:pPr>
            <w:r w:rsidRPr="00C168EF">
              <w:t xml:space="preserve">This field is used to indicate the latest number of consecutive failed </w:t>
            </w:r>
            <w:proofErr w:type="spellStart"/>
            <w:r w:rsidRPr="00C168EF">
              <w:t>RRCSetup</w:t>
            </w:r>
            <w:proofErr w:type="spellEnd"/>
            <w:r w:rsidRPr="00C168EF">
              <w:t xml:space="preserve"> or </w:t>
            </w:r>
            <w:proofErr w:type="spellStart"/>
            <w:r w:rsidRPr="00C168EF">
              <w:t>RRCResume</w:t>
            </w:r>
            <w:proofErr w:type="spellEnd"/>
            <w:r w:rsidRPr="00C168EF">
              <w:t xml:space="preserve"> procedures in the same cell independent of RRC state transition.</w:t>
            </w:r>
          </w:p>
        </w:tc>
      </w:tr>
      <w:tr w:rsidR="003E1AA0" w:rsidRPr="00C168EF" w14:paraId="0E28A0AA" w14:textId="77777777" w:rsidTr="001B480F">
        <w:tc>
          <w:tcPr>
            <w:tcW w:w="14175" w:type="dxa"/>
            <w:tcBorders>
              <w:top w:val="single" w:sz="4" w:space="0" w:color="auto"/>
              <w:left w:val="single" w:sz="4" w:space="0" w:color="auto"/>
              <w:bottom w:val="single" w:sz="4" w:space="0" w:color="auto"/>
              <w:right w:val="single" w:sz="4" w:space="0" w:color="auto"/>
            </w:tcBorders>
            <w:hideMark/>
          </w:tcPr>
          <w:p w14:paraId="5DAB9EB6" w14:textId="77777777" w:rsidR="003E1AA0" w:rsidRPr="00C168EF" w:rsidRDefault="003E1AA0" w:rsidP="001B480F">
            <w:pPr>
              <w:pStyle w:val="TAL"/>
              <w:rPr>
                <w:b/>
                <w:i/>
                <w:lang w:eastAsia="sv-SE"/>
              </w:rPr>
            </w:pPr>
            <w:proofErr w:type="spellStart"/>
            <w:r w:rsidRPr="00C168EF">
              <w:rPr>
                <w:b/>
                <w:i/>
                <w:lang w:eastAsia="sv-SE"/>
              </w:rPr>
              <w:t>timeSinceFailure</w:t>
            </w:r>
            <w:proofErr w:type="spellEnd"/>
          </w:p>
          <w:p w14:paraId="1BF481EA" w14:textId="77777777" w:rsidR="003E1AA0" w:rsidRPr="00C168EF" w:rsidRDefault="003E1AA0" w:rsidP="001B480F">
            <w:pPr>
              <w:pStyle w:val="TAL"/>
              <w:rPr>
                <w:b/>
                <w:i/>
                <w:szCs w:val="22"/>
                <w:lang w:eastAsia="sv-SE"/>
              </w:rPr>
            </w:pPr>
            <w:r w:rsidRPr="00C168EF">
              <w:rPr>
                <w:lang w:eastAsia="sv-SE"/>
              </w:rPr>
              <w:t>T</w:t>
            </w:r>
            <w:r w:rsidRPr="00C168EF">
              <w:rPr>
                <w:lang w:eastAsia="en-GB"/>
              </w:rPr>
              <w:t>his fie</w:t>
            </w:r>
            <w:r w:rsidRPr="00C168EF">
              <w:rPr>
                <w:lang w:eastAsia="sv-SE"/>
              </w:rPr>
              <w:t>l</w:t>
            </w:r>
            <w:r w:rsidRPr="00C168EF">
              <w:rPr>
                <w:lang w:eastAsia="en-GB"/>
              </w:rPr>
              <w:t xml:space="preserve">d is used to indicate the </w:t>
            </w:r>
            <w:r w:rsidRPr="00C168EF">
              <w:rPr>
                <w:lang w:eastAsia="sv-SE"/>
              </w:rPr>
              <w:t xml:space="preserve">time that </w:t>
            </w:r>
            <w:r w:rsidRPr="00C168EF">
              <w:rPr>
                <w:lang w:eastAsia="en-GB"/>
              </w:rPr>
              <w:t>elapsed since the connection (establishment or resume) failure.</w:t>
            </w:r>
            <w:r w:rsidRPr="00C168EF">
              <w:rPr>
                <w:lang w:eastAsia="sv-SE"/>
              </w:rPr>
              <w:t xml:space="preserve"> </w:t>
            </w:r>
            <w:r w:rsidRPr="00C168EF">
              <w:rPr>
                <w:bCs/>
                <w:iCs/>
                <w:lang w:eastAsia="ko-KR"/>
              </w:rPr>
              <w:t>Value in seconds. The maximum value 172800 means 172800s or longer.</w:t>
            </w:r>
          </w:p>
        </w:tc>
      </w:tr>
    </w:tbl>
    <w:p w14:paraId="47A84524" w14:textId="77777777" w:rsidR="003E1AA0" w:rsidRPr="00C168EF" w:rsidRDefault="003E1AA0" w:rsidP="003E1AA0">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E1AA0" w:rsidRPr="00C168EF" w14:paraId="200DD0CB" w14:textId="77777777" w:rsidTr="001B480F">
        <w:tc>
          <w:tcPr>
            <w:tcW w:w="14175" w:type="dxa"/>
            <w:hideMark/>
          </w:tcPr>
          <w:p w14:paraId="1D715670" w14:textId="77777777" w:rsidR="003E1AA0" w:rsidRPr="00C168EF" w:rsidRDefault="003E1AA0" w:rsidP="001B480F">
            <w:pPr>
              <w:pStyle w:val="TAH"/>
              <w:rPr>
                <w:szCs w:val="22"/>
                <w:lang w:eastAsia="sv-SE"/>
              </w:rPr>
            </w:pPr>
            <w:r w:rsidRPr="00C168EF">
              <w:rPr>
                <w:i/>
                <w:iCs/>
                <w:lang w:eastAsia="ko-KR"/>
              </w:rPr>
              <w:lastRenderedPageBreak/>
              <w:t>RA-</w:t>
            </w:r>
            <w:proofErr w:type="spellStart"/>
            <w:r w:rsidRPr="00C168EF">
              <w:rPr>
                <w:i/>
                <w:iCs/>
                <w:lang w:eastAsia="ko-KR"/>
              </w:rPr>
              <w:t>InformationCommon</w:t>
            </w:r>
            <w:proofErr w:type="spellEnd"/>
            <w:r w:rsidRPr="00C168EF">
              <w:rPr>
                <w:iCs/>
                <w:lang w:eastAsia="en-GB"/>
              </w:rPr>
              <w:t xml:space="preserve"> field descriptions</w:t>
            </w:r>
          </w:p>
        </w:tc>
      </w:tr>
      <w:tr w:rsidR="003E1AA0" w:rsidRPr="00C168EF" w14:paraId="7C874BA7" w14:textId="77777777" w:rsidTr="001B480F">
        <w:tc>
          <w:tcPr>
            <w:tcW w:w="14175" w:type="dxa"/>
            <w:hideMark/>
          </w:tcPr>
          <w:p w14:paraId="4D0FC7DF" w14:textId="77777777" w:rsidR="003E1AA0" w:rsidRPr="00C168EF" w:rsidRDefault="003E1AA0" w:rsidP="001B480F">
            <w:pPr>
              <w:pStyle w:val="TAL"/>
              <w:rPr>
                <w:b/>
                <w:i/>
                <w:lang w:eastAsia="en-GB"/>
              </w:rPr>
            </w:pPr>
            <w:proofErr w:type="spellStart"/>
            <w:r w:rsidRPr="00C168EF">
              <w:rPr>
                <w:b/>
                <w:i/>
                <w:lang w:eastAsia="en-GB"/>
              </w:rPr>
              <w:t>absoluteFrequencyPointA</w:t>
            </w:r>
            <w:proofErr w:type="spellEnd"/>
          </w:p>
          <w:p w14:paraId="7173A4D4" w14:textId="77777777" w:rsidR="003E1AA0" w:rsidRPr="00C168EF" w:rsidRDefault="003E1AA0" w:rsidP="001B480F">
            <w:pPr>
              <w:pStyle w:val="TAL"/>
              <w:rPr>
                <w:szCs w:val="22"/>
                <w:lang w:eastAsia="sv-SE"/>
              </w:rPr>
            </w:pPr>
            <w:r w:rsidRPr="00C168EF">
              <w:rPr>
                <w:lang w:eastAsia="en-GB"/>
              </w:rPr>
              <w:t xml:space="preserve">This field indicates the </w:t>
            </w:r>
            <w:r w:rsidRPr="00C168EF">
              <w:rPr>
                <w:lang w:eastAsia="sv-SE"/>
              </w:rPr>
              <w:t>a</w:t>
            </w:r>
            <w:r w:rsidRPr="00C168EF">
              <w:rPr>
                <w:szCs w:val="22"/>
                <w:lang w:eastAsia="sv-SE"/>
              </w:rPr>
              <w:t>bsolute frequency position of the reference resource block (Common RB 0)</w:t>
            </w:r>
            <w:r w:rsidRPr="00C168EF">
              <w:rPr>
                <w:lang w:eastAsia="en-GB"/>
              </w:rPr>
              <w:t>.</w:t>
            </w:r>
          </w:p>
        </w:tc>
      </w:tr>
      <w:tr w:rsidR="003E1AA0" w:rsidRPr="00C168EF" w14:paraId="56BBE4F0" w14:textId="77777777" w:rsidTr="001B480F">
        <w:tc>
          <w:tcPr>
            <w:tcW w:w="14175" w:type="dxa"/>
            <w:tcBorders>
              <w:top w:val="single" w:sz="4" w:space="0" w:color="auto"/>
              <w:left w:val="single" w:sz="4" w:space="0" w:color="auto"/>
              <w:bottom w:val="single" w:sz="4" w:space="0" w:color="auto"/>
              <w:right w:val="single" w:sz="4" w:space="0" w:color="auto"/>
            </w:tcBorders>
          </w:tcPr>
          <w:p w14:paraId="6D6E426C" w14:textId="77777777" w:rsidR="003E1AA0" w:rsidRPr="00C168EF" w:rsidRDefault="003E1AA0" w:rsidP="001B480F">
            <w:pPr>
              <w:pStyle w:val="TAL"/>
              <w:rPr>
                <w:rFonts w:eastAsia="等线"/>
                <w:b/>
                <w:i/>
                <w:iCs/>
                <w:lang w:eastAsia="sv-SE"/>
              </w:rPr>
            </w:pPr>
            <w:proofErr w:type="spellStart"/>
            <w:r w:rsidRPr="00C168EF">
              <w:rPr>
                <w:rFonts w:eastAsia="等线"/>
                <w:b/>
                <w:i/>
                <w:iCs/>
                <w:lang w:eastAsia="sv-SE"/>
              </w:rPr>
              <w:t>allPreamblesBlocked</w:t>
            </w:r>
            <w:proofErr w:type="spellEnd"/>
          </w:p>
          <w:p w14:paraId="39F713B5" w14:textId="77777777" w:rsidR="003E1AA0" w:rsidRPr="00C168EF" w:rsidRDefault="003E1AA0" w:rsidP="001B480F">
            <w:pPr>
              <w:pStyle w:val="TAL"/>
              <w:rPr>
                <w:bCs/>
                <w:iCs/>
                <w:lang w:eastAsia="en-GB"/>
              </w:rPr>
            </w:pPr>
            <w:r w:rsidRPr="00C168EF">
              <w:rPr>
                <w:rFonts w:eastAsia="等线"/>
                <w:lang w:eastAsia="sv-SE"/>
              </w:rPr>
              <w:t>This field is included when the all the preamble transmission attempts in the corresponding beam (SSB or CSI-RS) are blocked by failed LBT.</w:t>
            </w:r>
          </w:p>
        </w:tc>
      </w:tr>
      <w:tr w:rsidR="003E1AA0" w:rsidRPr="00C168EF" w14:paraId="4BE18A55" w14:textId="77777777" w:rsidTr="001B480F">
        <w:tc>
          <w:tcPr>
            <w:tcW w:w="14175" w:type="dxa"/>
          </w:tcPr>
          <w:p w14:paraId="014AB165" w14:textId="77777777" w:rsidR="003E1AA0" w:rsidRPr="00C168EF" w:rsidRDefault="003E1AA0" w:rsidP="001B480F">
            <w:pPr>
              <w:pStyle w:val="TAL"/>
              <w:rPr>
                <w:b/>
                <w:i/>
                <w:lang w:eastAsia="en-GB"/>
              </w:rPr>
            </w:pPr>
            <w:proofErr w:type="spellStart"/>
            <w:r w:rsidRPr="00C168EF">
              <w:rPr>
                <w:b/>
                <w:i/>
                <w:lang w:eastAsia="en-GB"/>
              </w:rPr>
              <w:t>attemptedBWP-InfoList</w:t>
            </w:r>
            <w:proofErr w:type="spellEnd"/>
          </w:p>
          <w:p w14:paraId="298419E1" w14:textId="77777777" w:rsidR="003E1AA0" w:rsidRPr="00C168EF" w:rsidRDefault="003E1AA0" w:rsidP="001B480F">
            <w:pPr>
              <w:pStyle w:val="TAL"/>
              <w:rPr>
                <w:b/>
                <w:i/>
                <w:lang w:eastAsia="en-GB"/>
              </w:rPr>
            </w:pPr>
            <w:r w:rsidRPr="00C168EF">
              <w:rPr>
                <w:lang w:eastAsia="en-GB"/>
              </w:rPr>
              <w:t xml:space="preserve">This field indicates </w:t>
            </w:r>
            <w:proofErr w:type="spellStart"/>
            <w:r w:rsidRPr="00C168EF">
              <w:rPr>
                <w:i/>
              </w:rPr>
              <w:t>locationAndBandwidth</w:t>
            </w:r>
            <w:proofErr w:type="spellEnd"/>
            <w:r w:rsidRPr="00C168EF">
              <w:t xml:space="preserve"> and </w:t>
            </w:r>
            <w:proofErr w:type="spellStart"/>
            <w:r w:rsidRPr="00C168EF">
              <w:rPr>
                <w:i/>
              </w:rPr>
              <w:t>subcarrierSpacing</w:t>
            </w:r>
            <w:proofErr w:type="spellEnd"/>
            <w:r w:rsidRPr="00C168EF">
              <w:t xml:space="preserve"> </w:t>
            </w:r>
            <w:r w:rsidRPr="00C168EF">
              <w:rPr>
                <w:lang w:eastAsia="en-GB"/>
              </w:rPr>
              <w:t xml:space="preserve">of </w:t>
            </w:r>
            <w:r w:rsidRPr="00C168EF">
              <w:t>all the bandwidth parts in which the consistent LBT failures are triggered at the moment of successful RA completion.</w:t>
            </w:r>
          </w:p>
        </w:tc>
      </w:tr>
      <w:tr w:rsidR="003E1AA0" w:rsidRPr="00C168EF" w14:paraId="1B8CEE34" w14:textId="77777777" w:rsidTr="001B480F">
        <w:tc>
          <w:tcPr>
            <w:tcW w:w="14175" w:type="dxa"/>
            <w:hideMark/>
          </w:tcPr>
          <w:p w14:paraId="2684A9B2" w14:textId="77777777" w:rsidR="003E1AA0" w:rsidRPr="00C168EF" w:rsidRDefault="003E1AA0" w:rsidP="001B480F">
            <w:pPr>
              <w:pStyle w:val="TAL"/>
              <w:rPr>
                <w:b/>
                <w:i/>
                <w:lang w:eastAsia="en-GB"/>
              </w:rPr>
            </w:pPr>
            <w:proofErr w:type="spellStart"/>
            <w:r w:rsidRPr="00C168EF">
              <w:rPr>
                <w:b/>
                <w:i/>
                <w:lang w:eastAsia="en-GB"/>
              </w:rPr>
              <w:t>locationAndBandwidth</w:t>
            </w:r>
            <w:proofErr w:type="spellEnd"/>
          </w:p>
          <w:p w14:paraId="4A6EE67C" w14:textId="77777777" w:rsidR="003E1AA0" w:rsidRPr="00C168EF" w:rsidRDefault="003E1AA0" w:rsidP="001B480F">
            <w:pPr>
              <w:pStyle w:val="TAL"/>
              <w:rPr>
                <w:bCs/>
                <w:iCs/>
                <w:lang w:eastAsia="en-GB"/>
              </w:rPr>
            </w:pPr>
            <w:r w:rsidRPr="00C168EF">
              <w:rPr>
                <w:bCs/>
                <w:iCs/>
                <w:lang w:eastAsia="en-GB"/>
              </w:rPr>
              <w:t xml:space="preserve">Frequency domain location and bandwidth of the bandwidth part associated to the random-access resources used by the UE or of the bandwidth part in which the consistent LBT failures is triggered and not cancelled prior to successful completion of random access procedure (if this field is included in </w:t>
            </w:r>
            <w:proofErr w:type="spellStart"/>
            <w:r w:rsidRPr="00C168EF">
              <w:rPr>
                <w:i/>
                <w:lang w:eastAsia="en-GB"/>
              </w:rPr>
              <w:t>attemptedBWP-InfoList</w:t>
            </w:r>
            <w:proofErr w:type="spellEnd"/>
            <w:r w:rsidRPr="00C168EF">
              <w:rPr>
                <w:bCs/>
                <w:iCs/>
                <w:lang w:eastAsia="en-GB"/>
              </w:rPr>
              <w:t xml:space="preserve">) or prior to RLF/HOF (if this field is included in </w:t>
            </w:r>
            <w:proofErr w:type="spellStart"/>
            <w:r w:rsidRPr="00C168EF">
              <w:rPr>
                <w:i/>
                <w:lang w:eastAsia="en-GB"/>
              </w:rPr>
              <w:t>attemptedBWP-InfoList</w:t>
            </w:r>
            <w:proofErr w:type="spellEnd"/>
            <w:r w:rsidRPr="00C168EF">
              <w:rPr>
                <w:bCs/>
                <w:iCs/>
                <w:lang w:eastAsia="en-GB"/>
              </w:rPr>
              <w:t xml:space="preserve"> or </w:t>
            </w:r>
            <w:proofErr w:type="spellStart"/>
            <w:r w:rsidRPr="00C168EF">
              <w:rPr>
                <w:i/>
                <w:lang w:eastAsia="en-GB"/>
              </w:rPr>
              <w:t>bwp</w:t>
            </w:r>
            <w:proofErr w:type="spellEnd"/>
            <w:r w:rsidRPr="00C168EF">
              <w:rPr>
                <w:i/>
                <w:lang w:eastAsia="en-GB"/>
              </w:rPr>
              <w:t>-Info</w:t>
            </w:r>
            <w:r w:rsidRPr="00C168EF">
              <w:rPr>
                <w:bCs/>
                <w:iCs/>
                <w:lang w:eastAsia="en-GB"/>
              </w:rPr>
              <w:t>).</w:t>
            </w:r>
          </w:p>
        </w:tc>
      </w:tr>
      <w:tr w:rsidR="003E1AA0" w:rsidRPr="00C168EF" w14:paraId="122B1C4B" w14:textId="77777777" w:rsidTr="001B480F">
        <w:tc>
          <w:tcPr>
            <w:tcW w:w="14175" w:type="dxa"/>
          </w:tcPr>
          <w:p w14:paraId="089AFB7D" w14:textId="77777777" w:rsidR="003E1AA0" w:rsidRPr="00C168EF" w:rsidRDefault="003E1AA0" w:rsidP="001B480F">
            <w:pPr>
              <w:pStyle w:val="TAL"/>
              <w:rPr>
                <w:rFonts w:eastAsia="等线"/>
                <w:b/>
                <w:i/>
                <w:iCs/>
                <w:lang w:eastAsia="sv-SE"/>
              </w:rPr>
            </w:pPr>
            <w:proofErr w:type="spellStart"/>
            <w:r w:rsidRPr="00C168EF">
              <w:rPr>
                <w:rFonts w:eastAsia="等线"/>
                <w:b/>
                <w:i/>
                <w:iCs/>
                <w:lang w:eastAsia="sv-SE"/>
              </w:rPr>
              <w:t>numberOfLBT</w:t>
            </w:r>
            <w:proofErr w:type="spellEnd"/>
            <w:r w:rsidRPr="00C168EF">
              <w:rPr>
                <w:rFonts w:eastAsia="等线"/>
                <w:b/>
                <w:i/>
                <w:iCs/>
                <w:lang w:eastAsia="sv-SE"/>
              </w:rPr>
              <w:t>-Failures</w:t>
            </w:r>
          </w:p>
          <w:p w14:paraId="3CAE9F89" w14:textId="77777777" w:rsidR="003E1AA0" w:rsidRPr="00C168EF" w:rsidRDefault="003E1AA0" w:rsidP="001B480F">
            <w:pPr>
              <w:pStyle w:val="TAL"/>
              <w:rPr>
                <w:b/>
                <w:i/>
                <w:lang w:eastAsia="en-GB"/>
              </w:rPr>
            </w:pPr>
            <w:r w:rsidRPr="00C168EF">
              <w:rPr>
                <w:rFonts w:eastAsia="等线"/>
                <w:lang w:eastAsia="sv-SE"/>
              </w:rPr>
              <w:t>This field is used to indicate the total number of preamble transmission attempts for which LBT failure indication is received in the RA procedure.</w:t>
            </w:r>
            <w:r w:rsidRPr="00C168EF">
              <w:rPr>
                <w:rFonts w:eastAsia="等线"/>
              </w:rPr>
              <w:t xml:space="preserve"> If the number of LBT failure indications received from lower layers during the RA procedure exceeds or equals to 128, UE sets</w:t>
            </w:r>
            <w:r w:rsidRPr="00C168EF">
              <w:rPr>
                <w:rFonts w:eastAsia="等线"/>
                <w:lang w:eastAsia="sv-SE"/>
              </w:rPr>
              <w:t xml:space="preserve"> </w:t>
            </w:r>
            <w:r w:rsidRPr="00C168EF">
              <w:rPr>
                <w:rFonts w:eastAsia="等线"/>
              </w:rPr>
              <w:t>the field to 128.</w:t>
            </w:r>
            <w:r w:rsidRPr="00C168EF">
              <w:rPr>
                <w:rFonts w:eastAsia="等线"/>
                <w:lang w:eastAsia="sv-SE"/>
              </w:rPr>
              <w:t>This field is optional present when there is at least one preamble transmission attempt for which LBT failure indication is received during the RA procedure, otherwise it is absent.</w:t>
            </w:r>
          </w:p>
        </w:tc>
      </w:tr>
      <w:tr w:rsidR="003E1AA0" w:rsidRPr="00C168EF" w14:paraId="741C0C23" w14:textId="77777777" w:rsidTr="001B480F">
        <w:tc>
          <w:tcPr>
            <w:tcW w:w="14175" w:type="dxa"/>
          </w:tcPr>
          <w:p w14:paraId="1AE934B4" w14:textId="77777777" w:rsidR="003E1AA0" w:rsidRPr="00C168EF" w:rsidRDefault="003E1AA0" w:rsidP="001B480F">
            <w:pPr>
              <w:pStyle w:val="af4"/>
              <w:keepNext/>
              <w:keepLines/>
              <w:spacing w:before="0" w:beforeAutospacing="0" w:after="0" w:afterAutospacing="0"/>
              <w:rPr>
                <w:rFonts w:ascii="Arial" w:hAnsi="Arial"/>
                <w:b/>
                <w:i/>
                <w:sz w:val="18"/>
                <w:szCs w:val="20"/>
                <w:lang w:eastAsia="en-US" w:bidi="ar"/>
              </w:rPr>
            </w:pPr>
            <w:proofErr w:type="spellStart"/>
            <w:r w:rsidRPr="00C168EF">
              <w:rPr>
                <w:rFonts w:ascii="Arial" w:hAnsi="Arial"/>
                <w:b/>
                <w:i/>
                <w:sz w:val="18"/>
                <w:szCs w:val="20"/>
                <w:lang w:eastAsia="en-US" w:bidi="ar"/>
              </w:rPr>
              <w:t>numberOfPreamblesPerSSB-ForThisPartition</w:t>
            </w:r>
            <w:proofErr w:type="spellEnd"/>
          </w:p>
          <w:p w14:paraId="7F978D7E" w14:textId="77777777" w:rsidR="003E1AA0" w:rsidRPr="00C168EF" w:rsidRDefault="003E1AA0" w:rsidP="001B480F">
            <w:pPr>
              <w:pStyle w:val="TAL"/>
              <w:rPr>
                <w:rFonts w:eastAsia="等线"/>
                <w:b/>
                <w:i/>
                <w:iCs/>
                <w:lang w:eastAsia="sv-SE"/>
              </w:rPr>
            </w:pPr>
            <w:r w:rsidRPr="00C168EF">
              <w:rPr>
                <w:rFonts w:eastAsia="宋体" w:cs="Arial"/>
                <w:bCs/>
                <w:iCs/>
                <w:szCs w:val="18"/>
                <w:lang w:bidi="ar"/>
              </w:rPr>
              <w:t>This field</w:t>
            </w:r>
            <w:r w:rsidRPr="00C168EF">
              <w:rPr>
                <w:rFonts w:cs="Arial"/>
                <w:bCs/>
                <w:iCs/>
                <w:szCs w:val="18"/>
                <w:lang w:eastAsia="sv" w:bidi="ar"/>
              </w:rPr>
              <w:t xml:space="preserve"> determines how many consecutive preambles are associated to the</w:t>
            </w:r>
            <w:r w:rsidRPr="00C168EF">
              <w:rPr>
                <w:rFonts w:eastAsia="宋体" w:cs="Arial"/>
                <w:bCs/>
                <w:iCs/>
                <w:szCs w:val="18"/>
                <w:lang w:bidi="ar"/>
              </w:rPr>
              <w:t xml:space="preserve"> used</w:t>
            </w:r>
            <w:r w:rsidRPr="00C168EF">
              <w:rPr>
                <w:rFonts w:cs="Arial"/>
                <w:bCs/>
                <w:iCs/>
                <w:szCs w:val="18"/>
                <w:lang w:eastAsia="sv" w:bidi="ar"/>
              </w:rPr>
              <w:t xml:space="preserve"> feature or combination of features starting from the starting preamble(s) per SSB</w:t>
            </w:r>
            <w:r w:rsidRPr="00C168EF">
              <w:rPr>
                <w:rFonts w:eastAsia="宋体" w:cs="Arial"/>
                <w:bCs/>
                <w:iCs/>
                <w:szCs w:val="18"/>
                <w:lang w:bidi="ar"/>
              </w:rPr>
              <w:t>.</w:t>
            </w:r>
          </w:p>
        </w:tc>
      </w:tr>
      <w:tr w:rsidR="003E1AA0" w:rsidRPr="00C168EF" w14:paraId="651E542B" w14:textId="77777777" w:rsidTr="001B480F">
        <w:tc>
          <w:tcPr>
            <w:tcW w:w="14175" w:type="dxa"/>
            <w:hideMark/>
          </w:tcPr>
          <w:p w14:paraId="730A942C" w14:textId="77777777" w:rsidR="003E1AA0" w:rsidRPr="00C168EF" w:rsidRDefault="003E1AA0" w:rsidP="001B480F">
            <w:pPr>
              <w:pStyle w:val="TAL"/>
              <w:rPr>
                <w:b/>
                <w:i/>
                <w:lang w:eastAsia="en-GB"/>
              </w:rPr>
            </w:pPr>
            <w:proofErr w:type="spellStart"/>
            <w:r w:rsidRPr="00C168EF">
              <w:rPr>
                <w:b/>
                <w:i/>
                <w:lang w:eastAsia="en-GB"/>
              </w:rPr>
              <w:t>perRAInfoList</w:t>
            </w:r>
            <w:proofErr w:type="spellEnd"/>
            <w:r w:rsidRPr="00C168EF">
              <w:rPr>
                <w:b/>
                <w:i/>
                <w:lang w:eastAsia="en-GB"/>
              </w:rPr>
              <w:t>, perRAInfoList-v1660</w:t>
            </w:r>
          </w:p>
          <w:p w14:paraId="77E346C1" w14:textId="77777777" w:rsidR="003E1AA0" w:rsidRPr="00C168EF" w:rsidRDefault="003E1AA0" w:rsidP="001B480F">
            <w:pPr>
              <w:pStyle w:val="TAL"/>
            </w:pPr>
            <w:r w:rsidRPr="00C168EF">
              <w:t>This field provides detailed information about each of the random access attempts in the chronological order of the random access attempts. If</w:t>
            </w:r>
            <w:r w:rsidRPr="00C168EF">
              <w:rPr>
                <w:rStyle w:val="af5"/>
              </w:rPr>
              <w:t xml:space="preserve"> perRAInfoList-v1660</w:t>
            </w:r>
            <w:r w:rsidRPr="00C168EF">
              <w:t xml:space="preserve"> is present, it shall contain the same number of entries, listed in the same order as in </w:t>
            </w:r>
            <w:r w:rsidRPr="00C168EF">
              <w:rPr>
                <w:rStyle w:val="af5"/>
              </w:rPr>
              <w:t>perRAInfoList-r16</w:t>
            </w:r>
            <w:r w:rsidRPr="00C168EF">
              <w:t>.</w:t>
            </w:r>
          </w:p>
        </w:tc>
      </w:tr>
      <w:tr w:rsidR="003E1AA0" w:rsidRPr="00C168EF" w14:paraId="22EC0073" w14:textId="77777777" w:rsidTr="001B480F">
        <w:tc>
          <w:tcPr>
            <w:tcW w:w="14175" w:type="dxa"/>
            <w:tcBorders>
              <w:top w:val="single" w:sz="4" w:space="0" w:color="auto"/>
              <w:left w:val="single" w:sz="4" w:space="0" w:color="auto"/>
              <w:bottom w:val="single" w:sz="4" w:space="0" w:color="auto"/>
              <w:right w:val="single" w:sz="4" w:space="0" w:color="auto"/>
            </w:tcBorders>
          </w:tcPr>
          <w:p w14:paraId="578FF1C7" w14:textId="77777777" w:rsidR="003E1AA0" w:rsidRPr="00C168EF" w:rsidRDefault="003E1AA0" w:rsidP="001B480F">
            <w:pPr>
              <w:pStyle w:val="af4"/>
              <w:keepNext/>
              <w:keepLines/>
              <w:spacing w:before="0" w:beforeAutospacing="0" w:after="0" w:afterAutospacing="0"/>
              <w:rPr>
                <w:rFonts w:ascii="Arial" w:hAnsi="Arial"/>
                <w:b/>
                <w:i/>
                <w:sz w:val="18"/>
                <w:szCs w:val="20"/>
                <w:lang w:eastAsia="en-US" w:bidi="ar"/>
              </w:rPr>
            </w:pPr>
            <w:proofErr w:type="spellStart"/>
            <w:r w:rsidRPr="00C168EF">
              <w:rPr>
                <w:rFonts w:ascii="Arial" w:hAnsi="Arial"/>
                <w:b/>
                <w:i/>
                <w:sz w:val="18"/>
                <w:szCs w:val="20"/>
                <w:lang w:eastAsia="en-US" w:bidi="ar"/>
              </w:rPr>
              <w:t>startPreambleForThisPartition</w:t>
            </w:r>
            <w:proofErr w:type="spellEnd"/>
          </w:p>
          <w:p w14:paraId="483B384F" w14:textId="77777777" w:rsidR="003E1AA0" w:rsidRPr="00C168EF" w:rsidRDefault="003E1AA0" w:rsidP="001B480F">
            <w:pPr>
              <w:pStyle w:val="TAL"/>
              <w:rPr>
                <w:rFonts w:eastAsia="等线"/>
                <w:b/>
                <w:i/>
                <w:iCs/>
                <w:lang w:eastAsia="sv-SE"/>
              </w:rPr>
            </w:pPr>
            <w:r w:rsidRPr="00C168EF">
              <w:rPr>
                <w:rFonts w:eastAsia="宋体" w:cs="Arial"/>
                <w:bCs/>
                <w:iCs/>
                <w:szCs w:val="18"/>
                <w:lang w:bidi="ar"/>
              </w:rPr>
              <w:t xml:space="preserve">This field indicates </w:t>
            </w:r>
            <w:r w:rsidRPr="00C168EF">
              <w:rPr>
                <w:rFonts w:cs="Arial"/>
                <w:bCs/>
                <w:iCs/>
                <w:szCs w:val="18"/>
                <w:lang w:eastAsia="sv" w:bidi="ar"/>
              </w:rPr>
              <w:t>the first preamble associated with the</w:t>
            </w:r>
            <w:r w:rsidRPr="00C168EF">
              <w:rPr>
                <w:rFonts w:eastAsia="宋体" w:cs="Arial"/>
                <w:bCs/>
                <w:iCs/>
                <w:szCs w:val="18"/>
                <w:lang w:bidi="ar"/>
              </w:rPr>
              <w:t xml:space="preserve"> used</w:t>
            </w:r>
            <w:r w:rsidRPr="00C168EF">
              <w:rPr>
                <w:rFonts w:cs="Arial"/>
                <w:bCs/>
                <w:iCs/>
                <w:szCs w:val="18"/>
                <w:lang w:eastAsia="sv" w:bidi="ar"/>
              </w:rPr>
              <w:t xml:space="preserve"> feature or combination of features.</w:t>
            </w:r>
          </w:p>
        </w:tc>
      </w:tr>
      <w:tr w:rsidR="003E1AA0" w:rsidRPr="00C168EF" w14:paraId="09016066" w14:textId="77777777" w:rsidTr="001B480F">
        <w:tc>
          <w:tcPr>
            <w:tcW w:w="14175" w:type="dxa"/>
            <w:tcBorders>
              <w:top w:val="single" w:sz="4" w:space="0" w:color="auto"/>
              <w:left w:val="single" w:sz="4" w:space="0" w:color="auto"/>
              <w:bottom w:val="single" w:sz="4" w:space="0" w:color="auto"/>
              <w:right w:val="single" w:sz="4" w:space="0" w:color="auto"/>
            </w:tcBorders>
            <w:hideMark/>
          </w:tcPr>
          <w:p w14:paraId="52D9F5C5" w14:textId="77777777" w:rsidR="003E1AA0" w:rsidRPr="00C168EF" w:rsidRDefault="003E1AA0" w:rsidP="001B480F">
            <w:pPr>
              <w:pStyle w:val="TAL"/>
              <w:rPr>
                <w:b/>
                <w:i/>
                <w:lang w:eastAsia="en-GB"/>
              </w:rPr>
            </w:pPr>
            <w:proofErr w:type="spellStart"/>
            <w:r w:rsidRPr="00C168EF">
              <w:rPr>
                <w:b/>
                <w:i/>
                <w:lang w:eastAsia="en-GB"/>
              </w:rPr>
              <w:t>subcarrierSpacing</w:t>
            </w:r>
            <w:proofErr w:type="spellEnd"/>
          </w:p>
          <w:p w14:paraId="0EB67709" w14:textId="77777777" w:rsidR="003E1AA0" w:rsidRPr="00C168EF" w:rsidRDefault="003E1AA0" w:rsidP="001B480F">
            <w:pPr>
              <w:pStyle w:val="TAL"/>
              <w:rPr>
                <w:bCs/>
                <w:iCs/>
                <w:lang w:eastAsia="en-GB"/>
              </w:rPr>
            </w:pPr>
            <w:r w:rsidRPr="00C168EF">
              <w:rPr>
                <w:bCs/>
                <w:iCs/>
                <w:lang w:eastAsia="en-GB"/>
              </w:rPr>
              <w:t xml:space="preserve">Subcarrier spacing used in the bandwidth part associated to the random-access resources used by the UE or of the bandwidth part in which the consistent LBT failures is triggered and not cancelled prior to successful completion of random access procedure (if this field is included in </w:t>
            </w:r>
            <w:proofErr w:type="spellStart"/>
            <w:r w:rsidRPr="00C168EF">
              <w:rPr>
                <w:i/>
                <w:lang w:eastAsia="en-GB"/>
              </w:rPr>
              <w:t>attemptedBWP-InfoList</w:t>
            </w:r>
            <w:proofErr w:type="spellEnd"/>
            <w:r w:rsidRPr="00C168EF">
              <w:rPr>
                <w:bCs/>
                <w:iCs/>
                <w:lang w:eastAsia="en-GB"/>
              </w:rPr>
              <w:t xml:space="preserve">) or prior to RLF/HOF (if this field is included in </w:t>
            </w:r>
            <w:proofErr w:type="spellStart"/>
            <w:r w:rsidRPr="00C168EF">
              <w:rPr>
                <w:i/>
                <w:lang w:eastAsia="en-GB"/>
              </w:rPr>
              <w:t>attemptedBWP-InfoList</w:t>
            </w:r>
            <w:proofErr w:type="spellEnd"/>
            <w:r w:rsidRPr="00C168EF">
              <w:rPr>
                <w:bCs/>
                <w:iCs/>
                <w:lang w:eastAsia="en-GB"/>
              </w:rPr>
              <w:t xml:space="preserve"> or </w:t>
            </w:r>
            <w:proofErr w:type="spellStart"/>
            <w:r w:rsidRPr="00C168EF">
              <w:rPr>
                <w:i/>
                <w:lang w:eastAsia="en-GB"/>
              </w:rPr>
              <w:t>bwp</w:t>
            </w:r>
            <w:proofErr w:type="spellEnd"/>
            <w:r w:rsidRPr="00C168EF">
              <w:rPr>
                <w:i/>
                <w:lang w:eastAsia="en-GB"/>
              </w:rPr>
              <w:t>-Info</w:t>
            </w:r>
            <w:r w:rsidRPr="00C168EF">
              <w:rPr>
                <w:bCs/>
                <w:iCs/>
                <w:lang w:eastAsia="en-GB"/>
              </w:rPr>
              <w:t>).</w:t>
            </w:r>
          </w:p>
        </w:tc>
      </w:tr>
      <w:tr w:rsidR="003E1AA0" w:rsidRPr="00C168EF" w14:paraId="56C0ED0A" w14:textId="77777777" w:rsidTr="001B480F">
        <w:tc>
          <w:tcPr>
            <w:tcW w:w="14175" w:type="dxa"/>
            <w:tcBorders>
              <w:top w:val="single" w:sz="4" w:space="0" w:color="auto"/>
              <w:left w:val="single" w:sz="4" w:space="0" w:color="auto"/>
              <w:bottom w:val="single" w:sz="4" w:space="0" w:color="auto"/>
              <w:right w:val="single" w:sz="4" w:space="0" w:color="auto"/>
            </w:tcBorders>
          </w:tcPr>
          <w:p w14:paraId="14DBF183" w14:textId="77777777" w:rsidR="003E1AA0" w:rsidRPr="00C168EF" w:rsidRDefault="003E1AA0" w:rsidP="001B480F">
            <w:pPr>
              <w:pStyle w:val="TAL"/>
              <w:rPr>
                <w:b/>
                <w:i/>
              </w:rPr>
            </w:pPr>
            <w:proofErr w:type="spellStart"/>
            <w:r w:rsidRPr="00C168EF">
              <w:rPr>
                <w:b/>
                <w:i/>
              </w:rPr>
              <w:t>triggeredFeatureCombination</w:t>
            </w:r>
            <w:proofErr w:type="spellEnd"/>
          </w:p>
          <w:p w14:paraId="54CCFADE" w14:textId="77777777" w:rsidR="003E1AA0" w:rsidRPr="00C168EF" w:rsidRDefault="003E1AA0" w:rsidP="001B480F">
            <w:pPr>
              <w:pStyle w:val="TAL"/>
              <w:rPr>
                <w:b/>
                <w:i/>
                <w:lang w:eastAsia="en-GB"/>
              </w:rPr>
            </w:pPr>
            <w:r w:rsidRPr="00C168EF">
              <w:t xml:space="preserve">One or more features (e.g., </w:t>
            </w:r>
            <w:proofErr w:type="spellStart"/>
            <w:r w:rsidRPr="00C168EF">
              <w:rPr>
                <w:i/>
              </w:rPr>
              <w:t>RedCap</w:t>
            </w:r>
            <w:proofErr w:type="spellEnd"/>
            <w:r w:rsidRPr="00C168EF">
              <w:t xml:space="preserve">, </w:t>
            </w:r>
            <w:r w:rsidRPr="00C168EF">
              <w:rPr>
                <w:i/>
              </w:rPr>
              <w:t>Slicing</w:t>
            </w:r>
            <w:r w:rsidRPr="00C168EF">
              <w:t xml:space="preserve">, </w:t>
            </w:r>
            <w:r w:rsidRPr="00C168EF">
              <w:rPr>
                <w:i/>
              </w:rPr>
              <w:t>SDT</w:t>
            </w:r>
            <w:r w:rsidRPr="00C168EF">
              <w:t xml:space="preserve"> and </w:t>
            </w:r>
            <w:r w:rsidRPr="00C168EF">
              <w:rPr>
                <w:i/>
              </w:rPr>
              <w:t>MSG3 repetition)</w:t>
            </w:r>
            <w:r w:rsidRPr="00C168EF">
              <w:t xml:space="preserve"> that triggers the random-access procedure. When triggered feature is </w:t>
            </w:r>
            <w:r w:rsidRPr="00C168EF">
              <w:rPr>
                <w:i/>
              </w:rPr>
              <w:t>Slicing</w:t>
            </w:r>
            <w:r w:rsidRPr="00C168EF">
              <w:t>, UE includes all the S-NSSAIs associated to the slices triggering the access attempt in the random-access procedure.</w:t>
            </w:r>
          </w:p>
        </w:tc>
      </w:tr>
      <w:tr w:rsidR="003E1AA0" w:rsidRPr="00C168EF" w14:paraId="3F242CB7" w14:textId="77777777" w:rsidTr="001B480F">
        <w:tc>
          <w:tcPr>
            <w:tcW w:w="14175" w:type="dxa"/>
            <w:tcBorders>
              <w:top w:val="single" w:sz="4" w:space="0" w:color="auto"/>
              <w:left w:val="single" w:sz="4" w:space="0" w:color="auto"/>
              <w:bottom w:val="single" w:sz="4" w:space="0" w:color="auto"/>
              <w:right w:val="single" w:sz="4" w:space="0" w:color="auto"/>
            </w:tcBorders>
          </w:tcPr>
          <w:p w14:paraId="42528308" w14:textId="77777777" w:rsidR="003E1AA0" w:rsidRPr="00C168EF" w:rsidRDefault="003E1AA0" w:rsidP="001B480F">
            <w:pPr>
              <w:pStyle w:val="TAL"/>
              <w:rPr>
                <w:b/>
                <w:i/>
                <w:lang w:eastAsia="en-GB"/>
              </w:rPr>
            </w:pPr>
            <w:proofErr w:type="spellStart"/>
            <w:r w:rsidRPr="00C168EF">
              <w:rPr>
                <w:b/>
                <w:i/>
                <w:lang w:eastAsia="en-GB"/>
              </w:rPr>
              <w:t>usedFeatureCombination</w:t>
            </w:r>
            <w:proofErr w:type="spellEnd"/>
          </w:p>
          <w:p w14:paraId="7279A10C" w14:textId="77777777" w:rsidR="003E1AA0" w:rsidRPr="00C168EF" w:rsidRDefault="003E1AA0" w:rsidP="001B480F">
            <w:pPr>
              <w:pStyle w:val="TAL"/>
              <w:rPr>
                <w:b/>
                <w:i/>
                <w:lang w:eastAsia="en-GB"/>
              </w:rPr>
            </w:pPr>
            <w:r w:rsidRPr="00C168EF">
              <w:t xml:space="preserve">The feature or combination of features (e.g., </w:t>
            </w:r>
            <w:proofErr w:type="spellStart"/>
            <w:r w:rsidRPr="00C168EF">
              <w:rPr>
                <w:i/>
              </w:rPr>
              <w:t>redCap</w:t>
            </w:r>
            <w:proofErr w:type="spellEnd"/>
            <w:r w:rsidRPr="00C168EF">
              <w:t xml:space="preserve">, </w:t>
            </w:r>
            <w:proofErr w:type="spellStart"/>
            <w:r w:rsidRPr="00C168EF">
              <w:rPr>
                <w:i/>
              </w:rPr>
              <w:t>smallData</w:t>
            </w:r>
            <w:proofErr w:type="spellEnd"/>
            <w:r w:rsidRPr="00C168EF">
              <w:t xml:space="preserve">, </w:t>
            </w:r>
            <w:proofErr w:type="spellStart"/>
            <w:r w:rsidRPr="00C168EF">
              <w:rPr>
                <w:i/>
              </w:rPr>
              <w:t>nsag</w:t>
            </w:r>
            <w:proofErr w:type="spellEnd"/>
            <w:r w:rsidRPr="00C168EF">
              <w:t xml:space="preserve"> and </w:t>
            </w:r>
            <w:r w:rsidRPr="00C168EF">
              <w:rPr>
                <w:i/>
              </w:rPr>
              <w:t>msg3-Repetitions</w:t>
            </w:r>
            <w:r w:rsidRPr="00C168EF">
              <w:t>) associated to the used random-access resources as specified in TS 38.321[3].</w:t>
            </w:r>
          </w:p>
        </w:tc>
      </w:tr>
    </w:tbl>
    <w:p w14:paraId="69D43CC6" w14:textId="77777777" w:rsidR="003E1AA0" w:rsidRPr="00C168EF" w:rsidRDefault="003E1AA0" w:rsidP="003E1AA0">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3E1AA0" w:rsidRPr="00C168EF" w14:paraId="57468D59" w14:textId="77777777" w:rsidTr="001B480F">
        <w:tc>
          <w:tcPr>
            <w:tcW w:w="14178" w:type="dxa"/>
            <w:tcBorders>
              <w:top w:val="single" w:sz="4" w:space="0" w:color="auto"/>
              <w:left w:val="single" w:sz="4" w:space="0" w:color="auto"/>
              <w:bottom w:val="single" w:sz="4" w:space="0" w:color="auto"/>
              <w:right w:val="single" w:sz="4" w:space="0" w:color="auto"/>
            </w:tcBorders>
            <w:hideMark/>
          </w:tcPr>
          <w:p w14:paraId="0E2C5F09" w14:textId="77777777" w:rsidR="003E1AA0" w:rsidRPr="00C168EF" w:rsidRDefault="003E1AA0" w:rsidP="001B480F">
            <w:pPr>
              <w:pStyle w:val="TAH"/>
              <w:rPr>
                <w:szCs w:val="22"/>
                <w:lang w:eastAsia="sv-SE"/>
              </w:rPr>
            </w:pPr>
            <w:r w:rsidRPr="00C168EF">
              <w:rPr>
                <w:i/>
                <w:iCs/>
                <w:lang w:eastAsia="ko-KR"/>
              </w:rPr>
              <w:lastRenderedPageBreak/>
              <w:t>RA-Report</w:t>
            </w:r>
            <w:r w:rsidRPr="00C168EF">
              <w:rPr>
                <w:iCs/>
                <w:lang w:eastAsia="en-GB"/>
              </w:rPr>
              <w:t xml:space="preserve"> field descriptions</w:t>
            </w:r>
          </w:p>
        </w:tc>
      </w:tr>
      <w:tr w:rsidR="003E1AA0" w:rsidRPr="00C168EF" w14:paraId="2FBE3BD8" w14:textId="77777777" w:rsidTr="001B480F">
        <w:tc>
          <w:tcPr>
            <w:tcW w:w="14178" w:type="dxa"/>
            <w:tcBorders>
              <w:top w:val="single" w:sz="4" w:space="0" w:color="auto"/>
              <w:left w:val="single" w:sz="4" w:space="0" w:color="auto"/>
              <w:bottom w:val="single" w:sz="4" w:space="0" w:color="auto"/>
              <w:right w:val="single" w:sz="4" w:space="0" w:color="auto"/>
            </w:tcBorders>
            <w:hideMark/>
          </w:tcPr>
          <w:p w14:paraId="48A96832" w14:textId="77777777" w:rsidR="003E1AA0" w:rsidRPr="00C168EF" w:rsidRDefault="003E1AA0" w:rsidP="001B480F">
            <w:pPr>
              <w:pStyle w:val="TAL"/>
              <w:rPr>
                <w:b/>
                <w:i/>
                <w:lang w:eastAsia="en-GB"/>
              </w:rPr>
            </w:pPr>
            <w:proofErr w:type="spellStart"/>
            <w:r w:rsidRPr="00C168EF">
              <w:rPr>
                <w:b/>
                <w:i/>
                <w:lang w:eastAsia="en-GB"/>
              </w:rPr>
              <w:t>cellID</w:t>
            </w:r>
            <w:proofErr w:type="spellEnd"/>
          </w:p>
          <w:p w14:paraId="260F3057" w14:textId="77777777" w:rsidR="003E1AA0" w:rsidRPr="00C168EF" w:rsidRDefault="003E1AA0" w:rsidP="001B480F">
            <w:pPr>
              <w:pStyle w:val="TAL"/>
              <w:rPr>
                <w:b/>
                <w:i/>
                <w:lang w:eastAsia="en-GB"/>
              </w:rPr>
            </w:pPr>
            <w:r w:rsidRPr="00C168EF">
              <w:rPr>
                <w:lang w:eastAsia="en-GB"/>
              </w:rPr>
              <w:t>This field indicates the CGI of the cell in which the associated random access procedure was performed.</w:t>
            </w:r>
          </w:p>
        </w:tc>
      </w:tr>
      <w:tr w:rsidR="003E1AA0" w:rsidRPr="00C168EF" w14:paraId="06253CF6" w14:textId="77777777" w:rsidTr="001B480F">
        <w:tc>
          <w:tcPr>
            <w:tcW w:w="14178" w:type="dxa"/>
            <w:tcBorders>
              <w:top w:val="single" w:sz="4" w:space="0" w:color="auto"/>
              <w:left w:val="single" w:sz="4" w:space="0" w:color="auto"/>
              <w:bottom w:val="single" w:sz="4" w:space="0" w:color="auto"/>
              <w:right w:val="single" w:sz="4" w:space="0" w:color="auto"/>
            </w:tcBorders>
            <w:hideMark/>
          </w:tcPr>
          <w:p w14:paraId="300A96D3" w14:textId="77777777" w:rsidR="003E1AA0" w:rsidRPr="00C168EF" w:rsidRDefault="003E1AA0" w:rsidP="001B480F">
            <w:pPr>
              <w:pStyle w:val="TAL"/>
              <w:rPr>
                <w:b/>
                <w:i/>
                <w:lang w:eastAsia="ko-KR"/>
              </w:rPr>
            </w:pPr>
            <w:proofErr w:type="spellStart"/>
            <w:r w:rsidRPr="00C168EF">
              <w:rPr>
                <w:b/>
                <w:i/>
                <w:lang w:eastAsia="ko-KR"/>
              </w:rPr>
              <w:t>contentionDetected</w:t>
            </w:r>
            <w:proofErr w:type="spellEnd"/>
          </w:p>
          <w:p w14:paraId="2148EFD3" w14:textId="77777777" w:rsidR="003E1AA0" w:rsidRPr="00C168EF" w:rsidRDefault="003E1AA0" w:rsidP="001B480F">
            <w:pPr>
              <w:pStyle w:val="TAL"/>
              <w:rPr>
                <w:szCs w:val="22"/>
                <w:lang w:eastAsia="sv-SE"/>
              </w:rPr>
            </w:pPr>
            <w:r w:rsidRPr="00C168EF">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proofErr w:type="spellStart"/>
            <w:r w:rsidRPr="00C168EF">
              <w:rPr>
                <w:bCs/>
                <w:i/>
                <w:iCs/>
                <w:lang w:eastAsia="en-GB"/>
              </w:rPr>
              <w:t>raPurpose</w:t>
            </w:r>
            <w:proofErr w:type="spellEnd"/>
            <w:r w:rsidRPr="00C168EF">
              <w:rPr>
                <w:bCs/>
                <w:lang w:eastAsia="en-GB"/>
              </w:rPr>
              <w:t xml:space="preserve"> is set to </w:t>
            </w:r>
            <w:proofErr w:type="spellStart"/>
            <w:r w:rsidRPr="00C168EF">
              <w:rPr>
                <w:bCs/>
                <w:i/>
                <w:iCs/>
                <w:lang w:eastAsia="en-GB"/>
              </w:rPr>
              <w:t>requestForOtherSI</w:t>
            </w:r>
            <w:proofErr w:type="spellEnd"/>
            <w:r w:rsidRPr="00C168EF">
              <w:rPr>
                <w:bCs/>
                <w:lang w:eastAsia="en-GB"/>
              </w:rPr>
              <w:t xml:space="preserve"> or when the RA attempt is a 2-step RA attempt and </w:t>
            </w:r>
            <w:proofErr w:type="spellStart"/>
            <w:r w:rsidRPr="00C168EF">
              <w:rPr>
                <w:bCs/>
                <w:lang w:eastAsia="en-GB"/>
              </w:rPr>
              <w:t>fallback</w:t>
            </w:r>
            <w:proofErr w:type="spellEnd"/>
            <w:r w:rsidRPr="00C168EF">
              <w:rPr>
                <w:bCs/>
                <w:lang w:eastAsia="en-GB"/>
              </w:rPr>
              <w:t xml:space="preserve"> to 4-step RA did not occur (i.e. </w:t>
            </w:r>
            <w:proofErr w:type="spellStart"/>
            <w:r w:rsidRPr="00C168EF">
              <w:rPr>
                <w:bCs/>
                <w:i/>
                <w:iCs/>
                <w:lang w:eastAsia="en-GB"/>
              </w:rPr>
              <w:t>fallbackToFourStepRA</w:t>
            </w:r>
            <w:proofErr w:type="spellEnd"/>
            <w:r w:rsidRPr="00C168EF">
              <w:rPr>
                <w:bCs/>
                <w:lang w:eastAsia="en-GB"/>
              </w:rPr>
              <w:t xml:space="preserve"> is not included).</w:t>
            </w:r>
          </w:p>
        </w:tc>
      </w:tr>
      <w:tr w:rsidR="003E1AA0" w:rsidRPr="00C168EF" w14:paraId="1F036CFB" w14:textId="77777777" w:rsidTr="001B480F">
        <w:tc>
          <w:tcPr>
            <w:tcW w:w="14178" w:type="dxa"/>
            <w:tcBorders>
              <w:top w:val="single" w:sz="4" w:space="0" w:color="auto"/>
              <w:left w:val="single" w:sz="4" w:space="0" w:color="auto"/>
              <w:bottom w:val="single" w:sz="4" w:space="0" w:color="auto"/>
              <w:right w:val="single" w:sz="4" w:space="0" w:color="auto"/>
            </w:tcBorders>
            <w:hideMark/>
          </w:tcPr>
          <w:p w14:paraId="5DA04B88" w14:textId="77777777" w:rsidR="003E1AA0" w:rsidRPr="00C168EF" w:rsidRDefault="003E1AA0" w:rsidP="001B480F">
            <w:pPr>
              <w:pStyle w:val="TAL"/>
              <w:rPr>
                <w:b/>
                <w:i/>
                <w:lang w:eastAsia="ko-KR"/>
              </w:rPr>
            </w:pPr>
            <w:proofErr w:type="spellStart"/>
            <w:r w:rsidRPr="00C168EF">
              <w:rPr>
                <w:b/>
                <w:i/>
                <w:lang w:eastAsia="ko-KR"/>
              </w:rPr>
              <w:t>csi</w:t>
            </w:r>
            <w:proofErr w:type="spellEnd"/>
            <w:r w:rsidRPr="00C168EF">
              <w:rPr>
                <w:b/>
                <w:i/>
                <w:lang w:eastAsia="ko-KR"/>
              </w:rPr>
              <w:t>-RS-Index, csi-RS-Index-v1660</w:t>
            </w:r>
          </w:p>
          <w:p w14:paraId="697E9A03" w14:textId="77777777" w:rsidR="003E1AA0" w:rsidRPr="00C168EF" w:rsidRDefault="003E1AA0" w:rsidP="001B480F">
            <w:pPr>
              <w:pStyle w:val="TAL"/>
              <w:rPr>
                <w:lang w:eastAsia="sv-SE"/>
              </w:rPr>
            </w:pPr>
            <w:r w:rsidRPr="00C168EF">
              <w:rPr>
                <w:lang w:eastAsia="sv-SE"/>
              </w:rPr>
              <w:t>T</w:t>
            </w:r>
            <w:r w:rsidRPr="00C168EF">
              <w:rPr>
                <w:lang w:eastAsia="en-GB"/>
              </w:rPr>
              <w:t>his fie</w:t>
            </w:r>
            <w:r w:rsidRPr="00C168EF">
              <w:rPr>
                <w:lang w:eastAsia="sv-SE"/>
              </w:rPr>
              <w:t>l</w:t>
            </w:r>
            <w:r w:rsidRPr="00C168EF">
              <w:rPr>
                <w:lang w:eastAsia="en-GB"/>
              </w:rPr>
              <w:t xml:space="preserve">d is used to indicate </w:t>
            </w:r>
            <w:r w:rsidRPr="00C168EF">
              <w:rPr>
                <w:lang w:eastAsia="sv-SE"/>
              </w:rPr>
              <w:t>the CSI-RS index corresponding to the random access attempt.</w:t>
            </w:r>
          </w:p>
          <w:p w14:paraId="38E75DBA" w14:textId="77777777" w:rsidR="003E1AA0" w:rsidRPr="00C168EF" w:rsidRDefault="003E1AA0" w:rsidP="001B480F">
            <w:pPr>
              <w:pStyle w:val="TAL"/>
              <w:rPr>
                <w:b/>
                <w:i/>
                <w:lang w:eastAsia="ko-KR"/>
              </w:rPr>
            </w:pPr>
            <w:r w:rsidRPr="00C168EF">
              <w:rPr>
                <w:lang w:eastAsia="sv-SE"/>
              </w:rPr>
              <w:t>If the random access procedure is for beam failure recovery, the field indicates the NZP-CSI-RS-</w:t>
            </w:r>
            <w:proofErr w:type="spellStart"/>
            <w:r w:rsidRPr="00C168EF">
              <w:rPr>
                <w:lang w:eastAsia="sv-SE"/>
              </w:rPr>
              <w:t>ResourceId</w:t>
            </w:r>
            <w:proofErr w:type="spellEnd"/>
            <w:r w:rsidRPr="00C168EF">
              <w:rPr>
                <w:lang w:eastAsia="sv-SE"/>
              </w:rPr>
              <w:t xml:space="preserve">. For CSI-RS index larger than maxNrofCSI-RS-ResourcesRRM-1, the index value is the sum of </w:t>
            </w:r>
            <w:proofErr w:type="spellStart"/>
            <w:r w:rsidRPr="00C168EF">
              <w:rPr>
                <w:lang w:eastAsia="sv-SE"/>
              </w:rPr>
              <w:t>csi</w:t>
            </w:r>
            <w:proofErr w:type="spellEnd"/>
            <w:r w:rsidRPr="00C168EF">
              <w:rPr>
                <w:lang w:eastAsia="sv-SE"/>
              </w:rPr>
              <w:t>-RS-Index (without suffix) and csi-RS-Index-v1660.</w:t>
            </w:r>
          </w:p>
        </w:tc>
      </w:tr>
      <w:tr w:rsidR="003E1AA0" w:rsidRPr="00C168EF" w14:paraId="686A35A8" w14:textId="77777777" w:rsidTr="001B480F">
        <w:tc>
          <w:tcPr>
            <w:tcW w:w="14178" w:type="dxa"/>
            <w:tcBorders>
              <w:top w:val="single" w:sz="4" w:space="0" w:color="auto"/>
              <w:left w:val="single" w:sz="4" w:space="0" w:color="auto"/>
              <w:bottom w:val="single" w:sz="4" w:space="0" w:color="auto"/>
              <w:right w:val="single" w:sz="4" w:space="0" w:color="auto"/>
            </w:tcBorders>
          </w:tcPr>
          <w:p w14:paraId="6178ACCD" w14:textId="77777777" w:rsidR="003E1AA0" w:rsidRPr="00C168EF" w:rsidRDefault="003E1AA0" w:rsidP="001B480F">
            <w:pPr>
              <w:pStyle w:val="TAL"/>
              <w:rPr>
                <w:b/>
                <w:i/>
                <w:lang w:eastAsia="ko-KR"/>
              </w:rPr>
            </w:pPr>
            <w:proofErr w:type="spellStart"/>
            <w:r w:rsidRPr="00C168EF">
              <w:rPr>
                <w:b/>
                <w:i/>
                <w:lang w:eastAsia="ko-KR"/>
              </w:rPr>
              <w:t>dlPathlossRSRP</w:t>
            </w:r>
            <w:proofErr w:type="spellEnd"/>
          </w:p>
          <w:p w14:paraId="6D8A2995" w14:textId="77777777" w:rsidR="003E1AA0" w:rsidRPr="00C168EF" w:rsidRDefault="003E1AA0" w:rsidP="001B480F">
            <w:pPr>
              <w:pStyle w:val="TAL"/>
              <w:rPr>
                <w:b/>
                <w:i/>
                <w:lang w:eastAsia="ko-KR"/>
              </w:rPr>
            </w:pPr>
            <w:proofErr w:type="spellStart"/>
            <w:r w:rsidRPr="00C168EF">
              <w:rPr>
                <w:lang w:eastAsia="en-GB"/>
              </w:rPr>
              <w:t>Measeured</w:t>
            </w:r>
            <w:proofErr w:type="spellEnd"/>
            <w:r w:rsidRPr="00C168EF">
              <w:rPr>
                <w:lang w:eastAsia="en-GB"/>
              </w:rPr>
              <w:t xml:space="preserve"> RSRP of the DL </w:t>
            </w:r>
            <w:proofErr w:type="spellStart"/>
            <w:r w:rsidRPr="00C168EF">
              <w:rPr>
                <w:lang w:eastAsia="en-GB"/>
              </w:rPr>
              <w:t>pathloss</w:t>
            </w:r>
            <w:proofErr w:type="spellEnd"/>
            <w:r w:rsidRPr="00C168EF">
              <w:rPr>
                <w:lang w:eastAsia="en-GB"/>
              </w:rPr>
              <w:t xml:space="preserve"> reference obtained at the time of </w:t>
            </w:r>
            <w:proofErr w:type="spellStart"/>
            <w:r w:rsidRPr="00C168EF">
              <w:rPr>
                <w:i/>
                <w:iCs/>
                <w:lang w:eastAsia="en-GB"/>
              </w:rPr>
              <w:t>RA_Type</w:t>
            </w:r>
            <w:proofErr w:type="spellEnd"/>
            <w:r w:rsidRPr="00C168EF">
              <w:rPr>
                <w:lang w:eastAsia="en-GB"/>
              </w:rPr>
              <w:t xml:space="preserve"> selection stage of the RA procedure as captured in TS 38.321 [3].</w:t>
            </w:r>
          </w:p>
        </w:tc>
      </w:tr>
      <w:tr w:rsidR="003E1AA0" w:rsidRPr="00C168EF" w14:paraId="24751703" w14:textId="77777777" w:rsidTr="001B480F">
        <w:tc>
          <w:tcPr>
            <w:tcW w:w="14178" w:type="dxa"/>
            <w:tcBorders>
              <w:top w:val="single" w:sz="4" w:space="0" w:color="auto"/>
              <w:left w:val="single" w:sz="4" w:space="0" w:color="auto"/>
              <w:bottom w:val="single" w:sz="4" w:space="0" w:color="auto"/>
              <w:right w:val="single" w:sz="4" w:space="0" w:color="auto"/>
            </w:tcBorders>
            <w:hideMark/>
          </w:tcPr>
          <w:p w14:paraId="4D9969E3" w14:textId="77777777" w:rsidR="003E1AA0" w:rsidRPr="00C168EF" w:rsidRDefault="003E1AA0" w:rsidP="001B480F">
            <w:pPr>
              <w:pStyle w:val="TAL"/>
              <w:rPr>
                <w:b/>
                <w:i/>
                <w:lang w:eastAsia="ko-KR"/>
              </w:rPr>
            </w:pPr>
            <w:proofErr w:type="spellStart"/>
            <w:r w:rsidRPr="00C168EF">
              <w:rPr>
                <w:b/>
                <w:i/>
                <w:lang w:eastAsia="ko-KR"/>
              </w:rPr>
              <w:t>dlRSRPAboveThreshold</w:t>
            </w:r>
            <w:proofErr w:type="spellEnd"/>
          </w:p>
          <w:p w14:paraId="11800CF9" w14:textId="77777777" w:rsidR="003E1AA0" w:rsidRPr="00C168EF" w:rsidRDefault="003E1AA0" w:rsidP="001B480F">
            <w:pPr>
              <w:pStyle w:val="TAL"/>
              <w:rPr>
                <w:lang w:eastAsia="sv-SE"/>
              </w:rPr>
            </w:pPr>
            <w:r w:rsidRPr="00C168EF">
              <w:rPr>
                <w:lang w:eastAsia="sv-SE"/>
              </w:rPr>
              <w:t>In 4 step random access procedure,</w:t>
            </w:r>
            <w:r w:rsidRPr="00C168EF">
              <w:rPr>
                <w:lang w:eastAsia="en-GB"/>
              </w:rPr>
              <w:t xml:space="preserve"> </w:t>
            </w:r>
            <w:r w:rsidRPr="00C168EF">
              <w:rPr>
                <w:lang w:eastAsia="sv-SE"/>
              </w:rPr>
              <w:t>t</w:t>
            </w:r>
            <w:r w:rsidRPr="00C168EF">
              <w:rPr>
                <w:lang w:eastAsia="en-GB"/>
              </w:rPr>
              <w:t>his fie</w:t>
            </w:r>
            <w:r w:rsidRPr="00C168EF">
              <w:rPr>
                <w:lang w:eastAsia="sv-SE"/>
              </w:rPr>
              <w:t>l</w:t>
            </w:r>
            <w:r w:rsidRPr="00C168EF">
              <w:rPr>
                <w:lang w:eastAsia="en-GB"/>
              </w:rPr>
              <w:t xml:space="preserve">d is used to indicate </w:t>
            </w:r>
            <w:r w:rsidRPr="00C168EF">
              <w:rPr>
                <w:lang w:eastAsia="sv-SE"/>
              </w:rPr>
              <w:t xml:space="preserve">whether the DL beam (SSB) quality associated to the random access attempt was above or below the threshold </w:t>
            </w:r>
            <w:proofErr w:type="spellStart"/>
            <w:r w:rsidRPr="00C168EF">
              <w:rPr>
                <w:i/>
                <w:lang w:eastAsia="sv-SE"/>
              </w:rPr>
              <w:t>rsrp-ThresholdSSB</w:t>
            </w:r>
            <w:proofErr w:type="spellEnd"/>
            <w:r w:rsidRPr="00C168EF">
              <w:rPr>
                <w:lang w:eastAsia="sv-SE"/>
              </w:rPr>
              <w:t xml:space="preserve"> </w:t>
            </w:r>
            <w:r w:rsidRPr="00C168EF">
              <w:rPr>
                <w:rFonts w:eastAsia="Malgun Gothic"/>
                <w:lang w:eastAsia="ko-KR"/>
              </w:rPr>
              <w:t xml:space="preserve">in </w:t>
            </w:r>
            <w:proofErr w:type="spellStart"/>
            <w:r w:rsidRPr="00C168EF">
              <w:rPr>
                <w:rFonts w:eastAsia="Malgun Gothic"/>
                <w:i/>
                <w:lang w:eastAsia="ko-KR"/>
              </w:rPr>
              <w:t>beamFailureRecoveryConfig</w:t>
            </w:r>
            <w:proofErr w:type="spellEnd"/>
            <w:r w:rsidRPr="00C168EF">
              <w:rPr>
                <w:rFonts w:eastAsia="Malgun Gothic"/>
                <w:lang w:eastAsia="ko-KR"/>
              </w:rPr>
              <w:t xml:space="preserve"> in UL BWP configuration of UL BWP selected for random access procedure initiated for beam failure recovery. </w:t>
            </w:r>
            <w:r w:rsidRPr="00C168EF">
              <w:t xml:space="preserve">Otherwise, </w:t>
            </w:r>
            <w:r w:rsidRPr="00C168EF">
              <w:rPr>
                <w:iCs/>
              </w:rPr>
              <w:t>if the UE has received</w:t>
            </w:r>
            <w:r w:rsidRPr="00C168EF">
              <w:rPr>
                <w:i/>
              </w:rPr>
              <w:t xml:space="preserve"> </w:t>
            </w:r>
            <w:r w:rsidRPr="00C168EF">
              <w:rPr>
                <w:i/>
                <w:iCs/>
              </w:rPr>
              <w:t>rsrp-ThresholdSSB-r17</w:t>
            </w:r>
            <w:r w:rsidRPr="00C168EF">
              <w:t xml:space="preserve"> in </w:t>
            </w:r>
            <w:proofErr w:type="spellStart"/>
            <w:r w:rsidRPr="00C168EF">
              <w:rPr>
                <w:i/>
              </w:rPr>
              <w:t>FeatureCombinationPreambles</w:t>
            </w:r>
            <w:proofErr w:type="spellEnd"/>
            <w:r w:rsidRPr="00C168EF">
              <w:rPr>
                <w:i/>
              </w:rPr>
              <w:t xml:space="preserve"> </w:t>
            </w:r>
            <w:r w:rsidRPr="00C168EF">
              <w:rPr>
                <w:iCs/>
              </w:rPr>
              <w:t xml:space="preserve">used for the feature specific random access, the field is used to indicate whether </w:t>
            </w:r>
            <w:r w:rsidRPr="00C168EF">
              <w:rPr>
                <w:iCs/>
                <w:lang w:eastAsia="sv-SE"/>
              </w:rPr>
              <w:t>DL</w:t>
            </w:r>
            <w:r w:rsidRPr="00C168EF">
              <w:rPr>
                <w:lang w:eastAsia="sv-SE"/>
              </w:rPr>
              <w:t xml:space="preserve"> beam (SSB) quality associated to the random access attempt was above or below this </w:t>
            </w:r>
            <w:r w:rsidRPr="00C168EF">
              <w:rPr>
                <w:i/>
              </w:rPr>
              <w:t>rsrp-ThresholdSSB-r17</w:t>
            </w:r>
            <w:r w:rsidRPr="00C168EF">
              <w:rPr>
                <w:iCs/>
              </w:rPr>
              <w:t>;</w:t>
            </w:r>
            <w:r w:rsidRPr="00C168EF">
              <w:rPr>
                <w:lang w:eastAsia="sv-SE"/>
              </w:rPr>
              <w:t xml:space="preserve"> else, </w:t>
            </w:r>
            <w:r w:rsidRPr="00C168EF">
              <w:rPr>
                <w:iCs/>
                <w:lang w:eastAsia="sv-SE"/>
              </w:rPr>
              <w:t xml:space="preserve">if </w:t>
            </w:r>
            <w:r w:rsidRPr="00C168EF">
              <w:rPr>
                <w:i/>
                <w:iCs/>
              </w:rPr>
              <w:t xml:space="preserve">rsrp-ThresholdSSB-r17 </w:t>
            </w:r>
            <w:r w:rsidRPr="00C168EF">
              <w:rPr>
                <w:iCs/>
                <w:lang w:eastAsia="sv-SE"/>
              </w:rPr>
              <w:t xml:space="preserve">is not included in </w:t>
            </w:r>
            <w:proofErr w:type="spellStart"/>
            <w:r w:rsidRPr="00C168EF">
              <w:rPr>
                <w:i/>
                <w:lang w:eastAsia="sv-SE"/>
              </w:rPr>
              <w:t>FeatureCombinationPreambles</w:t>
            </w:r>
            <w:proofErr w:type="spellEnd"/>
            <w:r w:rsidRPr="00C168EF">
              <w:rPr>
                <w:iCs/>
                <w:lang w:eastAsia="sv-SE"/>
              </w:rPr>
              <w:t xml:space="preserve"> </w:t>
            </w:r>
            <w:r w:rsidRPr="00C168EF">
              <w:rPr>
                <w:iCs/>
              </w:rPr>
              <w:t>used for the feature specific random access</w:t>
            </w:r>
            <w:r w:rsidRPr="00C168EF">
              <w:rPr>
                <w:i/>
                <w:lang w:eastAsia="sv-SE"/>
              </w:rPr>
              <w:t xml:space="preserve">, </w:t>
            </w:r>
            <w:r w:rsidRPr="00C168EF">
              <w:rPr>
                <w:iCs/>
              </w:rPr>
              <w:t xml:space="preserve">this field is used to indicate whether </w:t>
            </w:r>
            <w:r w:rsidRPr="00C168EF">
              <w:rPr>
                <w:iCs/>
                <w:lang w:eastAsia="sv-SE"/>
              </w:rPr>
              <w:t>DL</w:t>
            </w:r>
            <w:r w:rsidRPr="00C168EF">
              <w:rPr>
                <w:lang w:eastAsia="sv-SE"/>
              </w:rPr>
              <w:t xml:space="preserve"> beam (SSB) quality associated to the random access attempt was above or below </w:t>
            </w:r>
            <w:proofErr w:type="spellStart"/>
            <w:r w:rsidRPr="00C168EF">
              <w:rPr>
                <w:rFonts w:cs="Arial"/>
                <w:i/>
                <w:szCs w:val="18"/>
                <w:lang w:eastAsia="sv-SE"/>
              </w:rPr>
              <w:t>rsrp-ThresholdSSB</w:t>
            </w:r>
            <w:proofErr w:type="spellEnd"/>
            <w:r w:rsidRPr="00C168EF">
              <w:rPr>
                <w:rFonts w:cs="Arial"/>
                <w:szCs w:val="18"/>
                <w:lang w:eastAsia="sv-SE"/>
              </w:rPr>
              <w:t xml:space="preserve"> included in the </w:t>
            </w:r>
            <w:r w:rsidRPr="00C168EF">
              <w:rPr>
                <w:rFonts w:cs="Arial"/>
                <w:i/>
                <w:szCs w:val="18"/>
                <w:lang w:eastAsia="sv-SE"/>
              </w:rPr>
              <w:t>RACH-</w:t>
            </w:r>
            <w:proofErr w:type="spellStart"/>
            <w:r w:rsidRPr="00C168EF">
              <w:rPr>
                <w:rFonts w:cs="Arial"/>
                <w:i/>
                <w:szCs w:val="18"/>
                <w:lang w:eastAsia="sv-SE"/>
              </w:rPr>
              <w:t>ConfigCommon</w:t>
            </w:r>
            <w:proofErr w:type="spellEnd"/>
            <w:r w:rsidRPr="00C168EF">
              <w:rPr>
                <w:rFonts w:cs="Arial"/>
                <w:i/>
                <w:szCs w:val="18"/>
                <w:lang w:eastAsia="sv-SE"/>
              </w:rPr>
              <w:t xml:space="preserve"> </w:t>
            </w:r>
            <w:r w:rsidRPr="00C168EF">
              <w:rPr>
                <w:rFonts w:cs="Arial"/>
                <w:szCs w:val="18"/>
                <w:lang w:eastAsia="sv-SE"/>
              </w:rPr>
              <w:t>which includes this</w:t>
            </w:r>
            <w:r w:rsidRPr="00C168EF">
              <w:rPr>
                <w:rFonts w:cs="Arial"/>
                <w:i/>
                <w:szCs w:val="18"/>
                <w:lang w:eastAsia="sv-SE"/>
              </w:rPr>
              <w:t xml:space="preserve"> </w:t>
            </w:r>
            <w:proofErr w:type="spellStart"/>
            <w:r w:rsidRPr="00C168EF">
              <w:rPr>
                <w:rFonts w:cs="Arial"/>
                <w:i/>
                <w:szCs w:val="18"/>
                <w:lang w:eastAsia="sv-SE"/>
              </w:rPr>
              <w:t>FeatureCombinationPreambles</w:t>
            </w:r>
            <w:proofErr w:type="spellEnd"/>
            <w:r w:rsidRPr="00C168EF">
              <w:rPr>
                <w:iCs/>
              </w:rPr>
              <w:t>;</w:t>
            </w:r>
            <w:r w:rsidRPr="00C168EF">
              <w:rPr>
                <w:i/>
              </w:rPr>
              <w:t xml:space="preserve"> </w:t>
            </w:r>
            <w:r w:rsidRPr="00C168EF">
              <w:rPr>
                <w:iCs/>
              </w:rPr>
              <w:t xml:space="preserve">else, this field is used to indicate whether </w:t>
            </w:r>
            <w:r w:rsidRPr="00C168EF">
              <w:rPr>
                <w:iCs/>
                <w:lang w:eastAsia="sv-SE"/>
              </w:rPr>
              <w:t>DL</w:t>
            </w:r>
            <w:r w:rsidRPr="00C168EF">
              <w:rPr>
                <w:lang w:eastAsia="sv-SE"/>
              </w:rPr>
              <w:t xml:space="preserve"> beam (SSB) quality associated to the random access attempt was above or below </w:t>
            </w:r>
            <w:proofErr w:type="spellStart"/>
            <w:r w:rsidRPr="00C168EF">
              <w:rPr>
                <w:i/>
              </w:rPr>
              <w:t>rsrp-ThresholdSSB</w:t>
            </w:r>
            <w:proofErr w:type="spellEnd"/>
            <w:r w:rsidRPr="00C168EF">
              <w:rPr>
                <w:rFonts w:eastAsia="Malgun Gothic"/>
                <w:lang w:eastAsia="ko-KR"/>
              </w:rPr>
              <w:t xml:space="preserve"> in </w:t>
            </w:r>
            <w:proofErr w:type="spellStart"/>
            <w:r w:rsidRPr="00C168EF">
              <w:rPr>
                <w:i/>
              </w:rPr>
              <w:t>rach-ConfigCommon</w:t>
            </w:r>
            <w:proofErr w:type="spellEnd"/>
            <w:r w:rsidRPr="00C168EF">
              <w:rPr>
                <w:rFonts w:eastAsia="Malgun Gothic"/>
                <w:lang w:eastAsia="ko-KR"/>
              </w:rPr>
              <w:t xml:space="preserve"> in UL BWP configuration of UL BWP selected for random access procedure</w:t>
            </w:r>
            <w:r w:rsidRPr="00C168EF">
              <w:rPr>
                <w:lang w:eastAsia="sv-SE"/>
              </w:rPr>
              <w:t>.</w:t>
            </w:r>
          </w:p>
          <w:p w14:paraId="787E6852" w14:textId="77777777" w:rsidR="003E1AA0" w:rsidRPr="00C168EF" w:rsidRDefault="003E1AA0" w:rsidP="001B480F">
            <w:pPr>
              <w:pStyle w:val="TAL"/>
              <w:rPr>
                <w:b/>
                <w:i/>
                <w:lang w:eastAsia="ko-KR"/>
              </w:rPr>
            </w:pPr>
            <w:r w:rsidRPr="00C168EF">
              <w:rPr>
                <w:lang w:eastAsia="sv-SE"/>
              </w:rPr>
              <w:t xml:space="preserve">In 2 step random access procedure, </w:t>
            </w:r>
            <w:r w:rsidRPr="00C168EF">
              <w:t>if the UE has received</w:t>
            </w:r>
            <w:r w:rsidRPr="00C168EF">
              <w:rPr>
                <w:i/>
              </w:rPr>
              <w:t xml:space="preserve"> </w:t>
            </w:r>
            <w:r w:rsidRPr="00C168EF">
              <w:rPr>
                <w:i/>
                <w:iCs/>
              </w:rPr>
              <w:t>rsrp-ThresholdSSB-r17</w:t>
            </w:r>
            <w:r w:rsidRPr="00C168EF">
              <w:t xml:space="preserve"> in </w:t>
            </w:r>
            <w:proofErr w:type="spellStart"/>
            <w:r w:rsidRPr="00C168EF">
              <w:rPr>
                <w:i/>
              </w:rPr>
              <w:t>FeatureCombinationPreambles</w:t>
            </w:r>
            <w:proofErr w:type="spellEnd"/>
            <w:r w:rsidRPr="00C168EF">
              <w:rPr>
                <w:iCs/>
              </w:rPr>
              <w:t xml:space="preserve"> used for the feature specific random access, the field is used to indicate whether</w:t>
            </w:r>
            <w:r w:rsidRPr="00C168EF">
              <w:rPr>
                <w:i/>
              </w:rPr>
              <w:t xml:space="preserve"> </w:t>
            </w:r>
            <w:r w:rsidRPr="00C168EF">
              <w:rPr>
                <w:lang w:eastAsia="sv-SE"/>
              </w:rPr>
              <w:t xml:space="preserve">DL beam (SSB) quality associated to the random access attempt was above or below this </w:t>
            </w:r>
            <w:r w:rsidRPr="00C168EF">
              <w:rPr>
                <w:i/>
                <w:iCs/>
              </w:rPr>
              <w:t>rsrp-ThresholdSSB-r17</w:t>
            </w:r>
            <w:r w:rsidRPr="00C168EF">
              <w:rPr>
                <w:iCs/>
              </w:rPr>
              <w:t xml:space="preserve">; else, if </w:t>
            </w:r>
            <w:r w:rsidRPr="00C168EF">
              <w:rPr>
                <w:i/>
                <w:iCs/>
              </w:rPr>
              <w:t xml:space="preserve">rsrp-ThresholdSSB-r17 </w:t>
            </w:r>
            <w:r w:rsidRPr="00C168EF">
              <w:rPr>
                <w:iCs/>
              </w:rPr>
              <w:t xml:space="preserve">is not included in </w:t>
            </w:r>
            <w:proofErr w:type="spellStart"/>
            <w:r w:rsidRPr="00C168EF">
              <w:rPr>
                <w:i/>
                <w:iCs/>
              </w:rPr>
              <w:t>FeatureCombinationPreambles</w:t>
            </w:r>
            <w:proofErr w:type="spellEnd"/>
            <w:r w:rsidRPr="00C168EF">
              <w:rPr>
                <w:iCs/>
              </w:rPr>
              <w:t xml:space="preserve"> used for the feature specific random access, </w:t>
            </w:r>
            <w:r w:rsidRPr="00C168EF">
              <w:rPr>
                <w:lang w:eastAsia="sv-SE"/>
              </w:rPr>
              <w:t>t</w:t>
            </w:r>
            <w:r w:rsidRPr="00C168EF">
              <w:rPr>
                <w:lang w:eastAsia="en-GB"/>
              </w:rPr>
              <w:t>his fie</w:t>
            </w:r>
            <w:r w:rsidRPr="00C168EF">
              <w:rPr>
                <w:lang w:eastAsia="sv-SE"/>
              </w:rPr>
              <w:t>l</w:t>
            </w:r>
            <w:r w:rsidRPr="00C168EF">
              <w:rPr>
                <w:lang w:eastAsia="en-GB"/>
              </w:rPr>
              <w:t xml:space="preserve">d is used to indicate </w:t>
            </w:r>
            <w:r w:rsidRPr="00C168EF">
              <w:rPr>
                <w:lang w:eastAsia="sv-SE"/>
              </w:rPr>
              <w:t xml:space="preserve">whether the DL beam (SSB) quality associated to the random access attempt was above or below the threshold </w:t>
            </w:r>
            <w:proofErr w:type="spellStart"/>
            <w:r w:rsidRPr="00C168EF">
              <w:rPr>
                <w:rFonts w:cs="Arial"/>
                <w:i/>
                <w:iCs/>
                <w:szCs w:val="18"/>
                <w:lang w:eastAsia="sv-SE"/>
              </w:rPr>
              <w:t>msgA</w:t>
            </w:r>
            <w:proofErr w:type="spellEnd"/>
            <w:r w:rsidRPr="00C168EF">
              <w:rPr>
                <w:rFonts w:cs="Arial"/>
                <w:i/>
                <w:iCs/>
                <w:szCs w:val="18"/>
                <w:lang w:eastAsia="sv-SE"/>
              </w:rPr>
              <w:t>-RSRP-</w:t>
            </w:r>
            <w:proofErr w:type="spellStart"/>
            <w:r w:rsidRPr="00C168EF">
              <w:rPr>
                <w:rFonts w:cs="Arial"/>
                <w:i/>
                <w:iCs/>
                <w:szCs w:val="18"/>
                <w:lang w:eastAsia="sv-SE"/>
              </w:rPr>
              <w:t>ThresholdSSB</w:t>
            </w:r>
            <w:proofErr w:type="spellEnd"/>
            <w:r w:rsidRPr="00C168EF">
              <w:rPr>
                <w:rFonts w:cs="Arial"/>
                <w:szCs w:val="18"/>
                <w:lang w:eastAsia="sv-SE"/>
              </w:rPr>
              <w:t xml:space="preserve"> included in the </w:t>
            </w:r>
            <w:r w:rsidRPr="00C168EF">
              <w:rPr>
                <w:rFonts w:cs="Arial"/>
                <w:i/>
                <w:iCs/>
                <w:szCs w:val="18"/>
                <w:lang w:eastAsia="sv-SE"/>
              </w:rPr>
              <w:t>RACH-</w:t>
            </w:r>
            <w:proofErr w:type="spellStart"/>
            <w:r w:rsidRPr="00C168EF">
              <w:rPr>
                <w:rFonts w:cs="Arial"/>
                <w:i/>
                <w:iCs/>
                <w:szCs w:val="18"/>
                <w:lang w:eastAsia="sv-SE"/>
              </w:rPr>
              <w:t>ConfigCommonTwoStepRA</w:t>
            </w:r>
            <w:proofErr w:type="spellEnd"/>
            <w:r w:rsidRPr="00C168EF">
              <w:rPr>
                <w:rFonts w:cs="Arial"/>
                <w:i/>
                <w:szCs w:val="18"/>
                <w:lang w:eastAsia="sv-SE"/>
              </w:rPr>
              <w:t xml:space="preserve"> </w:t>
            </w:r>
            <w:r w:rsidRPr="00C168EF">
              <w:rPr>
                <w:rFonts w:cs="Arial"/>
                <w:szCs w:val="18"/>
                <w:lang w:eastAsia="sv-SE"/>
              </w:rPr>
              <w:t>which includes this</w:t>
            </w:r>
            <w:r w:rsidRPr="00C168EF">
              <w:rPr>
                <w:rFonts w:cs="Arial"/>
                <w:i/>
                <w:szCs w:val="18"/>
                <w:lang w:eastAsia="sv-SE"/>
              </w:rPr>
              <w:t xml:space="preserve"> </w:t>
            </w:r>
            <w:proofErr w:type="spellStart"/>
            <w:r w:rsidRPr="00C168EF">
              <w:rPr>
                <w:rFonts w:cs="Arial"/>
                <w:i/>
                <w:szCs w:val="18"/>
                <w:lang w:eastAsia="sv-SE"/>
              </w:rPr>
              <w:t>FeatureCombinationPreambles</w:t>
            </w:r>
            <w:proofErr w:type="spellEnd"/>
            <w:r w:rsidRPr="00C168EF">
              <w:rPr>
                <w:rFonts w:cs="Arial"/>
                <w:szCs w:val="18"/>
                <w:lang w:eastAsia="sv-SE"/>
              </w:rPr>
              <w:t xml:space="preserve">; else, </w:t>
            </w:r>
            <w:r w:rsidRPr="00C168EF">
              <w:rPr>
                <w:lang w:eastAsia="sv-SE"/>
              </w:rPr>
              <w:t>t</w:t>
            </w:r>
            <w:r w:rsidRPr="00C168EF">
              <w:rPr>
                <w:lang w:eastAsia="en-GB"/>
              </w:rPr>
              <w:t>his fie</w:t>
            </w:r>
            <w:r w:rsidRPr="00C168EF">
              <w:rPr>
                <w:lang w:eastAsia="sv-SE"/>
              </w:rPr>
              <w:t>l</w:t>
            </w:r>
            <w:r w:rsidRPr="00C168EF">
              <w:rPr>
                <w:lang w:eastAsia="en-GB"/>
              </w:rPr>
              <w:t xml:space="preserve">d is used to indicate </w:t>
            </w:r>
            <w:r w:rsidRPr="00C168EF">
              <w:rPr>
                <w:lang w:eastAsia="sv-SE"/>
              </w:rPr>
              <w:t xml:space="preserve">whether the DL beam (SSB) quality associated to the random access attempt was above or below the threshold </w:t>
            </w:r>
            <w:proofErr w:type="spellStart"/>
            <w:r w:rsidRPr="00C168EF">
              <w:rPr>
                <w:i/>
                <w:iCs/>
              </w:rPr>
              <w:t>msgA</w:t>
            </w:r>
            <w:proofErr w:type="spellEnd"/>
            <w:r w:rsidRPr="00C168EF">
              <w:rPr>
                <w:i/>
                <w:iCs/>
              </w:rPr>
              <w:t>-RSRP-</w:t>
            </w:r>
            <w:proofErr w:type="spellStart"/>
            <w:r w:rsidRPr="00C168EF">
              <w:rPr>
                <w:i/>
                <w:iCs/>
              </w:rPr>
              <w:t>ThresholdSSB</w:t>
            </w:r>
            <w:proofErr w:type="spellEnd"/>
            <w:r w:rsidRPr="00C168EF">
              <w:rPr>
                <w:i/>
                <w:iCs/>
              </w:rPr>
              <w:t xml:space="preserve"> </w:t>
            </w:r>
            <w:r w:rsidRPr="00C168EF">
              <w:rPr>
                <w:rFonts w:eastAsia="Malgun Gothic"/>
                <w:lang w:eastAsia="ko-KR"/>
              </w:rPr>
              <w:t xml:space="preserve">in </w:t>
            </w:r>
            <w:proofErr w:type="spellStart"/>
            <w:r w:rsidRPr="00C168EF">
              <w:rPr>
                <w:i/>
              </w:rPr>
              <w:t>rach-ConfigCommonTwoStepRA</w:t>
            </w:r>
            <w:proofErr w:type="spellEnd"/>
            <w:r w:rsidRPr="00C168EF">
              <w:rPr>
                <w:rFonts w:eastAsia="Malgun Gothic"/>
                <w:lang w:eastAsia="ko-KR"/>
              </w:rPr>
              <w:t xml:space="preserve"> in UL BWP configuration of UL BWP selected for random access procedure</w:t>
            </w:r>
            <w:r w:rsidRPr="00C168EF">
              <w:rPr>
                <w:lang w:eastAsia="sv-SE"/>
              </w:rPr>
              <w:t>.</w:t>
            </w:r>
          </w:p>
        </w:tc>
      </w:tr>
      <w:tr w:rsidR="003E1AA0" w:rsidRPr="00C168EF" w14:paraId="1BD80326" w14:textId="77777777" w:rsidTr="001B480F">
        <w:tc>
          <w:tcPr>
            <w:tcW w:w="14178" w:type="dxa"/>
            <w:tcBorders>
              <w:top w:val="single" w:sz="4" w:space="0" w:color="auto"/>
              <w:left w:val="single" w:sz="4" w:space="0" w:color="auto"/>
              <w:bottom w:val="single" w:sz="4" w:space="0" w:color="auto"/>
              <w:right w:val="single" w:sz="4" w:space="0" w:color="auto"/>
            </w:tcBorders>
          </w:tcPr>
          <w:p w14:paraId="3B00A648" w14:textId="77777777" w:rsidR="003E1AA0" w:rsidRPr="00C168EF" w:rsidRDefault="003E1AA0" w:rsidP="001B480F">
            <w:pPr>
              <w:pStyle w:val="TAL"/>
              <w:rPr>
                <w:b/>
                <w:i/>
                <w:lang w:eastAsia="ko-KR"/>
              </w:rPr>
            </w:pPr>
            <w:proofErr w:type="spellStart"/>
            <w:r w:rsidRPr="00C168EF">
              <w:rPr>
                <w:b/>
                <w:i/>
                <w:lang w:eastAsia="ko-KR"/>
              </w:rPr>
              <w:t>fallbackToFourStepRA</w:t>
            </w:r>
            <w:proofErr w:type="spellEnd"/>
          </w:p>
          <w:p w14:paraId="22F7E9FB" w14:textId="77777777" w:rsidR="003E1AA0" w:rsidRPr="00C168EF" w:rsidRDefault="003E1AA0" w:rsidP="001B480F">
            <w:pPr>
              <w:pStyle w:val="TAL"/>
              <w:rPr>
                <w:b/>
                <w:i/>
                <w:lang w:eastAsia="ko-KR"/>
              </w:rPr>
            </w:pPr>
            <w:r w:rsidRPr="00C168EF">
              <w:rPr>
                <w:bCs/>
                <w:iCs/>
                <w:lang w:eastAsia="ko-KR"/>
              </w:rPr>
              <w:t xml:space="preserve">This field indicates if a </w:t>
            </w:r>
            <w:proofErr w:type="spellStart"/>
            <w:r w:rsidRPr="00C168EF">
              <w:rPr>
                <w:bCs/>
                <w:iCs/>
                <w:lang w:eastAsia="ko-KR"/>
              </w:rPr>
              <w:t>fallback</w:t>
            </w:r>
            <w:proofErr w:type="spellEnd"/>
            <w:r w:rsidRPr="00C168EF">
              <w:rPr>
                <w:bCs/>
                <w:iCs/>
                <w:lang w:eastAsia="ko-KR"/>
              </w:rPr>
              <w:t xml:space="preserve"> indication in </w:t>
            </w:r>
            <w:proofErr w:type="spellStart"/>
            <w:r w:rsidRPr="00C168EF">
              <w:rPr>
                <w:bCs/>
                <w:iCs/>
                <w:lang w:eastAsia="ko-KR"/>
              </w:rPr>
              <w:t>MsgB</w:t>
            </w:r>
            <w:proofErr w:type="spellEnd"/>
            <w:r w:rsidRPr="00C168EF">
              <w:rPr>
                <w:bCs/>
                <w:iCs/>
                <w:lang w:eastAsia="ko-KR"/>
              </w:rPr>
              <w:t xml:space="preserve"> is received (according to TS 38.321 [3]) for the 2-step random access attempt.</w:t>
            </w:r>
          </w:p>
        </w:tc>
      </w:tr>
      <w:tr w:rsidR="003E1AA0" w:rsidRPr="00C168EF" w14:paraId="51447466" w14:textId="77777777" w:rsidTr="001B480F">
        <w:tc>
          <w:tcPr>
            <w:tcW w:w="14178" w:type="dxa"/>
            <w:tcBorders>
              <w:top w:val="single" w:sz="4" w:space="0" w:color="auto"/>
              <w:left w:val="single" w:sz="4" w:space="0" w:color="auto"/>
              <w:bottom w:val="single" w:sz="4" w:space="0" w:color="auto"/>
              <w:right w:val="single" w:sz="4" w:space="0" w:color="auto"/>
            </w:tcBorders>
          </w:tcPr>
          <w:p w14:paraId="48FD8ECA" w14:textId="77777777" w:rsidR="003E1AA0" w:rsidRPr="00C168EF" w:rsidRDefault="003E1AA0" w:rsidP="001B480F">
            <w:pPr>
              <w:pStyle w:val="TAL"/>
              <w:rPr>
                <w:b/>
                <w:bCs/>
                <w:i/>
                <w:iCs/>
              </w:rPr>
            </w:pPr>
            <w:proofErr w:type="spellStart"/>
            <w:r w:rsidRPr="00C168EF">
              <w:rPr>
                <w:b/>
                <w:bCs/>
                <w:i/>
                <w:iCs/>
              </w:rPr>
              <w:t>intendedSIBs</w:t>
            </w:r>
            <w:proofErr w:type="spellEnd"/>
          </w:p>
          <w:p w14:paraId="425BA7E3" w14:textId="77777777" w:rsidR="003E1AA0" w:rsidRPr="00C168EF" w:rsidRDefault="003E1AA0" w:rsidP="001B480F">
            <w:pPr>
              <w:pStyle w:val="TAL"/>
              <w:rPr>
                <w:b/>
                <w:i/>
                <w:lang w:eastAsia="ko-KR"/>
              </w:rPr>
            </w:pPr>
            <w:r w:rsidRPr="00C168EF">
              <w:t xml:space="preserve">This field indicates the SIB(s) the UE wanted to receive as a result of the on demand SI request (when the RA procedure is a used as a SI request) initiated by the UE. That is, it indicates the one(s) of the SIB(s) in the SI message(s) requested to be broadcast that the UE was interested in. Value </w:t>
            </w:r>
            <w:proofErr w:type="spellStart"/>
            <w:r w:rsidRPr="00C168EF">
              <w:rPr>
                <w:i/>
              </w:rPr>
              <w:t>posSIB</w:t>
            </w:r>
            <w:proofErr w:type="spellEnd"/>
            <w:r w:rsidRPr="00C168EF">
              <w:t xml:space="preserve"> indicates that the UE wanted to receive one or more positioning SIB(s).</w:t>
            </w:r>
          </w:p>
        </w:tc>
      </w:tr>
      <w:tr w:rsidR="003E1AA0" w:rsidRPr="00C168EF" w14:paraId="32E7718E" w14:textId="77777777" w:rsidTr="001B480F">
        <w:tc>
          <w:tcPr>
            <w:tcW w:w="14178" w:type="dxa"/>
            <w:tcBorders>
              <w:top w:val="single" w:sz="4" w:space="0" w:color="auto"/>
              <w:left w:val="single" w:sz="4" w:space="0" w:color="auto"/>
              <w:bottom w:val="single" w:sz="4" w:space="0" w:color="auto"/>
              <w:right w:val="single" w:sz="4" w:space="0" w:color="auto"/>
            </w:tcBorders>
          </w:tcPr>
          <w:p w14:paraId="4A324B17" w14:textId="77777777" w:rsidR="003E1AA0" w:rsidRPr="00C168EF" w:rsidRDefault="003E1AA0" w:rsidP="001B480F">
            <w:pPr>
              <w:pStyle w:val="TAL"/>
              <w:rPr>
                <w:b/>
                <w:bCs/>
                <w:i/>
                <w:iCs/>
              </w:rPr>
            </w:pPr>
            <w:proofErr w:type="spellStart"/>
            <w:r w:rsidRPr="00C168EF">
              <w:rPr>
                <w:b/>
                <w:bCs/>
                <w:i/>
                <w:iCs/>
              </w:rPr>
              <w:t>lbt</w:t>
            </w:r>
            <w:proofErr w:type="spellEnd"/>
            <w:r w:rsidRPr="00C168EF">
              <w:rPr>
                <w:b/>
                <w:bCs/>
                <w:i/>
                <w:iCs/>
              </w:rPr>
              <w:t>-Detected</w:t>
            </w:r>
          </w:p>
          <w:p w14:paraId="067789A0" w14:textId="77777777" w:rsidR="003E1AA0" w:rsidRPr="00C168EF" w:rsidRDefault="003E1AA0" w:rsidP="001B480F">
            <w:pPr>
              <w:pStyle w:val="TAL"/>
              <w:rPr>
                <w:b/>
                <w:bCs/>
                <w:i/>
                <w:iCs/>
              </w:rPr>
            </w:pPr>
            <w:r w:rsidRPr="00C168EF">
              <w:t>This field is included when there is at least one LBT failure indication received prior to change of beam for preamble transmission during RA procedure, otherwise this field is absent.</w:t>
            </w:r>
          </w:p>
        </w:tc>
      </w:tr>
      <w:tr w:rsidR="003E1AA0" w:rsidRPr="00C168EF" w14:paraId="24FC65D9" w14:textId="77777777" w:rsidTr="001B480F">
        <w:tc>
          <w:tcPr>
            <w:tcW w:w="14178" w:type="dxa"/>
            <w:tcBorders>
              <w:top w:val="single" w:sz="4" w:space="0" w:color="auto"/>
              <w:left w:val="single" w:sz="4" w:space="0" w:color="auto"/>
              <w:bottom w:val="single" w:sz="4" w:space="0" w:color="auto"/>
              <w:right w:val="single" w:sz="4" w:space="0" w:color="auto"/>
            </w:tcBorders>
          </w:tcPr>
          <w:p w14:paraId="73FC116D" w14:textId="77777777" w:rsidR="003E1AA0" w:rsidRPr="00C168EF" w:rsidRDefault="003E1AA0" w:rsidP="001B480F">
            <w:pPr>
              <w:pStyle w:val="TAL"/>
              <w:rPr>
                <w:b/>
                <w:bCs/>
                <w:i/>
                <w:iCs/>
                <w:lang w:eastAsia="ko-KR"/>
              </w:rPr>
            </w:pPr>
            <w:r w:rsidRPr="00C168EF">
              <w:rPr>
                <w:b/>
                <w:bCs/>
                <w:i/>
                <w:iCs/>
                <w:lang w:eastAsia="ko-KR"/>
              </w:rPr>
              <w:t>msg1-SCS-From-prach-ConfigurationIndex</w:t>
            </w:r>
          </w:p>
          <w:p w14:paraId="28356F52" w14:textId="77777777" w:rsidR="003E1AA0" w:rsidRPr="00C168EF" w:rsidRDefault="003E1AA0" w:rsidP="001B480F">
            <w:pPr>
              <w:pStyle w:val="TAL"/>
              <w:rPr>
                <w:lang w:eastAsia="ko-KR"/>
              </w:rPr>
            </w:pPr>
            <w:r w:rsidRPr="00C168EF">
              <w:rPr>
                <w:szCs w:val="22"/>
                <w:lang w:eastAsia="sv-SE"/>
              </w:rPr>
              <w:t xml:space="preserve">This field is set by the UE with the corresponding SCS for CBRA as derived from the </w:t>
            </w:r>
            <w:proofErr w:type="spellStart"/>
            <w:r w:rsidRPr="00C168EF">
              <w:rPr>
                <w:i/>
                <w:szCs w:val="22"/>
                <w:lang w:eastAsia="sv-SE"/>
              </w:rPr>
              <w:t>prach-ConfigurationIndex</w:t>
            </w:r>
            <w:proofErr w:type="spellEnd"/>
            <w:r w:rsidRPr="00C168EF">
              <w:rPr>
                <w:szCs w:val="22"/>
                <w:lang w:eastAsia="sv-SE"/>
              </w:rPr>
              <w:t xml:space="preserve"> in </w:t>
            </w:r>
            <w:r w:rsidRPr="00C168EF">
              <w:rPr>
                <w:i/>
                <w:szCs w:val="22"/>
                <w:lang w:eastAsia="sv-SE"/>
              </w:rPr>
              <w:t>RACH-</w:t>
            </w:r>
            <w:proofErr w:type="spellStart"/>
            <w:r w:rsidRPr="00C168EF">
              <w:rPr>
                <w:i/>
                <w:szCs w:val="22"/>
                <w:lang w:eastAsia="sv-SE"/>
              </w:rPr>
              <w:t>ConfigGeneric</w:t>
            </w:r>
            <w:proofErr w:type="spellEnd"/>
            <w:r w:rsidRPr="00C168EF" w:rsidDel="007D582A">
              <w:rPr>
                <w:szCs w:val="22"/>
                <w:lang w:eastAsia="sv-SE"/>
              </w:rPr>
              <w:t xml:space="preserve"> </w:t>
            </w:r>
            <w:r w:rsidRPr="00C168EF">
              <w:rPr>
                <w:szCs w:val="22"/>
                <w:lang w:eastAsia="sv-SE"/>
              </w:rPr>
              <w:t xml:space="preserve">when the </w:t>
            </w:r>
            <w:r w:rsidRPr="00C168EF">
              <w:rPr>
                <w:i/>
                <w:szCs w:val="22"/>
                <w:lang w:eastAsia="sv-SE"/>
              </w:rPr>
              <w:t>msg1-SubcarrierSpacing</w:t>
            </w:r>
            <w:r w:rsidRPr="00C168EF">
              <w:rPr>
                <w:szCs w:val="22"/>
                <w:lang w:eastAsia="sv-SE"/>
              </w:rPr>
              <w:t xml:space="preserve"> is absent; otherwise, this field is absent.</w:t>
            </w:r>
          </w:p>
        </w:tc>
      </w:tr>
      <w:tr w:rsidR="003E1AA0" w:rsidRPr="00C168EF" w14:paraId="3BB62754" w14:textId="77777777" w:rsidTr="001B480F">
        <w:tc>
          <w:tcPr>
            <w:tcW w:w="14178" w:type="dxa"/>
            <w:tcBorders>
              <w:top w:val="single" w:sz="4" w:space="0" w:color="auto"/>
              <w:left w:val="single" w:sz="4" w:space="0" w:color="auto"/>
              <w:bottom w:val="single" w:sz="4" w:space="0" w:color="auto"/>
              <w:right w:val="single" w:sz="4" w:space="0" w:color="auto"/>
            </w:tcBorders>
          </w:tcPr>
          <w:p w14:paraId="01DBED22" w14:textId="77777777" w:rsidR="003E1AA0" w:rsidRPr="00C168EF" w:rsidRDefault="003E1AA0" w:rsidP="001B480F">
            <w:pPr>
              <w:keepNext/>
              <w:keepLines/>
              <w:spacing w:after="0"/>
              <w:rPr>
                <w:rFonts w:ascii="Arial" w:hAnsi="Arial"/>
                <w:b/>
                <w:i/>
                <w:sz w:val="18"/>
                <w:lang w:eastAsia="ko-KR"/>
              </w:rPr>
            </w:pPr>
            <w:r w:rsidRPr="00C168EF">
              <w:rPr>
                <w:rFonts w:ascii="Arial" w:hAnsi="Arial"/>
                <w:b/>
                <w:i/>
                <w:sz w:val="18"/>
                <w:lang w:eastAsia="ko-KR"/>
              </w:rPr>
              <w:t>msg1-SCS-From-prach-ConfigurationIndexCFRA</w:t>
            </w:r>
          </w:p>
          <w:p w14:paraId="6D24E6C6" w14:textId="77777777" w:rsidR="003E1AA0" w:rsidRPr="00C168EF" w:rsidRDefault="003E1AA0" w:rsidP="001B480F">
            <w:pPr>
              <w:pStyle w:val="TAL"/>
              <w:rPr>
                <w:b/>
                <w:bCs/>
                <w:i/>
                <w:iCs/>
                <w:lang w:eastAsia="ko-KR"/>
              </w:rPr>
            </w:pPr>
            <w:r w:rsidRPr="00C168EF">
              <w:rPr>
                <w:szCs w:val="22"/>
                <w:lang w:eastAsia="sv-SE"/>
              </w:rPr>
              <w:t xml:space="preserve">This field is set by the UE with the corresponding SCS for CFRA as derived from the </w:t>
            </w:r>
            <w:proofErr w:type="spellStart"/>
            <w:r w:rsidRPr="00C168EF">
              <w:rPr>
                <w:i/>
                <w:szCs w:val="22"/>
                <w:lang w:eastAsia="sv-SE"/>
              </w:rPr>
              <w:t>prach-ConfigurationIndex</w:t>
            </w:r>
            <w:proofErr w:type="spellEnd"/>
            <w:r w:rsidRPr="00C168EF">
              <w:rPr>
                <w:szCs w:val="22"/>
                <w:lang w:eastAsia="sv-SE"/>
              </w:rPr>
              <w:t xml:space="preserve"> in </w:t>
            </w:r>
            <w:r w:rsidRPr="00C168EF">
              <w:rPr>
                <w:i/>
                <w:szCs w:val="22"/>
                <w:lang w:eastAsia="sv-SE"/>
              </w:rPr>
              <w:t>RACH-</w:t>
            </w:r>
            <w:proofErr w:type="spellStart"/>
            <w:r w:rsidRPr="00C168EF">
              <w:rPr>
                <w:i/>
                <w:szCs w:val="22"/>
                <w:lang w:eastAsia="sv-SE"/>
              </w:rPr>
              <w:t>ConfigGeneric</w:t>
            </w:r>
            <w:proofErr w:type="spellEnd"/>
            <w:r w:rsidRPr="00C168EF">
              <w:rPr>
                <w:szCs w:val="22"/>
                <w:lang w:eastAsia="sv-SE"/>
              </w:rPr>
              <w:t xml:space="preserve"> when the </w:t>
            </w:r>
            <w:r w:rsidRPr="00C168EF">
              <w:rPr>
                <w:i/>
                <w:szCs w:val="22"/>
                <w:lang w:eastAsia="sv-SE"/>
              </w:rPr>
              <w:t>msg1-SubcarrierSpacing</w:t>
            </w:r>
            <w:r w:rsidRPr="00C168EF">
              <w:rPr>
                <w:szCs w:val="22"/>
                <w:lang w:eastAsia="sv-SE"/>
              </w:rPr>
              <w:t xml:space="preserve"> is absent; otherwise, this field is absent.</w:t>
            </w:r>
          </w:p>
        </w:tc>
      </w:tr>
      <w:tr w:rsidR="003E1AA0" w:rsidRPr="00C168EF" w14:paraId="7484DDE9" w14:textId="77777777" w:rsidTr="001B480F">
        <w:tc>
          <w:tcPr>
            <w:tcW w:w="14178" w:type="dxa"/>
            <w:tcBorders>
              <w:top w:val="single" w:sz="4" w:space="0" w:color="auto"/>
              <w:left w:val="single" w:sz="4" w:space="0" w:color="auto"/>
              <w:bottom w:val="single" w:sz="4" w:space="0" w:color="auto"/>
              <w:right w:val="single" w:sz="4" w:space="0" w:color="auto"/>
            </w:tcBorders>
          </w:tcPr>
          <w:p w14:paraId="560F9369" w14:textId="77777777" w:rsidR="003E1AA0" w:rsidRPr="00C168EF" w:rsidRDefault="003E1AA0" w:rsidP="001B480F">
            <w:pPr>
              <w:pStyle w:val="TAL"/>
              <w:rPr>
                <w:b/>
                <w:bCs/>
                <w:i/>
                <w:iCs/>
                <w:lang w:eastAsia="ko-KR"/>
              </w:rPr>
            </w:pPr>
            <w:proofErr w:type="spellStart"/>
            <w:r w:rsidRPr="00C168EF">
              <w:rPr>
                <w:b/>
                <w:bCs/>
                <w:i/>
                <w:iCs/>
                <w:lang w:eastAsia="ko-KR"/>
              </w:rPr>
              <w:t>msgA</w:t>
            </w:r>
            <w:proofErr w:type="spellEnd"/>
            <w:r w:rsidRPr="00C168EF">
              <w:rPr>
                <w:b/>
                <w:bCs/>
                <w:i/>
                <w:iCs/>
                <w:lang w:eastAsia="ko-KR"/>
              </w:rPr>
              <w:t>-PUSCH-</w:t>
            </w:r>
            <w:proofErr w:type="spellStart"/>
            <w:r w:rsidRPr="00C168EF">
              <w:rPr>
                <w:b/>
                <w:bCs/>
                <w:i/>
                <w:iCs/>
                <w:lang w:eastAsia="ko-KR"/>
              </w:rPr>
              <w:t>PayloadSize</w:t>
            </w:r>
            <w:proofErr w:type="spellEnd"/>
          </w:p>
          <w:p w14:paraId="2E971171" w14:textId="77777777" w:rsidR="003E1AA0" w:rsidRPr="00C168EF" w:rsidRDefault="003E1AA0" w:rsidP="001B480F">
            <w:pPr>
              <w:pStyle w:val="TAL"/>
              <w:rPr>
                <w:rFonts w:cs="Arial"/>
                <w:szCs w:val="18"/>
              </w:rPr>
            </w:pPr>
            <w:r w:rsidRPr="00C168EF">
              <w:rPr>
                <w:rFonts w:cs="Arial"/>
                <w:szCs w:val="18"/>
              </w:rPr>
              <w:t>This field indicates the size of the overall payload available in the UE buffer at the time of initiating the 2 step RA procedure.</w:t>
            </w:r>
            <w:r w:rsidRPr="00C168EF">
              <w:rPr>
                <w:lang w:eastAsia="en-GB"/>
              </w:rPr>
              <w:t xml:space="preserve"> The value refers to the index of TS 38.321 [3], </w:t>
            </w:r>
            <w:r w:rsidRPr="00C168EF">
              <w:rPr>
                <w:lang w:eastAsia="en-GB"/>
              </w:rPr>
              <w:lastRenderedPageBreak/>
              <w:t>table 6.1.3.1-1, corresponding to the UE buffer size</w:t>
            </w:r>
            <w:r w:rsidRPr="00C168EF">
              <w:rPr>
                <w:rFonts w:cs="Arial"/>
                <w:szCs w:val="18"/>
              </w:rPr>
              <w:t>.</w:t>
            </w:r>
          </w:p>
        </w:tc>
      </w:tr>
      <w:tr w:rsidR="003E1AA0" w:rsidRPr="00C168EF" w14:paraId="3867E82B" w14:textId="77777777" w:rsidTr="001B480F">
        <w:tc>
          <w:tcPr>
            <w:tcW w:w="14178" w:type="dxa"/>
            <w:tcBorders>
              <w:top w:val="single" w:sz="4" w:space="0" w:color="auto"/>
              <w:left w:val="single" w:sz="4" w:space="0" w:color="auto"/>
              <w:bottom w:val="single" w:sz="4" w:space="0" w:color="auto"/>
              <w:right w:val="single" w:sz="4" w:space="0" w:color="auto"/>
            </w:tcBorders>
          </w:tcPr>
          <w:p w14:paraId="284226E3" w14:textId="77777777" w:rsidR="003E1AA0" w:rsidRPr="00C168EF" w:rsidRDefault="003E1AA0" w:rsidP="001B480F">
            <w:pPr>
              <w:pStyle w:val="TAL"/>
              <w:rPr>
                <w:b/>
                <w:i/>
                <w:lang w:eastAsia="sv-SE"/>
              </w:rPr>
            </w:pPr>
            <w:proofErr w:type="spellStart"/>
            <w:r w:rsidRPr="00C168EF">
              <w:rPr>
                <w:b/>
                <w:i/>
                <w:lang w:eastAsia="sv-SE"/>
              </w:rPr>
              <w:lastRenderedPageBreak/>
              <w:t>msgA</w:t>
            </w:r>
            <w:proofErr w:type="spellEnd"/>
            <w:r w:rsidRPr="00C168EF">
              <w:rPr>
                <w:b/>
                <w:i/>
                <w:lang w:eastAsia="sv-SE"/>
              </w:rPr>
              <w:t>-RO-FDM</w:t>
            </w:r>
          </w:p>
          <w:p w14:paraId="0CDA93E1" w14:textId="77777777" w:rsidR="003E1AA0" w:rsidRPr="00C168EF" w:rsidRDefault="003E1AA0" w:rsidP="001B480F">
            <w:pPr>
              <w:pStyle w:val="TAL"/>
              <w:rPr>
                <w:b/>
                <w:i/>
                <w:lang w:eastAsia="ko-KR"/>
              </w:rPr>
            </w:pPr>
            <w:r w:rsidRPr="00C168EF">
              <w:rPr>
                <w:bCs/>
                <w:iCs/>
                <w:lang w:eastAsia="sv-SE"/>
              </w:rPr>
              <w:t xml:space="preserve">This field indicates the </w:t>
            </w:r>
            <w:r w:rsidRPr="00C168EF">
              <w:rPr>
                <w:lang w:eastAsia="sv-SE"/>
              </w:rPr>
              <w:t xml:space="preserve">number of </w:t>
            </w:r>
            <w:proofErr w:type="spellStart"/>
            <w:r w:rsidRPr="00C168EF">
              <w:rPr>
                <w:lang w:eastAsia="sv-SE"/>
              </w:rPr>
              <w:t>msgA</w:t>
            </w:r>
            <w:proofErr w:type="spellEnd"/>
            <w:r w:rsidRPr="00C168EF">
              <w:rPr>
                <w:lang w:eastAsia="sv-SE"/>
              </w:rPr>
              <w:t xml:space="preserve"> PRACH transmission occasions Frequency-Division Multiplexed in one time instance for the PRACH resources configured for 2-step CBRA</w:t>
            </w:r>
            <w:proofErr w:type="gramStart"/>
            <w:r w:rsidRPr="00C168EF">
              <w:rPr>
                <w:lang w:eastAsia="sv-SE"/>
              </w:rPr>
              <w:t>..</w:t>
            </w:r>
            <w:proofErr w:type="gramEnd"/>
          </w:p>
        </w:tc>
      </w:tr>
      <w:tr w:rsidR="003E1AA0" w:rsidRPr="00C168EF" w14:paraId="2A1C1A16" w14:textId="77777777" w:rsidTr="001B480F">
        <w:tc>
          <w:tcPr>
            <w:tcW w:w="14178" w:type="dxa"/>
            <w:tcBorders>
              <w:top w:val="single" w:sz="4" w:space="0" w:color="auto"/>
              <w:left w:val="single" w:sz="4" w:space="0" w:color="auto"/>
              <w:bottom w:val="single" w:sz="4" w:space="0" w:color="auto"/>
              <w:right w:val="single" w:sz="4" w:space="0" w:color="auto"/>
            </w:tcBorders>
          </w:tcPr>
          <w:p w14:paraId="054293C4" w14:textId="77777777" w:rsidR="003E1AA0" w:rsidRPr="00C168EF" w:rsidRDefault="003E1AA0" w:rsidP="001B480F">
            <w:pPr>
              <w:pStyle w:val="TAL"/>
              <w:rPr>
                <w:b/>
                <w:i/>
                <w:lang w:eastAsia="sv-SE"/>
              </w:rPr>
            </w:pPr>
            <w:proofErr w:type="spellStart"/>
            <w:r w:rsidRPr="00C168EF">
              <w:rPr>
                <w:b/>
                <w:i/>
                <w:lang w:eastAsia="sv-SE"/>
              </w:rPr>
              <w:t>msgA</w:t>
            </w:r>
            <w:proofErr w:type="spellEnd"/>
            <w:r w:rsidRPr="00C168EF">
              <w:rPr>
                <w:b/>
                <w:i/>
                <w:lang w:eastAsia="sv-SE"/>
              </w:rPr>
              <w:t>-RO-FDMCFRA</w:t>
            </w:r>
          </w:p>
          <w:p w14:paraId="662B6705" w14:textId="77777777" w:rsidR="003E1AA0" w:rsidRPr="00C168EF" w:rsidRDefault="003E1AA0" w:rsidP="001B480F">
            <w:pPr>
              <w:pStyle w:val="TAL"/>
              <w:rPr>
                <w:b/>
                <w:i/>
                <w:lang w:eastAsia="ko-KR"/>
              </w:rPr>
            </w:pPr>
            <w:r w:rsidRPr="00C168EF">
              <w:rPr>
                <w:bCs/>
                <w:iCs/>
                <w:lang w:eastAsia="sv-SE"/>
              </w:rPr>
              <w:t xml:space="preserve">This field indicates the </w:t>
            </w:r>
            <w:r w:rsidRPr="00C168EF">
              <w:rPr>
                <w:lang w:eastAsia="sv-SE"/>
              </w:rPr>
              <w:t xml:space="preserve">number of </w:t>
            </w:r>
            <w:proofErr w:type="spellStart"/>
            <w:r w:rsidRPr="00C168EF">
              <w:rPr>
                <w:lang w:eastAsia="sv-SE"/>
              </w:rPr>
              <w:t>msgA</w:t>
            </w:r>
            <w:proofErr w:type="spellEnd"/>
            <w:r w:rsidRPr="00C168EF">
              <w:rPr>
                <w:lang w:eastAsia="sv-SE"/>
              </w:rPr>
              <w:t xml:space="preserve"> PRACH transmission occasions Frequency-Division Multiplexed in one time instance for the PRACH resources configured for 2-step CFRA.</w:t>
            </w:r>
          </w:p>
        </w:tc>
      </w:tr>
      <w:tr w:rsidR="003E1AA0" w:rsidRPr="00C168EF" w14:paraId="72162CDF" w14:textId="77777777" w:rsidTr="001B480F">
        <w:tc>
          <w:tcPr>
            <w:tcW w:w="14178" w:type="dxa"/>
            <w:tcBorders>
              <w:top w:val="single" w:sz="4" w:space="0" w:color="auto"/>
              <w:left w:val="single" w:sz="4" w:space="0" w:color="auto"/>
              <w:bottom w:val="single" w:sz="4" w:space="0" w:color="auto"/>
              <w:right w:val="single" w:sz="4" w:space="0" w:color="auto"/>
            </w:tcBorders>
          </w:tcPr>
          <w:p w14:paraId="13218DB8" w14:textId="77777777" w:rsidR="003E1AA0" w:rsidRPr="00C168EF" w:rsidRDefault="003E1AA0" w:rsidP="001B480F">
            <w:pPr>
              <w:pStyle w:val="TAL"/>
              <w:rPr>
                <w:b/>
                <w:i/>
                <w:lang w:eastAsia="sv-SE"/>
              </w:rPr>
            </w:pPr>
            <w:proofErr w:type="spellStart"/>
            <w:r w:rsidRPr="00C168EF">
              <w:rPr>
                <w:b/>
                <w:i/>
                <w:lang w:eastAsia="sv-SE"/>
              </w:rPr>
              <w:t>msgA</w:t>
            </w:r>
            <w:proofErr w:type="spellEnd"/>
            <w:r w:rsidRPr="00C168EF">
              <w:rPr>
                <w:b/>
                <w:i/>
                <w:lang w:eastAsia="sv-SE"/>
              </w:rPr>
              <w:t>-RO-</w:t>
            </w:r>
            <w:proofErr w:type="spellStart"/>
            <w:r w:rsidRPr="00C168EF">
              <w:rPr>
                <w:b/>
                <w:i/>
                <w:lang w:eastAsia="sv-SE"/>
              </w:rPr>
              <w:t>FrequencyStart</w:t>
            </w:r>
            <w:proofErr w:type="spellEnd"/>
          </w:p>
          <w:p w14:paraId="09468983" w14:textId="77777777" w:rsidR="003E1AA0" w:rsidRPr="00C168EF" w:rsidRDefault="003E1AA0" w:rsidP="001B480F">
            <w:pPr>
              <w:pStyle w:val="TAL"/>
              <w:rPr>
                <w:b/>
                <w:i/>
                <w:lang w:eastAsia="ko-KR"/>
              </w:rPr>
            </w:pPr>
            <w:r w:rsidRPr="00C168EF">
              <w:rPr>
                <w:lang w:eastAsia="ko-KR"/>
              </w:rPr>
              <w:t>This field indicates the lowest resource block of the contention based random-access resources for 2-step CBRA</w:t>
            </w:r>
            <w:r w:rsidRPr="00C168EF">
              <w:t xml:space="preserve"> in the random-access procedure. The indication has the form of the o</w:t>
            </w:r>
            <w:r w:rsidRPr="00C168EF">
              <w:rPr>
                <w:lang w:eastAsia="sv-SE"/>
              </w:rPr>
              <w:t>ffset of the lowest PRACH transmissions occasion with respect to PRB 0 in the frequency domain.</w:t>
            </w:r>
          </w:p>
        </w:tc>
      </w:tr>
      <w:tr w:rsidR="003E1AA0" w:rsidRPr="00C168EF" w14:paraId="58D188B2" w14:textId="77777777" w:rsidTr="001B480F">
        <w:tc>
          <w:tcPr>
            <w:tcW w:w="14178" w:type="dxa"/>
            <w:tcBorders>
              <w:top w:val="single" w:sz="4" w:space="0" w:color="auto"/>
              <w:left w:val="single" w:sz="4" w:space="0" w:color="auto"/>
              <w:bottom w:val="single" w:sz="4" w:space="0" w:color="auto"/>
              <w:right w:val="single" w:sz="4" w:space="0" w:color="auto"/>
            </w:tcBorders>
          </w:tcPr>
          <w:p w14:paraId="57C44F63" w14:textId="77777777" w:rsidR="003E1AA0" w:rsidRPr="00C168EF" w:rsidRDefault="003E1AA0" w:rsidP="001B480F">
            <w:pPr>
              <w:pStyle w:val="TAL"/>
              <w:rPr>
                <w:b/>
                <w:i/>
                <w:lang w:eastAsia="sv-SE"/>
              </w:rPr>
            </w:pPr>
            <w:proofErr w:type="spellStart"/>
            <w:r w:rsidRPr="00C168EF">
              <w:rPr>
                <w:b/>
                <w:i/>
                <w:lang w:eastAsia="sv-SE"/>
              </w:rPr>
              <w:t>msgA</w:t>
            </w:r>
            <w:proofErr w:type="spellEnd"/>
            <w:r w:rsidRPr="00C168EF">
              <w:rPr>
                <w:b/>
                <w:i/>
                <w:lang w:eastAsia="sv-SE"/>
              </w:rPr>
              <w:t>-RO-</w:t>
            </w:r>
            <w:proofErr w:type="spellStart"/>
            <w:r w:rsidRPr="00C168EF">
              <w:rPr>
                <w:b/>
                <w:i/>
                <w:lang w:eastAsia="sv-SE"/>
              </w:rPr>
              <w:t>FrequencyStartCFRA</w:t>
            </w:r>
            <w:proofErr w:type="spellEnd"/>
          </w:p>
          <w:p w14:paraId="212663DB" w14:textId="77777777" w:rsidR="003E1AA0" w:rsidRPr="00C168EF" w:rsidRDefault="003E1AA0" w:rsidP="001B480F">
            <w:pPr>
              <w:pStyle w:val="TAL"/>
              <w:rPr>
                <w:b/>
                <w:i/>
                <w:lang w:eastAsia="ko-KR"/>
              </w:rPr>
            </w:pPr>
            <w:r w:rsidRPr="00C168EF">
              <w:rPr>
                <w:lang w:eastAsia="ko-KR"/>
              </w:rPr>
              <w:t xml:space="preserve">This field indicates the lowest resource block of the contention free random-access resources for the 2-step CFRA in </w:t>
            </w:r>
            <w:r w:rsidRPr="00C168EF">
              <w:t>the random-access procedure. The indication has the form of the o</w:t>
            </w:r>
            <w:r w:rsidRPr="00C168EF">
              <w:rPr>
                <w:lang w:eastAsia="sv-SE"/>
              </w:rPr>
              <w:t>ffset of the lowest PRACH transmissions occasion with respect to PRB 0 in the frequency domain.</w:t>
            </w:r>
          </w:p>
        </w:tc>
      </w:tr>
      <w:tr w:rsidR="003E1AA0" w:rsidRPr="00C168EF" w14:paraId="0FF7A20C" w14:textId="77777777" w:rsidTr="001B480F">
        <w:tc>
          <w:tcPr>
            <w:tcW w:w="14178" w:type="dxa"/>
            <w:tcBorders>
              <w:top w:val="single" w:sz="4" w:space="0" w:color="auto"/>
              <w:left w:val="single" w:sz="4" w:space="0" w:color="auto"/>
              <w:bottom w:val="single" w:sz="4" w:space="0" w:color="auto"/>
              <w:right w:val="single" w:sz="4" w:space="0" w:color="auto"/>
            </w:tcBorders>
          </w:tcPr>
          <w:p w14:paraId="79760115" w14:textId="77777777" w:rsidR="003E1AA0" w:rsidRPr="00C168EF" w:rsidRDefault="003E1AA0" w:rsidP="001B480F">
            <w:pPr>
              <w:pStyle w:val="TAL"/>
              <w:rPr>
                <w:b/>
                <w:bCs/>
                <w:i/>
                <w:iCs/>
                <w:lang w:eastAsia="ko-KR"/>
              </w:rPr>
            </w:pPr>
            <w:proofErr w:type="spellStart"/>
            <w:r w:rsidRPr="00C168EF">
              <w:rPr>
                <w:b/>
                <w:bCs/>
                <w:i/>
                <w:iCs/>
                <w:lang w:eastAsia="ko-KR"/>
              </w:rPr>
              <w:t>msgA</w:t>
            </w:r>
            <w:proofErr w:type="spellEnd"/>
            <w:r w:rsidRPr="00C168EF">
              <w:rPr>
                <w:b/>
                <w:bCs/>
                <w:i/>
                <w:iCs/>
                <w:lang w:eastAsia="ko-KR"/>
              </w:rPr>
              <w:t>-SCS-From-</w:t>
            </w:r>
            <w:proofErr w:type="spellStart"/>
            <w:r w:rsidRPr="00C168EF">
              <w:rPr>
                <w:b/>
                <w:bCs/>
                <w:i/>
                <w:iCs/>
                <w:lang w:eastAsia="ko-KR"/>
              </w:rPr>
              <w:t>prach</w:t>
            </w:r>
            <w:proofErr w:type="spellEnd"/>
            <w:r w:rsidRPr="00C168EF">
              <w:rPr>
                <w:b/>
                <w:bCs/>
                <w:i/>
                <w:iCs/>
                <w:lang w:eastAsia="ko-KR"/>
              </w:rPr>
              <w:t>-</w:t>
            </w:r>
            <w:proofErr w:type="spellStart"/>
            <w:r w:rsidRPr="00C168EF">
              <w:rPr>
                <w:b/>
                <w:bCs/>
                <w:i/>
                <w:iCs/>
                <w:lang w:eastAsia="ko-KR"/>
              </w:rPr>
              <w:t>ConfigurationIndex</w:t>
            </w:r>
            <w:proofErr w:type="spellEnd"/>
          </w:p>
          <w:p w14:paraId="3F147C76" w14:textId="77777777" w:rsidR="003E1AA0" w:rsidRPr="00C168EF" w:rsidRDefault="003E1AA0" w:rsidP="001B480F">
            <w:pPr>
              <w:pStyle w:val="TAL"/>
              <w:rPr>
                <w:lang w:eastAsia="ko-KR"/>
              </w:rPr>
            </w:pPr>
            <w:r w:rsidRPr="00C168EF">
              <w:rPr>
                <w:szCs w:val="22"/>
                <w:lang w:eastAsia="sv-SE"/>
              </w:rPr>
              <w:t xml:space="preserve">This field is set by the UE with the corresponding SCS as derived from the </w:t>
            </w:r>
            <w:proofErr w:type="spellStart"/>
            <w:r w:rsidRPr="00C168EF">
              <w:rPr>
                <w:i/>
                <w:szCs w:val="22"/>
                <w:lang w:eastAsia="sv-SE"/>
              </w:rPr>
              <w:t>msgA</w:t>
            </w:r>
            <w:proofErr w:type="spellEnd"/>
            <w:r w:rsidRPr="00C168EF">
              <w:rPr>
                <w:i/>
                <w:szCs w:val="22"/>
                <w:lang w:eastAsia="sv-SE"/>
              </w:rPr>
              <w:t>-</w:t>
            </w:r>
            <w:r w:rsidRPr="00C168EF">
              <w:rPr>
                <w:i/>
                <w:lang w:eastAsia="sv-SE"/>
              </w:rPr>
              <w:t>PRACH-</w:t>
            </w:r>
            <w:proofErr w:type="spellStart"/>
            <w:r w:rsidRPr="00C168EF">
              <w:rPr>
                <w:i/>
                <w:lang w:eastAsia="sv-SE"/>
              </w:rPr>
              <w:t>ConfigurationIndex</w:t>
            </w:r>
            <w:proofErr w:type="spellEnd"/>
            <w:r w:rsidRPr="00C168EF">
              <w:rPr>
                <w:lang w:eastAsia="sv-SE"/>
              </w:rPr>
              <w:t xml:space="preserve"> in </w:t>
            </w:r>
            <w:r w:rsidRPr="00C168EF">
              <w:rPr>
                <w:i/>
                <w:lang w:eastAsia="sv-SE"/>
              </w:rPr>
              <w:t>RACH-</w:t>
            </w:r>
            <w:proofErr w:type="spellStart"/>
            <w:r w:rsidRPr="00C168EF">
              <w:rPr>
                <w:i/>
                <w:lang w:eastAsia="sv-SE"/>
              </w:rPr>
              <w:t>ConfigGeneric</w:t>
            </w:r>
            <w:r w:rsidRPr="00C168EF">
              <w:rPr>
                <w:i/>
                <w:szCs w:val="22"/>
                <w:lang w:eastAsia="sv-SE"/>
              </w:rPr>
              <w:t>TwoStepRA</w:t>
            </w:r>
            <w:proofErr w:type="spellEnd"/>
            <w:r w:rsidRPr="00C168EF" w:rsidDel="007D582A">
              <w:rPr>
                <w:szCs w:val="22"/>
                <w:lang w:eastAsia="sv-SE"/>
              </w:rPr>
              <w:t xml:space="preserve"> </w:t>
            </w:r>
            <w:r w:rsidRPr="00C168EF">
              <w:rPr>
                <w:szCs w:val="22"/>
              </w:rPr>
              <w:t>(</w:t>
            </w:r>
            <w:r w:rsidRPr="00C168EF">
              <w:rPr>
                <w:lang w:eastAsia="sv-SE"/>
              </w:rPr>
              <w:t>see tables Table 6.3.3.1-1, Table 6.3.3.1-2, Table 6.3.3.2-2 and Table 6.3.3.2-3, TS 38.211 [16]</w:t>
            </w:r>
            <w:r w:rsidRPr="00C168EF">
              <w:rPr>
                <w:szCs w:val="22"/>
              </w:rPr>
              <w:t xml:space="preserve">) </w:t>
            </w:r>
            <w:r w:rsidRPr="00C168EF">
              <w:rPr>
                <w:szCs w:val="22"/>
                <w:lang w:eastAsia="sv-SE"/>
              </w:rPr>
              <w:t xml:space="preserve">when the </w:t>
            </w:r>
            <w:proofErr w:type="spellStart"/>
            <w:r w:rsidRPr="00C168EF">
              <w:rPr>
                <w:i/>
                <w:szCs w:val="22"/>
                <w:lang w:eastAsia="sv-SE"/>
              </w:rPr>
              <w:t>msgA-SubcarrierSpacing</w:t>
            </w:r>
            <w:proofErr w:type="spellEnd"/>
            <w:r w:rsidRPr="00C168EF">
              <w:rPr>
                <w:szCs w:val="22"/>
                <w:lang w:eastAsia="sv-SE"/>
              </w:rPr>
              <w:t xml:space="preserve"> is absent and when only 2-step random-access resources are available in the UL BWP used in the random-access procedure; otherwise, this field is absent.</w:t>
            </w:r>
          </w:p>
        </w:tc>
      </w:tr>
      <w:tr w:rsidR="003E1AA0" w:rsidRPr="00C168EF" w14:paraId="6A6F4F3A" w14:textId="77777777" w:rsidTr="001B480F">
        <w:tc>
          <w:tcPr>
            <w:tcW w:w="14178" w:type="dxa"/>
            <w:tcBorders>
              <w:top w:val="single" w:sz="4" w:space="0" w:color="auto"/>
              <w:left w:val="single" w:sz="4" w:space="0" w:color="auto"/>
              <w:bottom w:val="single" w:sz="4" w:space="0" w:color="auto"/>
              <w:right w:val="single" w:sz="4" w:space="0" w:color="auto"/>
            </w:tcBorders>
            <w:hideMark/>
          </w:tcPr>
          <w:p w14:paraId="2A105E68" w14:textId="77777777" w:rsidR="003E1AA0" w:rsidRPr="00C168EF" w:rsidRDefault="003E1AA0" w:rsidP="001B480F">
            <w:pPr>
              <w:pStyle w:val="TAL"/>
              <w:rPr>
                <w:rFonts w:eastAsia="等线"/>
                <w:b/>
                <w:i/>
                <w:iCs/>
                <w:lang w:eastAsia="sv-SE"/>
              </w:rPr>
            </w:pPr>
            <w:proofErr w:type="spellStart"/>
            <w:r w:rsidRPr="00C168EF">
              <w:rPr>
                <w:rFonts w:eastAsia="等线"/>
                <w:b/>
                <w:i/>
                <w:iCs/>
                <w:lang w:eastAsia="sv-SE"/>
              </w:rPr>
              <w:t>numberOfPreamblesSentOnCSI</w:t>
            </w:r>
            <w:proofErr w:type="spellEnd"/>
            <w:r w:rsidRPr="00C168EF">
              <w:rPr>
                <w:rFonts w:eastAsia="等线"/>
                <w:b/>
                <w:i/>
                <w:iCs/>
                <w:lang w:eastAsia="sv-SE"/>
              </w:rPr>
              <w:t>-RS</w:t>
            </w:r>
          </w:p>
          <w:p w14:paraId="51029086" w14:textId="77777777" w:rsidR="003E1AA0" w:rsidRPr="00C168EF" w:rsidRDefault="003E1AA0" w:rsidP="001B480F">
            <w:pPr>
              <w:pStyle w:val="TAL"/>
              <w:rPr>
                <w:b/>
                <w:i/>
                <w:szCs w:val="22"/>
                <w:lang w:eastAsia="sv-SE"/>
              </w:rPr>
            </w:pPr>
            <w:r w:rsidRPr="00C168EF">
              <w:rPr>
                <w:rFonts w:eastAsia="等线"/>
                <w:lang w:eastAsia="sv-SE"/>
              </w:rPr>
              <w:t>This field is used to indicate the total number of successive RA preambles that were transmitted on the corresponding CSI-RS.</w:t>
            </w:r>
          </w:p>
        </w:tc>
      </w:tr>
      <w:tr w:rsidR="003E1AA0" w:rsidRPr="00C168EF" w14:paraId="764A3969" w14:textId="77777777" w:rsidTr="001B480F">
        <w:tc>
          <w:tcPr>
            <w:tcW w:w="14178" w:type="dxa"/>
            <w:tcBorders>
              <w:top w:val="single" w:sz="4" w:space="0" w:color="auto"/>
              <w:left w:val="single" w:sz="4" w:space="0" w:color="auto"/>
              <w:bottom w:val="single" w:sz="4" w:space="0" w:color="auto"/>
              <w:right w:val="single" w:sz="4" w:space="0" w:color="auto"/>
            </w:tcBorders>
            <w:hideMark/>
          </w:tcPr>
          <w:p w14:paraId="4B3F4926" w14:textId="77777777" w:rsidR="003E1AA0" w:rsidRPr="00C168EF" w:rsidRDefault="003E1AA0" w:rsidP="001B480F">
            <w:pPr>
              <w:pStyle w:val="TAL"/>
              <w:rPr>
                <w:rFonts w:eastAsia="等线"/>
                <w:b/>
                <w:i/>
                <w:iCs/>
                <w:lang w:eastAsia="sv-SE"/>
              </w:rPr>
            </w:pPr>
            <w:proofErr w:type="spellStart"/>
            <w:r w:rsidRPr="00C168EF">
              <w:rPr>
                <w:rFonts w:eastAsia="等线"/>
                <w:b/>
                <w:i/>
                <w:iCs/>
                <w:lang w:eastAsia="sv-SE"/>
              </w:rPr>
              <w:t>numberOfPreamblesSentOnSSB</w:t>
            </w:r>
            <w:proofErr w:type="spellEnd"/>
          </w:p>
          <w:p w14:paraId="55E611EB" w14:textId="77777777" w:rsidR="003E1AA0" w:rsidRPr="00C168EF" w:rsidRDefault="003E1AA0" w:rsidP="001B480F">
            <w:pPr>
              <w:pStyle w:val="TAL"/>
              <w:rPr>
                <w:b/>
                <w:i/>
                <w:szCs w:val="22"/>
                <w:lang w:eastAsia="sv-SE"/>
              </w:rPr>
            </w:pPr>
            <w:r w:rsidRPr="00C168EF">
              <w:rPr>
                <w:rFonts w:eastAsia="等线"/>
                <w:lang w:eastAsia="sv-SE"/>
              </w:rPr>
              <w:t>This field is used to indicate the total number of successive RA preambles that were transmitted on the corresponding SS/PBCH block.</w:t>
            </w:r>
          </w:p>
        </w:tc>
      </w:tr>
      <w:tr w:rsidR="003E1AA0" w:rsidRPr="00C168EF" w14:paraId="21A895AE" w14:textId="77777777" w:rsidTr="001B480F">
        <w:tc>
          <w:tcPr>
            <w:tcW w:w="14178" w:type="dxa"/>
            <w:tcBorders>
              <w:top w:val="single" w:sz="4" w:space="0" w:color="auto"/>
              <w:left w:val="single" w:sz="4" w:space="0" w:color="auto"/>
              <w:bottom w:val="single" w:sz="4" w:space="0" w:color="auto"/>
              <w:right w:val="single" w:sz="4" w:space="0" w:color="auto"/>
            </w:tcBorders>
          </w:tcPr>
          <w:p w14:paraId="18897792" w14:textId="77777777" w:rsidR="003E1AA0" w:rsidRPr="00C168EF" w:rsidRDefault="003E1AA0" w:rsidP="001B480F">
            <w:pPr>
              <w:pStyle w:val="TAL"/>
              <w:rPr>
                <w:rFonts w:eastAsia="等线"/>
                <w:b/>
                <w:i/>
                <w:iCs/>
                <w:lang w:eastAsia="sv-SE"/>
              </w:rPr>
            </w:pPr>
            <w:proofErr w:type="spellStart"/>
            <w:r w:rsidRPr="00C168EF">
              <w:rPr>
                <w:rFonts w:eastAsia="等线"/>
                <w:b/>
                <w:i/>
                <w:iCs/>
                <w:lang w:eastAsia="sv-SE"/>
              </w:rPr>
              <w:t>onDemandSISuccess</w:t>
            </w:r>
            <w:proofErr w:type="spellEnd"/>
          </w:p>
          <w:p w14:paraId="6CBCCA44" w14:textId="77777777" w:rsidR="003E1AA0" w:rsidRPr="00C168EF" w:rsidRDefault="003E1AA0" w:rsidP="001B480F">
            <w:pPr>
              <w:pStyle w:val="TAL"/>
              <w:rPr>
                <w:b/>
                <w:i/>
                <w:lang w:eastAsia="en-GB"/>
              </w:rPr>
            </w:pPr>
            <w:r w:rsidRPr="00C168EF">
              <w:rPr>
                <w:rFonts w:eastAsia="等线"/>
                <w:lang w:eastAsia="sv-SE"/>
              </w:rPr>
              <w:t xml:space="preserve">This field is set to </w:t>
            </w:r>
            <w:r w:rsidRPr="00C168EF">
              <w:rPr>
                <w:rFonts w:eastAsia="等线"/>
                <w:i/>
                <w:iCs/>
                <w:lang w:eastAsia="sv-SE"/>
              </w:rPr>
              <w:t>true</w:t>
            </w:r>
            <w:r w:rsidRPr="00C168EF">
              <w:rPr>
                <w:rFonts w:eastAsia="等线"/>
                <w:lang w:eastAsia="sv-SE"/>
              </w:rPr>
              <w:t xml:space="preserve"> when the RA report entry is included because of either msg1 based on demand SI request or msg3 based on demand SI request and if the on-demand SI request is successful. Otherwise, the field is absent.</w:t>
            </w:r>
          </w:p>
        </w:tc>
      </w:tr>
      <w:tr w:rsidR="003E1AA0" w:rsidRPr="00C168EF" w14:paraId="207CF1A3" w14:textId="77777777" w:rsidTr="001B480F">
        <w:tc>
          <w:tcPr>
            <w:tcW w:w="14178" w:type="dxa"/>
            <w:tcBorders>
              <w:top w:val="single" w:sz="4" w:space="0" w:color="auto"/>
              <w:left w:val="single" w:sz="4" w:space="0" w:color="auto"/>
              <w:bottom w:val="single" w:sz="4" w:space="0" w:color="auto"/>
              <w:right w:val="single" w:sz="4" w:space="0" w:color="auto"/>
            </w:tcBorders>
            <w:hideMark/>
          </w:tcPr>
          <w:p w14:paraId="5B82FB2B" w14:textId="77777777" w:rsidR="003E1AA0" w:rsidRPr="00C168EF" w:rsidRDefault="003E1AA0" w:rsidP="001B480F">
            <w:pPr>
              <w:pStyle w:val="TAL"/>
              <w:rPr>
                <w:b/>
                <w:i/>
                <w:lang w:eastAsia="en-GB"/>
              </w:rPr>
            </w:pPr>
            <w:proofErr w:type="spellStart"/>
            <w:r w:rsidRPr="00C168EF">
              <w:rPr>
                <w:b/>
                <w:i/>
                <w:lang w:eastAsia="en-GB"/>
              </w:rPr>
              <w:t>perRAAttemptInfoList</w:t>
            </w:r>
            <w:proofErr w:type="spellEnd"/>
          </w:p>
          <w:p w14:paraId="4AEA7AFC" w14:textId="77777777" w:rsidR="003E1AA0" w:rsidRPr="00C168EF" w:rsidRDefault="003E1AA0" w:rsidP="001B480F">
            <w:pPr>
              <w:pStyle w:val="TAL"/>
              <w:rPr>
                <w:rFonts w:eastAsia="等线"/>
                <w:b/>
                <w:i/>
                <w:iCs/>
                <w:lang w:eastAsia="sv-SE"/>
              </w:rPr>
            </w:pPr>
            <w:r w:rsidRPr="00C168EF">
              <w:rPr>
                <w:lang w:eastAsia="en-GB"/>
              </w:rPr>
              <w:t>This field provides detailed information about a random access attempt.</w:t>
            </w:r>
          </w:p>
        </w:tc>
      </w:tr>
      <w:tr w:rsidR="003E1AA0" w:rsidRPr="00C168EF" w14:paraId="692DA6B1" w14:textId="77777777" w:rsidTr="001B480F">
        <w:tc>
          <w:tcPr>
            <w:tcW w:w="14178" w:type="dxa"/>
            <w:tcBorders>
              <w:top w:val="single" w:sz="4" w:space="0" w:color="auto"/>
              <w:left w:val="single" w:sz="4" w:space="0" w:color="auto"/>
              <w:bottom w:val="single" w:sz="4" w:space="0" w:color="auto"/>
              <w:right w:val="single" w:sz="4" w:space="0" w:color="auto"/>
            </w:tcBorders>
            <w:hideMark/>
          </w:tcPr>
          <w:p w14:paraId="744EB6C1" w14:textId="77777777" w:rsidR="003E1AA0" w:rsidRPr="00C168EF" w:rsidRDefault="003E1AA0" w:rsidP="001B480F">
            <w:pPr>
              <w:pStyle w:val="TAL"/>
              <w:rPr>
                <w:rFonts w:eastAsia="等线"/>
                <w:b/>
                <w:i/>
                <w:lang w:eastAsia="sv-SE"/>
              </w:rPr>
            </w:pPr>
            <w:proofErr w:type="spellStart"/>
            <w:r w:rsidRPr="00C168EF">
              <w:rPr>
                <w:rFonts w:eastAsia="等线"/>
                <w:b/>
                <w:i/>
                <w:lang w:eastAsia="sv-SE"/>
              </w:rPr>
              <w:t>perRACSI-RSInfoList</w:t>
            </w:r>
            <w:proofErr w:type="spellEnd"/>
          </w:p>
          <w:p w14:paraId="0AC60154" w14:textId="77777777" w:rsidR="003E1AA0" w:rsidRPr="00C168EF" w:rsidRDefault="003E1AA0" w:rsidP="001B480F">
            <w:pPr>
              <w:pStyle w:val="TAL"/>
              <w:rPr>
                <w:b/>
                <w:i/>
                <w:szCs w:val="22"/>
                <w:lang w:eastAsia="sv-SE"/>
              </w:rPr>
            </w:pPr>
            <w:r w:rsidRPr="00C168EF">
              <w:rPr>
                <w:rFonts w:eastAsia="等线"/>
                <w:lang w:eastAsia="sv-SE"/>
              </w:rPr>
              <w:t>This field provides detailed information about the successive random access attempts associated to the same CSI-RS.</w:t>
            </w:r>
          </w:p>
        </w:tc>
      </w:tr>
      <w:tr w:rsidR="003E1AA0" w:rsidRPr="00C168EF" w14:paraId="0CB0ADC1" w14:textId="77777777" w:rsidTr="001B480F">
        <w:tc>
          <w:tcPr>
            <w:tcW w:w="14178" w:type="dxa"/>
            <w:tcBorders>
              <w:top w:val="single" w:sz="4" w:space="0" w:color="auto"/>
              <w:left w:val="single" w:sz="4" w:space="0" w:color="auto"/>
              <w:bottom w:val="single" w:sz="4" w:space="0" w:color="auto"/>
              <w:right w:val="single" w:sz="4" w:space="0" w:color="auto"/>
            </w:tcBorders>
            <w:hideMark/>
          </w:tcPr>
          <w:p w14:paraId="1760B077" w14:textId="77777777" w:rsidR="003E1AA0" w:rsidRPr="00C168EF" w:rsidRDefault="003E1AA0" w:rsidP="001B480F">
            <w:pPr>
              <w:pStyle w:val="TAL"/>
              <w:rPr>
                <w:rFonts w:eastAsia="等线"/>
                <w:b/>
                <w:i/>
                <w:lang w:eastAsia="sv-SE"/>
              </w:rPr>
            </w:pPr>
            <w:proofErr w:type="spellStart"/>
            <w:r w:rsidRPr="00C168EF">
              <w:rPr>
                <w:rFonts w:eastAsia="等线"/>
                <w:b/>
                <w:i/>
                <w:lang w:eastAsia="sv-SE"/>
              </w:rPr>
              <w:t>perRASSBInfoList</w:t>
            </w:r>
            <w:proofErr w:type="spellEnd"/>
          </w:p>
          <w:p w14:paraId="735E88BD" w14:textId="77777777" w:rsidR="003E1AA0" w:rsidRPr="00C168EF" w:rsidRDefault="003E1AA0" w:rsidP="001B480F">
            <w:pPr>
              <w:pStyle w:val="TAL"/>
              <w:rPr>
                <w:b/>
                <w:i/>
                <w:szCs w:val="22"/>
                <w:lang w:eastAsia="sv-SE"/>
              </w:rPr>
            </w:pPr>
            <w:r w:rsidRPr="00C168EF">
              <w:rPr>
                <w:rFonts w:eastAsia="等线"/>
                <w:lang w:eastAsia="sv-SE"/>
              </w:rPr>
              <w:t>This field provides detailed information about the successive random access attempts associated to the same SS/PBCH block.</w:t>
            </w:r>
          </w:p>
        </w:tc>
      </w:tr>
      <w:tr w:rsidR="003E1AA0" w:rsidRPr="00C168EF" w14:paraId="4699B66F" w14:textId="77777777" w:rsidTr="001B480F">
        <w:tc>
          <w:tcPr>
            <w:tcW w:w="14178" w:type="dxa"/>
            <w:tcBorders>
              <w:top w:val="single" w:sz="4" w:space="0" w:color="auto"/>
              <w:left w:val="single" w:sz="4" w:space="0" w:color="auto"/>
              <w:bottom w:val="single" w:sz="4" w:space="0" w:color="auto"/>
              <w:right w:val="single" w:sz="4" w:space="0" w:color="auto"/>
            </w:tcBorders>
          </w:tcPr>
          <w:p w14:paraId="71067896" w14:textId="77777777" w:rsidR="003E1AA0" w:rsidRPr="00C168EF" w:rsidRDefault="003E1AA0" w:rsidP="001B480F">
            <w:pPr>
              <w:pStyle w:val="TAL"/>
              <w:rPr>
                <w:b/>
                <w:i/>
                <w:lang w:eastAsia="sv-SE"/>
              </w:rPr>
            </w:pPr>
            <w:proofErr w:type="spellStart"/>
            <w:r w:rsidRPr="00C168EF">
              <w:rPr>
                <w:b/>
                <w:i/>
                <w:lang w:eastAsia="sv-SE"/>
              </w:rPr>
              <w:t>ra-InformationCommon</w:t>
            </w:r>
            <w:proofErr w:type="spellEnd"/>
          </w:p>
          <w:p w14:paraId="204D0A88" w14:textId="77777777" w:rsidR="003E1AA0" w:rsidRPr="00C168EF" w:rsidRDefault="003E1AA0" w:rsidP="001B480F">
            <w:pPr>
              <w:pStyle w:val="TAL"/>
              <w:rPr>
                <w:bCs/>
                <w:iCs/>
                <w:lang w:eastAsia="sv-SE"/>
              </w:rPr>
            </w:pPr>
            <w:r w:rsidRPr="00C168EF">
              <w:t>This field is used to provide information on random access attempts</w:t>
            </w:r>
            <w:r w:rsidRPr="00C168EF">
              <w:rPr>
                <w:bCs/>
                <w:iCs/>
                <w:lang w:eastAsia="sv-SE"/>
              </w:rPr>
              <w:t>. This field is mandatory present.</w:t>
            </w:r>
          </w:p>
        </w:tc>
      </w:tr>
      <w:tr w:rsidR="003E1AA0" w:rsidRPr="00C168EF" w14:paraId="0E8A7CCD" w14:textId="77777777" w:rsidTr="001B480F">
        <w:tc>
          <w:tcPr>
            <w:tcW w:w="14178" w:type="dxa"/>
            <w:tcBorders>
              <w:top w:val="single" w:sz="4" w:space="0" w:color="auto"/>
              <w:left w:val="single" w:sz="4" w:space="0" w:color="auto"/>
              <w:bottom w:val="single" w:sz="4" w:space="0" w:color="auto"/>
              <w:right w:val="single" w:sz="4" w:space="0" w:color="auto"/>
            </w:tcBorders>
            <w:hideMark/>
          </w:tcPr>
          <w:p w14:paraId="11F88E8D" w14:textId="77777777" w:rsidR="003E1AA0" w:rsidRPr="00C168EF" w:rsidRDefault="003E1AA0" w:rsidP="001B480F">
            <w:pPr>
              <w:pStyle w:val="TAL"/>
              <w:rPr>
                <w:b/>
                <w:i/>
                <w:lang w:eastAsia="sv-SE"/>
              </w:rPr>
            </w:pPr>
            <w:proofErr w:type="spellStart"/>
            <w:r w:rsidRPr="00C168EF">
              <w:rPr>
                <w:b/>
                <w:i/>
                <w:lang w:eastAsia="sv-SE"/>
              </w:rPr>
              <w:t>raPurpose</w:t>
            </w:r>
            <w:proofErr w:type="spellEnd"/>
          </w:p>
          <w:p w14:paraId="078182FB" w14:textId="77777777" w:rsidR="003E1AA0" w:rsidRPr="00C168EF" w:rsidRDefault="003E1AA0" w:rsidP="001B480F">
            <w:pPr>
              <w:pStyle w:val="TAL"/>
              <w:rPr>
                <w:b/>
                <w:i/>
                <w:lang w:eastAsia="sv-SE"/>
              </w:rPr>
            </w:pPr>
            <w:r w:rsidRPr="00C168EF">
              <w:rPr>
                <w:lang w:eastAsia="sv-SE"/>
              </w:rPr>
              <w:t>T</w:t>
            </w:r>
            <w:r w:rsidRPr="00C168EF">
              <w:rPr>
                <w:lang w:eastAsia="en-GB"/>
              </w:rPr>
              <w:t>his fie</w:t>
            </w:r>
            <w:r w:rsidRPr="00C168EF">
              <w:rPr>
                <w:lang w:eastAsia="sv-SE"/>
              </w:rPr>
              <w:t>l</w:t>
            </w:r>
            <w:r w:rsidRPr="00C168EF">
              <w:rPr>
                <w:lang w:eastAsia="en-GB"/>
              </w:rPr>
              <w:t xml:space="preserve">d is used to indicate </w:t>
            </w:r>
            <w:r w:rsidRPr="00C168EF">
              <w:rPr>
                <w:lang w:eastAsia="sv-SE"/>
              </w:rPr>
              <w:t>the RA scenario for which the RA report entry is triggered. The RA accesses associated to Initial access from RRC_IDLE, RRC re-establishment procedure, transition from RRC-INACTIVE.</w:t>
            </w:r>
            <w:r w:rsidRPr="00C168EF">
              <w:t xml:space="preserve"> The indicator </w:t>
            </w:r>
            <w:proofErr w:type="spellStart"/>
            <w:r w:rsidRPr="00C168EF">
              <w:rPr>
                <w:i/>
                <w:iCs/>
              </w:rPr>
              <w:t>beamFailureRecovery</w:t>
            </w:r>
            <w:proofErr w:type="spellEnd"/>
            <w:r w:rsidRPr="00C168EF">
              <w:t xml:space="preserve"> is used in case of </w:t>
            </w:r>
            <w:r w:rsidRPr="00C168EF">
              <w:rPr>
                <w:rFonts w:cs="Arial"/>
                <w:lang w:eastAsia="sv-SE"/>
              </w:rPr>
              <w:t xml:space="preserve">successful </w:t>
            </w:r>
            <w:r w:rsidRPr="00C168EF">
              <w:t xml:space="preserve">beam failure recovery </w:t>
            </w:r>
            <w:r w:rsidRPr="00C168EF">
              <w:rPr>
                <w:rFonts w:cs="Arial"/>
                <w:lang w:eastAsia="sv-SE"/>
              </w:rPr>
              <w:t xml:space="preserve">related RA procedure </w:t>
            </w:r>
            <w:r w:rsidRPr="00C168EF">
              <w:t xml:space="preserve">in the </w:t>
            </w:r>
            <w:proofErr w:type="spellStart"/>
            <w:r w:rsidRPr="00C168EF">
              <w:t>SpCell</w:t>
            </w:r>
            <w:proofErr w:type="spellEnd"/>
            <w:r w:rsidRPr="00C168EF">
              <w:t xml:space="preserve"> [3]. The indicator </w:t>
            </w:r>
            <w:proofErr w:type="spellStart"/>
            <w:r w:rsidRPr="00C168EF">
              <w:rPr>
                <w:i/>
                <w:iCs/>
              </w:rPr>
              <w:t>reconfigurationWithSync</w:t>
            </w:r>
            <w:proofErr w:type="spellEnd"/>
            <w:r w:rsidRPr="00C168EF">
              <w:t xml:space="preserve"> is used if the UE executes a reconfiguration with sync. The indicator </w:t>
            </w:r>
            <w:proofErr w:type="spellStart"/>
            <w:r w:rsidRPr="00C168EF">
              <w:rPr>
                <w:i/>
                <w:iCs/>
              </w:rPr>
              <w:t>ulUnSynchronized</w:t>
            </w:r>
            <w:proofErr w:type="spellEnd"/>
            <w:r w:rsidRPr="00C168EF">
              <w:t xml:space="preserve"> is used if the r</w:t>
            </w:r>
            <w:r w:rsidRPr="00C168EF">
              <w:rPr>
                <w:lang w:eastAsia="ko-KR"/>
              </w:rPr>
              <w:t xml:space="preserve">andom access procedure is initiated in a </w:t>
            </w:r>
            <w:proofErr w:type="spellStart"/>
            <w:r w:rsidRPr="00C168EF">
              <w:rPr>
                <w:lang w:eastAsia="ko-KR"/>
              </w:rPr>
              <w:t>SpCell</w:t>
            </w:r>
            <w:proofErr w:type="spellEnd"/>
            <w:r w:rsidRPr="00C168EF">
              <w:rPr>
                <w:lang w:eastAsia="ko-KR"/>
              </w:rPr>
              <w:t xml:space="preserve"> by DL or UL data arrival during RRC_CONNECTED when the </w:t>
            </w:r>
            <w:proofErr w:type="spellStart"/>
            <w:r w:rsidRPr="00C168EF">
              <w:rPr>
                <w:lang w:eastAsia="ko-KR"/>
              </w:rPr>
              <w:t>timeAlignmentTimer</w:t>
            </w:r>
            <w:proofErr w:type="spellEnd"/>
            <w:r w:rsidRPr="00C168EF">
              <w:rPr>
                <w:lang w:eastAsia="ko-KR"/>
              </w:rPr>
              <w:t xml:space="preserve"> is not running in the PTAG or </w:t>
            </w:r>
            <w:r w:rsidRPr="00C168EF">
              <w:rPr>
                <w:rFonts w:cs="Arial"/>
                <w:lang w:eastAsia="sv-SE"/>
              </w:rPr>
              <w:t>if the RA procedure is initiated</w:t>
            </w:r>
            <w:r w:rsidRPr="00C168EF">
              <w:rPr>
                <w:lang w:eastAsia="ko-KR"/>
              </w:rPr>
              <w:t xml:space="preserve"> in a serving cell by a PDCCH order </w:t>
            </w:r>
            <w:r w:rsidRPr="00C168EF">
              <w:t>[3]</w:t>
            </w:r>
            <w:r w:rsidRPr="00C168EF">
              <w:rPr>
                <w:lang w:eastAsia="ko-KR"/>
              </w:rPr>
              <w:t xml:space="preserve">. The indicator </w:t>
            </w:r>
            <w:proofErr w:type="spellStart"/>
            <w:r w:rsidRPr="00C168EF">
              <w:rPr>
                <w:i/>
                <w:iCs/>
              </w:rPr>
              <w:t>schedulingRequestFailure</w:t>
            </w:r>
            <w:proofErr w:type="spellEnd"/>
            <w:r w:rsidRPr="00C168EF">
              <w:t xml:space="preserve"> is used in case of SR failures [3]. The indicator </w:t>
            </w:r>
            <w:proofErr w:type="spellStart"/>
            <w:r w:rsidRPr="00C168EF">
              <w:rPr>
                <w:i/>
                <w:iCs/>
              </w:rPr>
              <w:t>noPUCCHResourceAvailable</w:t>
            </w:r>
            <w:proofErr w:type="spellEnd"/>
            <w:r w:rsidRPr="00C168EF">
              <w:t xml:space="preserve"> is used when the UE has no valid SR PUCCH resources configured [3]. The indicator </w:t>
            </w:r>
            <w:proofErr w:type="spellStart"/>
            <w:r w:rsidRPr="00C168EF">
              <w:rPr>
                <w:i/>
                <w:iCs/>
              </w:rPr>
              <w:t>requestForOtherSI</w:t>
            </w:r>
            <w:proofErr w:type="spellEnd"/>
            <w:r w:rsidRPr="00C168EF">
              <w:rPr>
                <w:noProof/>
              </w:rPr>
              <w:t xml:space="preserve"> is used for MSG1 based on demand SI request.</w:t>
            </w:r>
            <w:r w:rsidRPr="00C168EF">
              <w:t xml:space="preserve"> The indicator </w:t>
            </w:r>
            <w:r w:rsidRPr="00C168EF">
              <w:rPr>
                <w:i/>
              </w:rPr>
              <w:t>msg3RequestForOtherSI</w:t>
            </w:r>
            <w:r w:rsidRPr="00C168EF">
              <w:t xml:space="preserve"> is used in case of MSG3 based SI request. The indication </w:t>
            </w:r>
            <w:proofErr w:type="spellStart"/>
            <w:r w:rsidRPr="00C168EF">
              <w:rPr>
                <w:i/>
              </w:rPr>
              <w:t>lbtFailure</w:t>
            </w:r>
            <w:proofErr w:type="spellEnd"/>
            <w:r w:rsidRPr="00C168EF">
              <w:t xml:space="preserve"> is used when the UE initiates RACH in </w:t>
            </w:r>
            <w:proofErr w:type="spellStart"/>
            <w:r w:rsidRPr="00C168EF">
              <w:t>SpCell</w:t>
            </w:r>
            <w:proofErr w:type="spellEnd"/>
            <w:r w:rsidRPr="00C168EF">
              <w:t xml:space="preserve"> </w:t>
            </w:r>
            <w:r w:rsidRPr="00C168EF">
              <w:rPr>
                <w:rFonts w:eastAsia="Malgun Gothic"/>
              </w:rPr>
              <w:t>due to consistent uplink LBT failures [3].</w:t>
            </w:r>
            <w:r w:rsidRPr="00C168EF">
              <w:t xml:space="preserve"> The field can also be used for the SCG-related RA-Report when the </w:t>
            </w:r>
            <w:proofErr w:type="spellStart"/>
            <w:r w:rsidRPr="00C168EF">
              <w:rPr>
                <w:i/>
                <w:iCs/>
              </w:rPr>
              <w:t>raPurpose</w:t>
            </w:r>
            <w:proofErr w:type="spellEnd"/>
            <w:r w:rsidRPr="00C168EF">
              <w:t xml:space="preserve"> is set to </w:t>
            </w:r>
            <w:proofErr w:type="spellStart"/>
            <w:r w:rsidRPr="00C168EF">
              <w:rPr>
                <w:i/>
                <w:iCs/>
              </w:rPr>
              <w:t>beamFailureRecovery</w:t>
            </w:r>
            <w:proofErr w:type="spellEnd"/>
            <w:r w:rsidRPr="00C168EF">
              <w:t xml:space="preserve">, </w:t>
            </w:r>
            <w:proofErr w:type="spellStart"/>
            <w:r w:rsidRPr="00C168EF">
              <w:rPr>
                <w:i/>
                <w:iCs/>
              </w:rPr>
              <w:t>reconfigurationWithSync</w:t>
            </w:r>
            <w:proofErr w:type="spellEnd"/>
            <w:r w:rsidRPr="00C168EF">
              <w:t xml:space="preserve">, </w:t>
            </w:r>
            <w:proofErr w:type="spellStart"/>
            <w:r w:rsidRPr="00C168EF">
              <w:rPr>
                <w:i/>
                <w:iCs/>
              </w:rPr>
              <w:t>ulUnSynchronized</w:t>
            </w:r>
            <w:proofErr w:type="spellEnd"/>
            <w:r w:rsidRPr="00C168EF">
              <w:t xml:space="preserve">, </w:t>
            </w:r>
            <w:proofErr w:type="spellStart"/>
            <w:r w:rsidRPr="00C168EF">
              <w:rPr>
                <w:i/>
                <w:iCs/>
              </w:rPr>
              <w:t>schedulingRequestFailure</w:t>
            </w:r>
            <w:proofErr w:type="spellEnd"/>
            <w:r w:rsidRPr="00C168EF">
              <w:t xml:space="preserve">, </w:t>
            </w:r>
            <w:proofErr w:type="spellStart"/>
            <w:r w:rsidRPr="00C168EF">
              <w:rPr>
                <w:i/>
                <w:iCs/>
              </w:rPr>
              <w:t>noPUCCHResourceAvailable</w:t>
            </w:r>
            <w:proofErr w:type="spellEnd"/>
            <w:r w:rsidRPr="00C168EF">
              <w:rPr>
                <w:i/>
                <w:iCs/>
              </w:rPr>
              <w:t xml:space="preserve"> </w:t>
            </w:r>
            <w:r w:rsidRPr="00C168EF">
              <w:t xml:space="preserve">and </w:t>
            </w:r>
            <w:proofErr w:type="spellStart"/>
            <w:r w:rsidRPr="00C168EF">
              <w:rPr>
                <w:i/>
                <w:iCs/>
              </w:rPr>
              <w:t>lbtFailure</w:t>
            </w:r>
            <w:proofErr w:type="spellEnd"/>
            <w:r w:rsidRPr="00C168EF">
              <w:t>.</w:t>
            </w:r>
          </w:p>
        </w:tc>
      </w:tr>
      <w:tr w:rsidR="003E1AA0" w:rsidRPr="00C168EF" w14:paraId="2E5B0364" w14:textId="77777777" w:rsidTr="001B480F">
        <w:tc>
          <w:tcPr>
            <w:tcW w:w="14178" w:type="dxa"/>
            <w:tcBorders>
              <w:top w:val="single" w:sz="4" w:space="0" w:color="auto"/>
              <w:left w:val="single" w:sz="4" w:space="0" w:color="auto"/>
              <w:bottom w:val="single" w:sz="4" w:space="0" w:color="auto"/>
              <w:right w:val="single" w:sz="4" w:space="0" w:color="auto"/>
            </w:tcBorders>
          </w:tcPr>
          <w:p w14:paraId="71E27EFD" w14:textId="77777777" w:rsidR="003E1AA0" w:rsidRPr="00C168EF" w:rsidRDefault="003E1AA0" w:rsidP="001B480F">
            <w:pPr>
              <w:pStyle w:val="TAL"/>
              <w:rPr>
                <w:rFonts w:eastAsia="等线"/>
                <w:b/>
                <w:i/>
                <w:iCs/>
                <w:lang w:eastAsia="sv-SE"/>
              </w:rPr>
            </w:pPr>
            <w:proofErr w:type="spellStart"/>
            <w:r w:rsidRPr="00C168EF">
              <w:rPr>
                <w:rFonts w:eastAsia="等线"/>
                <w:b/>
                <w:i/>
                <w:iCs/>
                <w:lang w:eastAsia="sv-SE"/>
              </w:rPr>
              <w:t>sdt</w:t>
            </w:r>
            <w:proofErr w:type="spellEnd"/>
            <w:r w:rsidRPr="00C168EF">
              <w:rPr>
                <w:rFonts w:eastAsia="等线"/>
                <w:b/>
                <w:i/>
                <w:iCs/>
                <w:lang w:eastAsia="sv-SE"/>
              </w:rPr>
              <w:t>-Failed</w:t>
            </w:r>
          </w:p>
          <w:p w14:paraId="192EAACC" w14:textId="77777777" w:rsidR="003E1AA0" w:rsidRPr="00C168EF" w:rsidRDefault="003E1AA0" w:rsidP="001B480F">
            <w:pPr>
              <w:pStyle w:val="TAL"/>
              <w:rPr>
                <w:b/>
                <w:i/>
                <w:lang w:eastAsia="sv-SE"/>
              </w:rPr>
            </w:pPr>
            <w:r w:rsidRPr="00C168EF">
              <w:rPr>
                <w:rFonts w:eastAsia="等线"/>
                <w:lang w:eastAsia="sv-SE"/>
              </w:rPr>
              <w:t>This field is included when the RA report entry is included because of SDT and if the SDT transmission failed. Otherwise, the field is absent.</w:t>
            </w:r>
          </w:p>
        </w:tc>
      </w:tr>
      <w:tr w:rsidR="003E1AA0" w:rsidRPr="00C168EF" w14:paraId="6BD2063F" w14:textId="77777777" w:rsidTr="001B480F">
        <w:tc>
          <w:tcPr>
            <w:tcW w:w="14178" w:type="dxa"/>
            <w:tcBorders>
              <w:top w:val="single" w:sz="4" w:space="0" w:color="auto"/>
              <w:left w:val="single" w:sz="4" w:space="0" w:color="auto"/>
              <w:bottom w:val="single" w:sz="4" w:space="0" w:color="auto"/>
              <w:right w:val="single" w:sz="4" w:space="0" w:color="auto"/>
            </w:tcBorders>
          </w:tcPr>
          <w:p w14:paraId="749DDE67" w14:textId="77777777" w:rsidR="003E1AA0" w:rsidRPr="00C168EF" w:rsidRDefault="003E1AA0" w:rsidP="001B480F">
            <w:pPr>
              <w:pStyle w:val="TAL"/>
              <w:rPr>
                <w:b/>
                <w:i/>
                <w:lang w:eastAsia="sv-SE"/>
              </w:rPr>
            </w:pPr>
            <w:proofErr w:type="spellStart"/>
            <w:r w:rsidRPr="00C168EF">
              <w:rPr>
                <w:b/>
                <w:i/>
                <w:lang w:eastAsia="sv-SE"/>
              </w:rPr>
              <w:t>spCellID</w:t>
            </w:r>
            <w:proofErr w:type="spellEnd"/>
          </w:p>
          <w:p w14:paraId="676A15C5" w14:textId="77777777" w:rsidR="003E1AA0" w:rsidRPr="00C168EF" w:rsidRDefault="003E1AA0" w:rsidP="001B480F">
            <w:pPr>
              <w:pStyle w:val="TAL"/>
              <w:rPr>
                <w:b/>
                <w:i/>
                <w:lang w:eastAsia="sv-SE"/>
              </w:rPr>
            </w:pPr>
            <w:r w:rsidRPr="00C168EF">
              <w:rPr>
                <w:lang w:eastAsia="sv-SE"/>
              </w:rPr>
              <w:lastRenderedPageBreak/>
              <w:t>T</w:t>
            </w:r>
            <w:r w:rsidRPr="00C168EF">
              <w:rPr>
                <w:lang w:eastAsia="en-GB"/>
              </w:rPr>
              <w:t>his fie</w:t>
            </w:r>
            <w:r w:rsidRPr="00C168EF">
              <w:rPr>
                <w:lang w:eastAsia="sv-SE"/>
              </w:rPr>
              <w:t>l</w:t>
            </w:r>
            <w:r w:rsidRPr="00C168EF">
              <w:rPr>
                <w:lang w:eastAsia="en-GB"/>
              </w:rPr>
              <w:t xml:space="preserve">d is used to indicate </w:t>
            </w:r>
            <w:r w:rsidRPr="00C168EF">
              <w:rPr>
                <w:lang w:eastAsia="sv-SE"/>
              </w:rPr>
              <w:t xml:space="preserve">the </w:t>
            </w:r>
            <w:r w:rsidRPr="00C168EF">
              <w:rPr>
                <w:lang w:eastAsia="en-GB"/>
              </w:rPr>
              <w:t xml:space="preserve">CGI of the </w:t>
            </w:r>
            <w:proofErr w:type="spellStart"/>
            <w:r w:rsidRPr="00C168EF">
              <w:rPr>
                <w:lang w:eastAsia="en-GB"/>
              </w:rPr>
              <w:t>SpCell</w:t>
            </w:r>
            <w:proofErr w:type="spellEnd"/>
            <w:r w:rsidRPr="00C168EF">
              <w:rPr>
                <w:lang w:eastAsia="en-GB"/>
              </w:rPr>
              <w:t xml:space="preserve"> of the cell group associated to the </w:t>
            </w:r>
            <w:proofErr w:type="spellStart"/>
            <w:r w:rsidRPr="00C168EF">
              <w:rPr>
                <w:lang w:eastAsia="en-GB"/>
              </w:rPr>
              <w:t>SCell</w:t>
            </w:r>
            <w:proofErr w:type="spellEnd"/>
            <w:r w:rsidRPr="00C168EF">
              <w:rPr>
                <w:lang w:eastAsia="en-GB"/>
              </w:rPr>
              <w:t xml:space="preserve"> in which the associated random access procedure was performed</w:t>
            </w:r>
            <w:r w:rsidRPr="00C168EF">
              <w:rPr>
                <w:lang w:eastAsia="sv-SE"/>
              </w:rPr>
              <w:t xml:space="preserve">. If the UE performs RA procedure on a </w:t>
            </w:r>
            <w:proofErr w:type="spellStart"/>
            <w:r w:rsidRPr="00C168EF">
              <w:rPr>
                <w:lang w:eastAsia="sv-SE"/>
              </w:rPr>
              <w:t>SCell</w:t>
            </w:r>
            <w:proofErr w:type="spellEnd"/>
            <w:r w:rsidRPr="00C168EF">
              <w:rPr>
                <w:lang w:eastAsia="sv-SE"/>
              </w:rPr>
              <w:t xml:space="preserve"> associated to the MCG, then this field is set to the CGI of the </w:t>
            </w:r>
            <w:proofErr w:type="spellStart"/>
            <w:r w:rsidRPr="00C168EF">
              <w:rPr>
                <w:lang w:eastAsia="sv-SE"/>
              </w:rPr>
              <w:t>PCell</w:t>
            </w:r>
            <w:proofErr w:type="spellEnd"/>
            <w:r w:rsidRPr="00C168EF">
              <w:rPr>
                <w:lang w:eastAsia="sv-SE"/>
              </w:rPr>
              <w:t xml:space="preserve"> and if the UE performs RA procedure on a </w:t>
            </w:r>
            <w:proofErr w:type="spellStart"/>
            <w:r w:rsidRPr="00C168EF">
              <w:rPr>
                <w:lang w:eastAsia="sv-SE"/>
              </w:rPr>
              <w:t>SCell</w:t>
            </w:r>
            <w:proofErr w:type="spellEnd"/>
            <w:r w:rsidRPr="00C168EF">
              <w:rPr>
                <w:lang w:eastAsia="sv-SE"/>
              </w:rPr>
              <w:t xml:space="preserve"> associated to the SCG, then this field is set to the CGI of the </w:t>
            </w:r>
            <w:proofErr w:type="spellStart"/>
            <w:r w:rsidRPr="00C168EF">
              <w:rPr>
                <w:lang w:eastAsia="sv-SE"/>
              </w:rPr>
              <w:t>PSCell</w:t>
            </w:r>
            <w:proofErr w:type="spellEnd"/>
            <w:r w:rsidRPr="00C168EF">
              <w:rPr>
                <w:lang w:eastAsia="sv-SE"/>
              </w:rPr>
              <w:t xml:space="preserve">. If the CGI of the </w:t>
            </w:r>
            <w:proofErr w:type="spellStart"/>
            <w:r w:rsidRPr="00C168EF">
              <w:rPr>
                <w:lang w:eastAsia="sv-SE"/>
              </w:rPr>
              <w:t>PSCell</w:t>
            </w:r>
            <w:proofErr w:type="spellEnd"/>
            <w:r w:rsidRPr="00C168EF">
              <w:rPr>
                <w:lang w:eastAsia="sv-SE"/>
              </w:rPr>
              <w:t xml:space="preserve"> is not available at the UE for the RA procedure performed on a </w:t>
            </w:r>
            <w:proofErr w:type="spellStart"/>
            <w:r w:rsidRPr="00C168EF">
              <w:rPr>
                <w:lang w:eastAsia="sv-SE"/>
              </w:rPr>
              <w:t>SCell</w:t>
            </w:r>
            <w:proofErr w:type="spellEnd"/>
            <w:r w:rsidRPr="00C168EF">
              <w:rPr>
                <w:lang w:eastAsia="sv-SE"/>
              </w:rPr>
              <w:t xml:space="preserve"> associated to the SCG or for the RA procedure on the </w:t>
            </w:r>
            <w:proofErr w:type="spellStart"/>
            <w:r w:rsidRPr="00C168EF">
              <w:rPr>
                <w:lang w:eastAsia="sv-SE"/>
              </w:rPr>
              <w:t>PSCell</w:t>
            </w:r>
            <w:proofErr w:type="spellEnd"/>
            <w:r w:rsidRPr="00C168EF">
              <w:rPr>
                <w:lang w:eastAsia="sv-SE"/>
              </w:rPr>
              <w:t xml:space="preserve">, this field is set to the CGI of the </w:t>
            </w:r>
            <w:proofErr w:type="spellStart"/>
            <w:r w:rsidRPr="00C168EF">
              <w:rPr>
                <w:lang w:eastAsia="sv-SE"/>
              </w:rPr>
              <w:t>PCell</w:t>
            </w:r>
            <w:proofErr w:type="spellEnd"/>
            <w:r w:rsidRPr="00C168EF">
              <w:rPr>
                <w:lang w:eastAsia="sv-SE"/>
              </w:rPr>
              <w:t>. Otherwise, the field is absent.</w:t>
            </w:r>
          </w:p>
        </w:tc>
      </w:tr>
      <w:tr w:rsidR="003E1AA0" w:rsidRPr="00C168EF" w14:paraId="3890ED86" w14:textId="77777777" w:rsidTr="001B480F">
        <w:tc>
          <w:tcPr>
            <w:tcW w:w="14178" w:type="dxa"/>
            <w:tcBorders>
              <w:top w:val="single" w:sz="4" w:space="0" w:color="auto"/>
              <w:left w:val="single" w:sz="4" w:space="0" w:color="auto"/>
              <w:bottom w:val="single" w:sz="4" w:space="0" w:color="auto"/>
              <w:right w:val="single" w:sz="4" w:space="0" w:color="auto"/>
            </w:tcBorders>
            <w:hideMark/>
          </w:tcPr>
          <w:p w14:paraId="73469D5D" w14:textId="77777777" w:rsidR="003E1AA0" w:rsidRPr="00C168EF" w:rsidRDefault="003E1AA0" w:rsidP="001B480F">
            <w:pPr>
              <w:pStyle w:val="TAL"/>
              <w:rPr>
                <w:b/>
                <w:i/>
                <w:lang w:eastAsia="sv-SE"/>
              </w:rPr>
            </w:pPr>
            <w:proofErr w:type="spellStart"/>
            <w:r w:rsidRPr="00C168EF">
              <w:rPr>
                <w:b/>
                <w:i/>
                <w:lang w:eastAsia="sv-SE"/>
              </w:rPr>
              <w:lastRenderedPageBreak/>
              <w:t>ssb</w:t>
            </w:r>
            <w:proofErr w:type="spellEnd"/>
            <w:r w:rsidRPr="00C168EF">
              <w:rPr>
                <w:b/>
                <w:i/>
                <w:lang w:eastAsia="sv-SE"/>
              </w:rPr>
              <w:t>-Index</w:t>
            </w:r>
          </w:p>
          <w:p w14:paraId="770FEA00" w14:textId="77777777" w:rsidR="003E1AA0" w:rsidRPr="00C168EF" w:rsidRDefault="003E1AA0" w:rsidP="001B480F">
            <w:pPr>
              <w:pStyle w:val="TAL"/>
              <w:rPr>
                <w:b/>
                <w:i/>
                <w:lang w:eastAsia="ko-KR"/>
              </w:rPr>
            </w:pPr>
            <w:r w:rsidRPr="00C168EF">
              <w:rPr>
                <w:lang w:eastAsia="sv-SE"/>
              </w:rPr>
              <w:t>T</w:t>
            </w:r>
            <w:r w:rsidRPr="00C168EF">
              <w:rPr>
                <w:lang w:eastAsia="en-GB"/>
              </w:rPr>
              <w:t>his fie</w:t>
            </w:r>
            <w:r w:rsidRPr="00C168EF">
              <w:rPr>
                <w:lang w:eastAsia="sv-SE"/>
              </w:rPr>
              <w:t>l</w:t>
            </w:r>
            <w:r w:rsidRPr="00C168EF">
              <w:rPr>
                <w:lang w:eastAsia="en-GB"/>
              </w:rPr>
              <w:t xml:space="preserve">d is used to indicate </w:t>
            </w:r>
            <w:r w:rsidRPr="00C168EF">
              <w:rPr>
                <w:lang w:eastAsia="sv-SE"/>
              </w:rPr>
              <w:t>the SS/PBCH index of the SS/PBCH block corresponding to the random access attempt.</w:t>
            </w:r>
          </w:p>
        </w:tc>
      </w:tr>
      <w:tr w:rsidR="003E1AA0" w:rsidRPr="00C168EF" w14:paraId="5B96D88B" w14:textId="77777777" w:rsidTr="001B480F">
        <w:tc>
          <w:tcPr>
            <w:tcW w:w="14178" w:type="dxa"/>
            <w:tcBorders>
              <w:top w:val="single" w:sz="4" w:space="0" w:color="auto"/>
              <w:left w:val="single" w:sz="4" w:space="0" w:color="auto"/>
              <w:bottom w:val="single" w:sz="4" w:space="0" w:color="auto"/>
              <w:right w:val="single" w:sz="4" w:space="0" w:color="auto"/>
            </w:tcBorders>
            <w:hideMark/>
          </w:tcPr>
          <w:p w14:paraId="2AF4FA55" w14:textId="77777777" w:rsidR="003E1AA0" w:rsidRPr="00C168EF" w:rsidRDefault="003E1AA0" w:rsidP="001B480F">
            <w:pPr>
              <w:pStyle w:val="TAL"/>
              <w:rPr>
                <w:b/>
                <w:i/>
                <w:lang w:eastAsia="sv-SE"/>
              </w:rPr>
            </w:pPr>
            <w:proofErr w:type="spellStart"/>
            <w:r w:rsidRPr="00C168EF">
              <w:rPr>
                <w:b/>
                <w:i/>
                <w:lang w:eastAsia="sv-SE"/>
              </w:rPr>
              <w:t>ssbsForSI</w:t>
            </w:r>
            <w:proofErr w:type="spellEnd"/>
            <w:r w:rsidRPr="00C168EF">
              <w:rPr>
                <w:b/>
                <w:i/>
                <w:lang w:eastAsia="sv-SE"/>
              </w:rPr>
              <w:t>-Acquisition</w:t>
            </w:r>
          </w:p>
          <w:p w14:paraId="133461C1" w14:textId="77777777" w:rsidR="003E1AA0" w:rsidRPr="00C168EF" w:rsidRDefault="003E1AA0" w:rsidP="001B480F">
            <w:pPr>
              <w:pStyle w:val="TAL"/>
              <w:rPr>
                <w:bCs/>
                <w:iCs/>
                <w:lang w:eastAsia="sv-SE"/>
              </w:rPr>
            </w:pPr>
            <w:r w:rsidRPr="00C168EF">
              <w:rPr>
                <w:bCs/>
                <w:iCs/>
                <w:lang w:eastAsia="sv-SE"/>
              </w:rPr>
              <w:t xml:space="preserve">This field indicates the SSB(s) (in the form of SSB </w:t>
            </w:r>
            <w:proofErr w:type="gramStart"/>
            <w:r w:rsidRPr="00C168EF">
              <w:rPr>
                <w:bCs/>
                <w:iCs/>
                <w:lang w:eastAsia="sv-SE"/>
              </w:rPr>
              <w:t>index(</w:t>
            </w:r>
            <w:proofErr w:type="spellStart"/>
            <w:proofErr w:type="gramEnd"/>
            <w:r w:rsidRPr="00C168EF">
              <w:rPr>
                <w:bCs/>
                <w:iCs/>
                <w:lang w:eastAsia="sv-SE"/>
              </w:rPr>
              <w:t>es</w:t>
            </w:r>
            <w:proofErr w:type="spellEnd"/>
            <w:r w:rsidRPr="00C168EF">
              <w:rPr>
                <w:bCs/>
                <w:iCs/>
                <w:lang w:eastAsia="sv-SE"/>
              </w:rPr>
              <w:t xml:space="preserve">)) that the UE used to receive the requested SI message(s). The field is present if the purpose of the random access procedure was to request on-demand SI (i.e. if the </w:t>
            </w:r>
            <w:proofErr w:type="spellStart"/>
            <w:r w:rsidRPr="00C168EF">
              <w:rPr>
                <w:bCs/>
                <w:i/>
                <w:lang w:eastAsia="sv-SE"/>
              </w:rPr>
              <w:t>raPurpose</w:t>
            </w:r>
            <w:proofErr w:type="spellEnd"/>
            <w:r w:rsidRPr="00C168EF">
              <w:rPr>
                <w:bCs/>
                <w:iCs/>
                <w:lang w:eastAsia="sv-SE"/>
              </w:rPr>
              <w:t xml:space="preserve"> is set to </w:t>
            </w:r>
            <w:proofErr w:type="spellStart"/>
            <w:r w:rsidRPr="00C168EF">
              <w:rPr>
                <w:bCs/>
                <w:i/>
                <w:lang w:eastAsia="sv-SE"/>
              </w:rPr>
              <w:t>requestForOtherSI</w:t>
            </w:r>
            <w:proofErr w:type="spellEnd"/>
            <w:r w:rsidRPr="00C168EF">
              <w:rPr>
                <w:bCs/>
                <w:iCs/>
                <w:lang w:eastAsia="sv-SE"/>
              </w:rPr>
              <w:t xml:space="preserve"> or </w:t>
            </w:r>
            <w:r w:rsidRPr="00C168EF">
              <w:rPr>
                <w:bCs/>
                <w:i/>
                <w:lang w:eastAsia="sv-SE"/>
              </w:rPr>
              <w:t>msg3RequestForOtherSI</w:t>
            </w:r>
            <w:r w:rsidRPr="00C168EF">
              <w:rPr>
                <w:bCs/>
                <w:iCs/>
                <w:lang w:eastAsia="sv-SE"/>
              </w:rPr>
              <w:t>). Otherwise, the field is absent.</w:t>
            </w:r>
          </w:p>
        </w:tc>
      </w:tr>
    </w:tbl>
    <w:p w14:paraId="44FE2583" w14:textId="77777777" w:rsidR="003E1AA0" w:rsidRPr="00C168EF" w:rsidRDefault="003E1AA0" w:rsidP="003E1AA0">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E1AA0" w:rsidRPr="00C168EF" w14:paraId="2ED1979A" w14:textId="77777777" w:rsidTr="001B480F">
        <w:tc>
          <w:tcPr>
            <w:tcW w:w="14175" w:type="dxa"/>
            <w:tcBorders>
              <w:top w:val="single" w:sz="4" w:space="0" w:color="auto"/>
              <w:left w:val="single" w:sz="4" w:space="0" w:color="auto"/>
              <w:bottom w:val="single" w:sz="4" w:space="0" w:color="auto"/>
              <w:right w:val="single" w:sz="4" w:space="0" w:color="auto"/>
            </w:tcBorders>
            <w:hideMark/>
          </w:tcPr>
          <w:p w14:paraId="64F1E456" w14:textId="77777777" w:rsidR="003E1AA0" w:rsidRPr="00C168EF" w:rsidRDefault="003E1AA0" w:rsidP="001B480F">
            <w:pPr>
              <w:pStyle w:val="TAH"/>
              <w:rPr>
                <w:szCs w:val="22"/>
                <w:lang w:eastAsia="sv-SE"/>
              </w:rPr>
            </w:pPr>
            <w:r w:rsidRPr="00C168EF">
              <w:rPr>
                <w:i/>
                <w:iCs/>
                <w:lang w:eastAsia="ko-KR"/>
              </w:rPr>
              <w:lastRenderedPageBreak/>
              <w:t>RLF-Report</w:t>
            </w:r>
            <w:r w:rsidRPr="00C168EF">
              <w:rPr>
                <w:iCs/>
                <w:lang w:eastAsia="en-GB"/>
              </w:rPr>
              <w:t xml:space="preserve"> field descriptions</w:t>
            </w:r>
          </w:p>
        </w:tc>
      </w:tr>
      <w:tr w:rsidR="003E1AA0" w:rsidRPr="00C168EF" w14:paraId="28DBBAA7" w14:textId="77777777" w:rsidTr="001B480F">
        <w:tc>
          <w:tcPr>
            <w:tcW w:w="14175" w:type="dxa"/>
            <w:tcBorders>
              <w:top w:val="single" w:sz="4" w:space="0" w:color="auto"/>
              <w:left w:val="single" w:sz="4" w:space="0" w:color="auto"/>
              <w:bottom w:val="single" w:sz="4" w:space="0" w:color="auto"/>
              <w:right w:val="single" w:sz="4" w:space="0" w:color="auto"/>
            </w:tcBorders>
          </w:tcPr>
          <w:p w14:paraId="39B1B90D" w14:textId="77777777" w:rsidR="003E1AA0" w:rsidRPr="00C168EF" w:rsidRDefault="003E1AA0" w:rsidP="001B480F">
            <w:pPr>
              <w:pStyle w:val="TAL"/>
              <w:rPr>
                <w:b/>
                <w:i/>
              </w:rPr>
            </w:pPr>
            <w:proofErr w:type="spellStart"/>
            <w:r w:rsidRPr="00C168EF">
              <w:rPr>
                <w:b/>
                <w:i/>
              </w:rPr>
              <w:t>bwp</w:t>
            </w:r>
            <w:proofErr w:type="spellEnd"/>
            <w:r w:rsidRPr="00C168EF">
              <w:rPr>
                <w:b/>
                <w:i/>
              </w:rPr>
              <w:t>-Info</w:t>
            </w:r>
          </w:p>
          <w:p w14:paraId="7214F3D9" w14:textId="77777777" w:rsidR="003E1AA0" w:rsidRPr="00C168EF" w:rsidRDefault="003E1AA0" w:rsidP="001B480F">
            <w:pPr>
              <w:pStyle w:val="TAL"/>
              <w:rPr>
                <w:lang w:eastAsia="ko-KR"/>
              </w:rPr>
            </w:pPr>
            <w:r w:rsidRPr="00C168EF">
              <w:rPr>
                <w:bCs/>
                <w:iCs/>
              </w:rPr>
              <w:t>This field is used to indicate the BWP information in which the UE detected consistent uplink LBT failure. This field is set only when the detected consistent uplink LBT failure did not trigger the random access procedure.</w:t>
            </w:r>
          </w:p>
        </w:tc>
      </w:tr>
      <w:tr w:rsidR="003E1AA0" w:rsidRPr="00C168EF" w14:paraId="6267FA9F" w14:textId="77777777" w:rsidTr="001B480F">
        <w:tc>
          <w:tcPr>
            <w:tcW w:w="14175" w:type="dxa"/>
            <w:tcBorders>
              <w:top w:val="single" w:sz="4" w:space="0" w:color="auto"/>
              <w:left w:val="single" w:sz="4" w:space="0" w:color="auto"/>
              <w:bottom w:val="single" w:sz="4" w:space="0" w:color="auto"/>
              <w:right w:val="single" w:sz="4" w:space="0" w:color="auto"/>
            </w:tcBorders>
          </w:tcPr>
          <w:p w14:paraId="10946506" w14:textId="77777777" w:rsidR="003E1AA0" w:rsidRPr="00C168EF" w:rsidRDefault="003E1AA0" w:rsidP="001B480F">
            <w:pPr>
              <w:pStyle w:val="TAL"/>
              <w:rPr>
                <w:b/>
                <w:i/>
              </w:rPr>
            </w:pPr>
            <w:proofErr w:type="spellStart"/>
            <w:r w:rsidRPr="00C168EF">
              <w:rPr>
                <w:b/>
                <w:i/>
              </w:rPr>
              <w:t>choCandidateCellList</w:t>
            </w:r>
            <w:proofErr w:type="spellEnd"/>
          </w:p>
          <w:p w14:paraId="27F44E2E" w14:textId="77777777" w:rsidR="003E1AA0" w:rsidRPr="00C168EF" w:rsidRDefault="003E1AA0" w:rsidP="001B480F">
            <w:pPr>
              <w:pStyle w:val="TAL"/>
            </w:pPr>
            <w:r w:rsidRPr="00C168EF">
              <w:rPr>
                <w:lang w:eastAsia="ko-KR"/>
              </w:rPr>
              <w:t xml:space="preserve">This field is used to indicate the list of candidate target cells </w:t>
            </w:r>
            <w:r w:rsidRPr="00C168EF">
              <w:rPr>
                <w:lang w:eastAsia="en-GB"/>
              </w:rPr>
              <w:t>for conditional handover</w:t>
            </w:r>
            <w:r w:rsidRPr="00C168EF">
              <w:t xml:space="preserve"> included in </w:t>
            </w:r>
            <w:proofErr w:type="spellStart"/>
            <w:r w:rsidRPr="00C168EF">
              <w:rPr>
                <w:i/>
              </w:rPr>
              <w:t>condRRCReconfig</w:t>
            </w:r>
            <w:proofErr w:type="spellEnd"/>
            <w:r w:rsidRPr="00C168EF">
              <w:t xml:space="preserve"> at the time of connection failure. The field does not include the candidate target cells included in </w:t>
            </w:r>
            <w:proofErr w:type="spellStart"/>
            <w:r w:rsidRPr="00C168EF">
              <w:rPr>
                <w:i/>
                <w:iCs/>
              </w:rPr>
              <w:t>measResultNeighCells</w:t>
            </w:r>
            <w:proofErr w:type="spellEnd"/>
            <w:r w:rsidRPr="00C168EF">
              <w:t>.</w:t>
            </w:r>
          </w:p>
        </w:tc>
      </w:tr>
      <w:tr w:rsidR="003E1AA0" w:rsidRPr="00C168EF" w14:paraId="29566433" w14:textId="77777777" w:rsidTr="001B480F">
        <w:tc>
          <w:tcPr>
            <w:tcW w:w="14175" w:type="dxa"/>
            <w:tcBorders>
              <w:top w:val="single" w:sz="4" w:space="0" w:color="auto"/>
              <w:left w:val="single" w:sz="4" w:space="0" w:color="auto"/>
              <w:bottom w:val="single" w:sz="4" w:space="0" w:color="auto"/>
              <w:right w:val="single" w:sz="4" w:space="0" w:color="auto"/>
            </w:tcBorders>
          </w:tcPr>
          <w:p w14:paraId="4A06A3A4" w14:textId="77777777" w:rsidR="003E1AA0" w:rsidRPr="00C168EF" w:rsidRDefault="003E1AA0" w:rsidP="001B480F">
            <w:pPr>
              <w:pStyle w:val="TAL"/>
              <w:rPr>
                <w:b/>
                <w:i/>
              </w:rPr>
            </w:pPr>
            <w:proofErr w:type="spellStart"/>
            <w:r w:rsidRPr="00C168EF">
              <w:rPr>
                <w:b/>
                <w:i/>
              </w:rPr>
              <w:t>choCellId</w:t>
            </w:r>
            <w:proofErr w:type="spellEnd"/>
          </w:p>
          <w:p w14:paraId="7BC0AA68" w14:textId="77777777" w:rsidR="003E1AA0" w:rsidRPr="00C168EF" w:rsidRDefault="003E1AA0" w:rsidP="001B480F">
            <w:pPr>
              <w:pStyle w:val="TAL"/>
              <w:rPr>
                <w:b/>
                <w:i/>
              </w:rPr>
            </w:pPr>
            <w:r w:rsidRPr="00C168EF">
              <w:rPr>
                <w:lang w:eastAsia="en-GB"/>
              </w:rPr>
              <w:t xml:space="preserve">This field is used to indicate </w:t>
            </w:r>
            <w:r w:rsidRPr="00C168EF">
              <w:t xml:space="preserve">the </w:t>
            </w:r>
            <w:r w:rsidRPr="00C168EF">
              <w:rPr>
                <w:lang w:eastAsia="en-GB"/>
              </w:rPr>
              <w:t>candidate target cell for conditional handover</w:t>
            </w:r>
            <w:r w:rsidRPr="00C168EF">
              <w:t xml:space="preserve"> included in </w:t>
            </w:r>
            <w:proofErr w:type="spellStart"/>
            <w:r w:rsidRPr="00C168EF">
              <w:rPr>
                <w:i/>
              </w:rPr>
              <w:t>condRRCReconfig</w:t>
            </w:r>
            <w:proofErr w:type="spellEnd"/>
            <w:r w:rsidRPr="00C168EF">
              <w:t xml:space="preserve"> that the UE selected for CHO based recovery while T311 is running.</w:t>
            </w:r>
          </w:p>
        </w:tc>
      </w:tr>
      <w:tr w:rsidR="003E1AA0" w:rsidRPr="00C168EF" w14:paraId="07E4E494" w14:textId="77777777" w:rsidTr="001B480F">
        <w:tc>
          <w:tcPr>
            <w:tcW w:w="14175" w:type="dxa"/>
            <w:tcBorders>
              <w:top w:val="single" w:sz="4" w:space="0" w:color="auto"/>
              <w:left w:val="single" w:sz="4" w:space="0" w:color="auto"/>
              <w:bottom w:val="single" w:sz="4" w:space="0" w:color="auto"/>
              <w:right w:val="single" w:sz="4" w:space="0" w:color="auto"/>
            </w:tcBorders>
            <w:hideMark/>
          </w:tcPr>
          <w:p w14:paraId="724EBB23" w14:textId="77777777" w:rsidR="003E1AA0" w:rsidRPr="00C168EF" w:rsidRDefault="003E1AA0" w:rsidP="001B480F">
            <w:pPr>
              <w:pStyle w:val="TAL"/>
              <w:rPr>
                <w:b/>
                <w:i/>
                <w:lang w:eastAsia="sv-SE"/>
              </w:rPr>
            </w:pPr>
            <w:proofErr w:type="spellStart"/>
            <w:r w:rsidRPr="00C168EF">
              <w:rPr>
                <w:b/>
                <w:i/>
                <w:lang w:eastAsia="sv-SE"/>
              </w:rPr>
              <w:t>connectionFailureType</w:t>
            </w:r>
            <w:proofErr w:type="spellEnd"/>
          </w:p>
          <w:p w14:paraId="516E19E9" w14:textId="77777777" w:rsidR="003E1AA0" w:rsidRPr="00C168EF" w:rsidRDefault="003E1AA0" w:rsidP="001B480F">
            <w:pPr>
              <w:pStyle w:val="TAL"/>
              <w:rPr>
                <w:szCs w:val="22"/>
                <w:lang w:eastAsia="sv-SE"/>
              </w:rPr>
            </w:pPr>
            <w:r w:rsidRPr="00C168EF">
              <w:rPr>
                <w:lang w:eastAsia="sv-SE"/>
              </w:rPr>
              <w:t>T</w:t>
            </w:r>
            <w:r w:rsidRPr="00C168EF">
              <w:rPr>
                <w:lang w:eastAsia="en-GB"/>
              </w:rPr>
              <w:t>his fie</w:t>
            </w:r>
            <w:r w:rsidRPr="00C168EF">
              <w:rPr>
                <w:lang w:eastAsia="sv-SE"/>
              </w:rPr>
              <w:t>l</w:t>
            </w:r>
            <w:r w:rsidRPr="00C168EF">
              <w:rPr>
                <w:lang w:eastAsia="en-GB"/>
              </w:rPr>
              <w:t xml:space="preserve">d is used to indicate </w:t>
            </w:r>
            <w:r w:rsidRPr="00C168EF">
              <w:rPr>
                <w:lang w:eastAsia="sv-SE"/>
              </w:rPr>
              <w:t>whether the connection failure is due to radio link failure or handover failure.</w:t>
            </w:r>
          </w:p>
        </w:tc>
      </w:tr>
      <w:tr w:rsidR="003E1AA0" w:rsidRPr="00C168EF" w14:paraId="40E0B91B" w14:textId="77777777" w:rsidTr="001B480F">
        <w:tc>
          <w:tcPr>
            <w:tcW w:w="14175" w:type="dxa"/>
            <w:tcBorders>
              <w:top w:val="single" w:sz="4" w:space="0" w:color="auto"/>
              <w:left w:val="single" w:sz="4" w:space="0" w:color="auto"/>
              <w:bottom w:val="single" w:sz="4" w:space="0" w:color="auto"/>
              <w:right w:val="single" w:sz="4" w:space="0" w:color="auto"/>
            </w:tcBorders>
            <w:hideMark/>
          </w:tcPr>
          <w:p w14:paraId="7321A893" w14:textId="77777777" w:rsidR="003E1AA0" w:rsidRPr="00C168EF" w:rsidRDefault="003E1AA0" w:rsidP="001B480F">
            <w:pPr>
              <w:pStyle w:val="TAL"/>
              <w:rPr>
                <w:b/>
                <w:i/>
                <w:lang w:eastAsia="sv-SE"/>
              </w:rPr>
            </w:pPr>
            <w:r w:rsidRPr="00C168EF">
              <w:rPr>
                <w:b/>
                <w:i/>
                <w:lang w:eastAsia="sv-SE"/>
              </w:rPr>
              <w:t>csi-rsRLMConfigBitmap</w:t>
            </w:r>
            <w:r w:rsidRPr="00C168EF">
              <w:rPr>
                <w:rFonts w:ascii="宋体" w:eastAsia="宋体" w:hAnsi="宋体" w:cs="宋体"/>
                <w:b/>
                <w:i/>
              </w:rPr>
              <w:t>,</w:t>
            </w:r>
            <w:r w:rsidRPr="00C168EF">
              <w:rPr>
                <w:b/>
                <w:i/>
                <w:lang w:eastAsia="sv-SE"/>
              </w:rPr>
              <w:t>csi-rsRLMConfigBitmap-v1650</w:t>
            </w:r>
          </w:p>
          <w:p w14:paraId="6D4D130D" w14:textId="77777777" w:rsidR="003E1AA0" w:rsidRPr="00C168EF" w:rsidRDefault="003E1AA0" w:rsidP="001B480F">
            <w:pPr>
              <w:pStyle w:val="TAL"/>
              <w:rPr>
                <w:b/>
                <w:i/>
                <w:lang w:eastAsia="sv-SE"/>
              </w:rPr>
            </w:pPr>
            <w:r w:rsidRPr="00C168EF">
              <w:rPr>
                <w:lang w:eastAsia="sv-SE"/>
              </w:rPr>
              <w:t>T</w:t>
            </w:r>
            <w:r w:rsidRPr="00C168EF">
              <w:rPr>
                <w:lang w:eastAsia="en-GB"/>
              </w:rPr>
              <w:t>hese fie</w:t>
            </w:r>
            <w:r w:rsidRPr="00C168EF">
              <w:rPr>
                <w:lang w:eastAsia="sv-SE"/>
              </w:rPr>
              <w:t>l</w:t>
            </w:r>
            <w:r w:rsidRPr="00C168EF">
              <w:rPr>
                <w:lang w:eastAsia="en-GB"/>
              </w:rPr>
              <w:t xml:space="preserve">ds are used to indicate the CSI-RS indexes configured in the </w:t>
            </w:r>
            <w:r w:rsidRPr="00C168EF">
              <w:rPr>
                <w:lang w:eastAsia="sv-SE"/>
              </w:rPr>
              <w:t xml:space="preserve">RLM configurations for the active BWP when the UE declares RLF or HOF. The UE first fills in the </w:t>
            </w:r>
            <w:r w:rsidRPr="00C168EF">
              <w:rPr>
                <w:i/>
                <w:lang w:eastAsia="sv-SE"/>
              </w:rPr>
              <w:t>csi-rsRLMConfigBitmap-r16</w:t>
            </w:r>
            <w:r w:rsidRPr="00C168EF">
              <w:rPr>
                <w:lang w:eastAsia="sv-SE"/>
              </w:rPr>
              <w:t xml:space="preserve"> to indicate the first 96 CSI-RS indexes and then </w:t>
            </w:r>
            <w:r w:rsidRPr="00C168EF">
              <w:rPr>
                <w:i/>
                <w:lang w:eastAsia="sv-SE"/>
              </w:rPr>
              <w:t>csi-rsRLMConfigBitmap-v1650</w:t>
            </w:r>
            <w:r w:rsidRPr="00C168EF">
              <w:rPr>
                <w:lang w:eastAsia="sv-SE"/>
              </w:rPr>
              <w:t xml:space="preserve"> to indicate the latter 96 CSI-RS indexes. The first/leftmost bit in </w:t>
            </w:r>
            <w:r w:rsidRPr="00C168EF">
              <w:rPr>
                <w:i/>
                <w:lang w:eastAsia="sv-SE"/>
              </w:rPr>
              <w:t xml:space="preserve">csi-rsRLMConfigBitmap-r16 </w:t>
            </w:r>
            <w:r w:rsidRPr="00C168EF">
              <w:rPr>
                <w:lang w:eastAsia="sv-SE"/>
              </w:rPr>
              <w:t xml:space="preserve">corresponds to CSI-RS index 0, the second bit corresponds to CSI-RS index 1. The first/leftmost bit in </w:t>
            </w:r>
            <w:r w:rsidRPr="00C168EF">
              <w:rPr>
                <w:i/>
                <w:lang w:eastAsia="sv-SE"/>
              </w:rPr>
              <w:t xml:space="preserve">csi-rsRLMConfigBitmap-v1650 </w:t>
            </w:r>
            <w:r w:rsidRPr="00C168EF">
              <w:rPr>
                <w:lang w:eastAsia="sv-SE"/>
              </w:rPr>
              <w:t xml:space="preserve">corresponds to CSI-RS index 96, the second bit corresponds to CSI-RS index 97. These fields are included only if the </w:t>
            </w:r>
            <w:proofErr w:type="spellStart"/>
            <w:r w:rsidRPr="00C168EF">
              <w:rPr>
                <w:i/>
                <w:lang w:eastAsia="sv-SE"/>
              </w:rPr>
              <w:t>RadioLinkMonitoringConfig</w:t>
            </w:r>
            <w:proofErr w:type="spellEnd"/>
            <w:r w:rsidRPr="00C168EF">
              <w:rPr>
                <w:lang w:eastAsia="sv-SE"/>
              </w:rPr>
              <w:t xml:space="preserve"> for the respective BWP is configured.</w:t>
            </w:r>
          </w:p>
        </w:tc>
      </w:tr>
      <w:tr w:rsidR="003E1AA0" w:rsidRPr="00C168EF" w14:paraId="48DED64F" w14:textId="77777777" w:rsidTr="001B480F">
        <w:tc>
          <w:tcPr>
            <w:tcW w:w="14175" w:type="dxa"/>
            <w:tcBorders>
              <w:top w:val="single" w:sz="4" w:space="0" w:color="auto"/>
              <w:left w:val="single" w:sz="4" w:space="0" w:color="auto"/>
              <w:bottom w:val="single" w:sz="4" w:space="0" w:color="auto"/>
              <w:right w:val="single" w:sz="4" w:space="0" w:color="auto"/>
            </w:tcBorders>
            <w:hideMark/>
          </w:tcPr>
          <w:p w14:paraId="082A237E" w14:textId="77777777" w:rsidR="003E1AA0" w:rsidRPr="00C168EF" w:rsidRDefault="003E1AA0" w:rsidP="001B480F">
            <w:pPr>
              <w:pStyle w:val="TAL"/>
              <w:rPr>
                <w:b/>
                <w:i/>
                <w:lang w:eastAsia="en-GB"/>
              </w:rPr>
            </w:pPr>
            <w:r w:rsidRPr="00C168EF">
              <w:rPr>
                <w:b/>
                <w:i/>
                <w:lang w:eastAsia="en-GB"/>
              </w:rPr>
              <w:t>c-RNTI</w:t>
            </w:r>
          </w:p>
          <w:p w14:paraId="53A054B7" w14:textId="77777777" w:rsidR="003E1AA0" w:rsidRPr="00C168EF" w:rsidRDefault="003E1AA0" w:rsidP="001B480F">
            <w:pPr>
              <w:pStyle w:val="TAL"/>
              <w:rPr>
                <w:szCs w:val="22"/>
                <w:lang w:eastAsia="sv-SE"/>
              </w:rPr>
            </w:pPr>
            <w:r w:rsidRPr="00C168EF">
              <w:rPr>
                <w:lang w:eastAsia="en-GB"/>
              </w:rPr>
              <w:t xml:space="preserve">This field indicates the C-RNTI used in the </w:t>
            </w:r>
            <w:proofErr w:type="spellStart"/>
            <w:r w:rsidRPr="00C168EF">
              <w:rPr>
                <w:lang w:eastAsia="en-GB"/>
              </w:rPr>
              <w:t>PCell</w:t>
            </w:r>
            <w:proofErr w:type="spellEnd"/>
            <w:r w:rsidRPr="00C168EF">
              <w:rPr>
                <w:lang w:eastAsia="en-GB"/>
              </w:rPr>
              <w:t xml:space="preserve"> upon detecting radio link failure or the C-RNTI used in the source </w:t>
            </w:r>
            <w:proofErr w:type="spellStart"/>
            <w:r w:rsidRPr="00C168EF">
              <w:rPr>
                <w:lang w:eastAsia="en-GB"/>
              </w:rPr>
              <w:t>PCell</w:t>
            </w:r>
            <w:proofErr w:type="spellEnd"/>
            <w:r w:rsidRPr="00C168EF">
              <w:rPr>
                <w:lang w:eastAsia="en-GB"/>
              </w:rPr>
              <w:t xml:space="preserve"> upon handover failure.</w:t>
            </w:r>
          </w:p>
        </w:tc>
      </w:tr>
      <w:tr w:rsidR="003E1AA0" w:rsidRPr="00C168EF" w14:paraId="79DF5FA4" w14:textId="77777777" w:rsidTr="001B480F">
        <w:tc>
          <w:tcPr>
            <w:tcW w:w="14175" w:type="dxa"/>
            <w:tcBorders>
              <w:top w:val="single" w:sz="4" w:space="0" w:color="auto"/>
              <w:left w:val="single" w:sz="4" w:space="0" w:color="auto"/>
              <w:bottom w:val="single" w:sz="4" w:space="0" w:color="auto"/>
              <w:right w:val="single" w:sz="4" w:space="0" w:color="auto"/>
            </w:tcBorders>
          </w:tcPr>
          <w:p w14:paraId="27D068C5" w14:textId="77777777" w:rsidR="003E1AA0" w:rsidRPr="00C168EF" w:rsidRDefault="003E1AA0" w:rsidP="001B480F">
            <w:pPr>
              <w:pStyle w:val="TAL"/>
              <w:rPr>
                <w:b/>
                <w:bCs/>
                <w:i/>
                <w:iCs/>
              </w:rPr>
            </w:pPr>
            <w:proofErr w:type="spellStart"/>
            <w:r w:rsidRPr="00C168EF">
              <w:rPr>
                <w:b/>
                <w:bCs/>
                <w:i/>
                <w:iCs/>
              </w:rPr>
              <w:t>elapsedTimeSCG</w:t>
            </w:r>
            <w:proofErr w:type="spellEnd"/>
            <w:r w:rsidRPr="00C168EF">
              <w:rPr>
                <w:b/>
                <w:bCs/>
                <w:i/>
                <w:iCs/>
              </w:rPr>
              <w:t>-Failure</w:t>
            </w:r>
          </w:p>
          <w:p w14:paraId="01501FC4" w14:textId="77777777" w:rsidR="003E1AA0" w:rsidRPr="00C168EF" w:rsidRDefault="003E1AA0" w:rsidP="001B480F">
            <w:pPr>
              <w:pStyle w:val="TAL"/>
              <w:rPr>
                <w:b/>
                <w:i/>
                <w:lang w:eastAsia="en-GB"/>
              </w:rPr>
            </w:pPr>
            <w:r w:rsidRPr="00C168EF">
              <w:rPr>
                <w:bCs/>
                <w:iCs/>
                <w:lang w:eastAsia="en-GB"/>
              </w:rPr>
              <w:t xml:space="preserve">This field is used </w:t>
            </w:r>
            <w:r w:rsidRPr="00C168EF">
              <w:rPr>
                <w:bCs/>
                <w:lang w:eastAsia="ko-KR"/>
              </w:rPr>
              <w:t xml:space="preserve">to indicate the time elapsed between the SCG failure and the MCG failure. </w:t>
            </w:r>
            <w:r w:rsidRPr="00C168EF">
              <w:rPr>
                <w:lang w:eastAsia="sv-SE"/>
              </w:rPr>
              <w:t xml:space="preserve">The maximum value </w:t>
            </w:r>
            <w:r w:rsidRPr="00C168EF">
              <w:rPr>
                <w:i/>
                <w:iCs/>
                <w:lang w:eastAsia="sv-SE"/>
              </w:rPr>
              <w:t>1023</w:t>
            </w:r>
            <w:r w:rsidRPr="00C168EF">
              <w:rPr>
                <w:lang w:eastAsia="sv-SE"/>
              </w:rPr>
              <w:t xml:space="preserve"> means 1023ms or longer</w:t>
            </w:r>
            <w:r w:rsidRPr="00C168EF">
              <w:rPr>
                <w:bCs/>
                <w:iCs/>
                <w:lang w:eastAsia="ko-KR"/>
              </w:rPr>
              <w:t>.</w:t>
            </w:r>
          </w:p>
        </w:tc>
      </w:tr>
      <w:tr w:rsidR="003E1AA0" w:rsidRPr="00C168EF" w14:paraId="31414F2E" w14:textId="77777777" w:rsidTr="001B480F">
        <w:tc>
          <w:tcPr>
            <w:tcW w:w="14175" w:type="dxa"/>
            <w:tcBorders>
              <w:top w:val="single" w:sz="4" w:space="0" w:color="auto"/>
              <w:left w:val="single" w:sz="4" w:space="0" w:color="auto"/>
              <w:bottom w:val="single" w:sz="4" w:space="0" w:color="auto"/>
              <w:right w:val="single" w:sz="4" w:space="0" w:color="auto"/>
            </w:tcBorders>
          </w:tcPr>
          <w:p w14:paraId="096514B0" w14:textId="77777777" w:rsidR="003E1AA0" w:rsidRPr="00C168EF" w:rsidRDefault="003E1AA0" w:rsidP="001B480F">
            <w:pPr>
              <w:pStyle w:val="TAL"/>
              <w:rPr>
                <w:b/>
                <w:bCs/>
                <w:i/>
                <w:iCs/>
              </w:rPr>
            </w:pPr>
            <w:r w:rsidRPr="00C168EF">
              <w:rPr>
                <w:b/>
                <w:bCs/>
                <w:i/>
                <w:iCs/>
              </w:rPr>
              <w:t>elapsedTimeT316</w:t>
            </w:r>
          </w:p>
          <w:p w14:paraId="05D7576B" w14:textId="77777777" w:rsidR="003E1AA0" w:rsidRPr="00C168EF" w:rsidRDefault="003E1AA0" w:rsidP="001B480F">
            <w:pPr>
              <w:pStyle w:val="TAL"/>
              <w:rPr>
                <w:b/>
                <w:i/>
                <w:lang w:eastAsia="en-GB"/>
              </w:rPr>
            </w:pPr>
            <w:r w:rsidRPr="00C168EF">
              <w:rPr>
                <w:bCs/>
                <w:iCs/>
                <w:lang w:eastAsia="en-GB"/>
              </w:rPr>
              <w:t>This field is used to indicate the value of the elapsed time of the timer T316</w:t>
            </w:r>
            <w:r w:rsidRPr="00C168EF">
              <w:rPr>
                <w:bCs/>
                <w:lang w:eastAsia="ko-KR"/>
              </w:rPr>
              <w:t xml:space="preserve">. </w:t>
            </w:r>
            <w:r w:rsidRPr="00C168EF">
              <w:rPr>
                <w:bCs/>
                <w:iCs/>
                <w:lang w:eastAsia="ko-KR"/>
              </w:rPr>
              <w:t>Value in milliseconds.</w:t>
            </w:r>
          </w:p>
        </w:tc>
      </w:tr>
      <w:tr w:rsidR="003E1AA0" w:rsidRPr="00C168EF" w14:paraId="1B8E523D" w14:textId="77777777" w:rsidTr="001B480F">
        <w:tc>
          <w:tcPr>
            <w:tcW w:w="14175" w:type="dxa"/>
            <w:tcBorders>
              <w:top w:val="single" w:sz="4" w:space="0" w:color="auto"/>
              <w:left w:val="single" w:sz="4" w:space="0" w:color="auto"/>
              <w:bottom w:val="single" w:sz="4" w:space="0" w:color="auto"/>
              <w:right w:val="single" w:sz="4" w:space="0" w:color="auto"/>
            </w:tcBorders>
            <w:hideMark/>
          </w:tcPr>
          <w:p w14:paraId="3187711A" w14:textId="77777777" w:rsidR="003E1AA0" w:rsidRPr="00C168EF" w:rsidRDefault="003E1AA0" w:rsidP="001B480F">
            <w:pPr>
              <w:pStyle w:val="TAL"/>
              <w:rPr>
                <w:b/>
                <w:i/>
                <w:lang w:eastAsia="en-GB"/>
              </w:rPr>
            </w:pPr>
            <w:proofErr w:type="spellStart"/>
            <w:r w:rsidRPr="00C168EF">
              <w:rPr>
                <w:b/>
                <w:i/>
                <w:lang w:eastAsia="en-GB"/>
              </w:rPr>
              <w:t>failedPCellId</w:t>
            </w:r>
            <w:proofErr w:type="spellEnd"/>
          </w:p>
          <w:p w14:paraId="340AC0AC" w14:textId="77777777" w:rsidR="003E1AA0" w:rsidRPr="00C168EF" w:rsidRDefault="003E1AA0" w:rsidP="001B480F">
            <w:pPr>
              <w:pStyle w:val="TAL"/>
              <w:rPr>
                <w:b/>
                <w:i/>
                <w:szCs w:val="22"/>
                <w:lang w:eastAsia="sv-SE"/>
              </w:rPr>
            </w:pPr>
            <w:r w:rsidRPr="00C168EF">
              <w:rPr>
                <w:lang w:eastAsia="en-GB"/>
              </w:rPr>
              <w:t xml:space="preserve">This field is used to indicate the </w:t>
            </w:r>
            <w:proofErr w:type="spellStart"/>
            <w:r w:rsidRPr="00C168EF">
              <w:rPr>
                <w:lang w:eastAsia="en-GB"/>
              </w:rPr>
              <w:t>PCell</w:t>
            </w:r>
            <w:proofErr w:type="spellEnd"/>
            <w:r w:rsidRPr="00C168EF">
              <w:rPr>
                <w:lang w:eastAsia="en-GB"/>
              </w:rPr>
              <w:t xml:space="preserve"> in which RLF is detected or the target </w:t>
            </w:r>
            <w:proofErr w:type="spellStart"/>
            <w:r w:rsidRPr="00C168EF">
              <w:rPr>
                <w:lang w:eastAsia="en-GB"/>
              </w:rPr>
              <w:t>PCell</w:t>
            </w:r>
            <w:proofErr w:type="spellEnd"/>
            <w:r w:rsidRPr="00C168EF">
              <w:rPr>
                <w:lang w:eastAsia="en-GB"/>
              </w:rPr>
              <w:t xml:space="preserve"> of the failed handover. For intra-NR handover </w:t>
            </w:r>
            <w:proofErr w:type="spellStart"/>
            <w:r w:rsidRPr="00C168EF">
              <w:rPr>
                <w:i/>
                <w:iCs/>
              </w:rPr>
              <w:t>nrFailedPCellId</w:t>
            </w:r>
            <w:proofErr w:type="spellEnd"/>
            <w:r w:rsidRPr="00C168EF">
              <w:t xml:space="preserve"> is included and for the handover from NR to EUTRA </w:t>
            </w:r>
            <w:proofErr w:type="spellStart"/>
            <w:r w:rsidRPr="00C168EF">
              <w:rPr>
                <w:i/>
                <w:iCs/>
              </w:rPr>
              <w:t>eutraFailedPCellId</w:t>
            </w:r>
            <w:proofErr w:type="spellEnd"/>
            <w:r w:rsidRPr="00C168EF">
              <w:t xml:space="preserve"> is included.</w:t>
            </w:r>
            <w:r w:rsidRPr="00C168EF">
              <w:rPr>
                <w:lang w:eastAsia="en-GB"/>
              </w:rPr>
              <w:t xml:space="preserve"> The UE sets the ARFCN according to the frequency band used for transmission/ reception when the failure occurred.</w:t>
            </w:r>
          </w:p>
        </w:tc>
      </w:tr>
      <w:tr w:rsidR="003E1AA0" w:rsidRPr="00C168EF" w14:paraId="77940F19" w14:textId="77777777" w:rsidTr="001B480F">
        <w:tc>
          <w:tcPr>
            <w:tcW w:w="14175" w:type="dxa"/>
            <w:tcBorders>
              <w:top w:val="single" w:sz="4" w:space="0" w:color="auto"/>
              <w:left w:val="single" w:sz="4" w:space="0" w:color="auto"/>
              <w:bottom w:val="single" w:sz="4" w:space="0" w:color="auto"/>
              <w:right w:val="single" w:sz="4" w:space="0" w:color="auto"/>
            </w:tcBorders>
            <w:hideMark/>
          </w:tcPr>
          <w:p w14:paraId="3DF5BA23" w14:textId="77777777" w:rsidR="003E1AA0" w:rsidRPr="00C168EF" w:rsidRDefault="003E1AA0" w:rsidP="001B480F">
            <w:pPr>
              <w:pStyle w:val="TAL"/>
              <w:rPr>
                <w:b/>
                <w:i/>
                <w:lang w:eastAsia="en-GB"/>
              </w:rPr>
            </w:pPr>
            <w:proofErr w:type="spellStart"/>
            <w:r w:rsidRPr="00C168EF">
              <w:rPr>
                <w:b/>
                <w:i/>
                <w:lang w:eastAsia="en-GB"/>
              </w:rPr>
              <w:t>failedPCellId</w:t>
            </w:r>
            <w:proofErr w:type="spellEnd"/>
            <w:r w:rsidRPr="00C168EF">
              <w:rPr>
                <w:b/>
                <w:i/>
                <w:lang w:eastAsia="en-GB"/>
              </w:rPr>
              <w:t>-EUTRA</w:t>
            </w:r>
          </w:p>
          <w:p w14:paraId="16F2B19A" w14:textId="77777777" w:rsidR="003E1AA0" w:rsidRPr="00C168EF" w:rsidRDefault="003E1AA0" w:rsidP="001B480F">
            <w:pPr>
              <w:pStyle w:val="TAL"/>
              <w:rPr>
                <w:b/>
                <w:i/>
                <w:lang w:eastAsia="en-GB"/>
              </w:rPr>
            </w:pPr>
            <w:r w:rsidRPr="00C168EF">
              <w:rPr>
                <w:lang w:eastAsia="en-GB"/>
              </w:rPr>
              <w:t xml:space="preserve">This field is used to indicate the </w:t>
            </w:r>
            <w:proofErr w:type="spellStart"/>
            <w:r w:rsidRPr="00C168EF">
              <w:rPr>
                <w:lang w:eastAsia="en-GB"/>
              </w:rPr>
              <w:t>PCell</w:t>
            </w:r>
            <w:proofErr w:type="spellEnd"/>
            <w:r w:rsidRPr="00C168EF">
              <w:rPr>
                <w:lang w:eastAsia="en-GB"/>
              </w:rPr>
              <w:t xml:space="preserve"> in which RLF is detected or the source </w:t>
            </w:r>
            <w:proofErr w:type="spellStart"/>
            <w:r w:rsidRPr="00C168EF">
              <w:rPr>
                <w:lang w:eastAsia="en-GB"/>
              </w:rPr>
              <w:t>PCell</w:t>
            </w:r>
            <w:proofErr w:type="spellEnd"/>
            <w:r w:rsidRPr="00C168EF">
              <w:rPr>
                <w:lang w:eastAsia="en-GB"/>
              </w:rPr>
              <w:t xml:space="preserve"> of the failed handover in an E-UTRA RLF report.</w:t>
            </w:r>
          </w:p>
        </w:tc>
      </w:tr>
      <w:tr w:rsidR="003E1AA0" w:rsidRPr="00C168EF" w14:paraId="56E2A32F" w14:textId="77777777" w:rsidTr="001B480F">
        <w:tc>
          <w:tcPr>
            <w:tcW w:w="14175" w:type="dxa"/>
            <w:tcBorders>
              <w:top w:val="single" w:sz="4" w:space="0" w:color="auto"/>
              <w:left w:val="single" w:sz="4" w:space="0" w:color="auto"/>
              <w:bottom w:val="single" w:sz="4" w:space="0" w:color="auto"/>
              <w:right w:val="single" w:sz="4" w:space="0" w:color="auto"/>
            </w:tcBorders>
          </w:tcPr>
          <w:p w14:paraId="06142E18" w14:textId="77777777" w:rsidR="003E1AA0" w:rsidRPr="00C168EF" w:rsidRDefault="003E1AA0" w:rsidP="001B480F">
            <w:pPr>
              <w:pStyle w:val="TAL"/>
              <w:rPr>
                <w:b/>
                <w:i/>
                <w:lang w:eastAsia="ko-KR"/>
              </w:rPr>
            </w:pPr>
            <w:proofErr w:type="spellStart"/>
            <w:r w:rsidRPr="00C168EF">
              <w:rPr>
                <w:b/>
                <w:i/>
                <w:lang w:eastAsia="ko-KR"/>
              </w:rPr>
              <w:t>lastHO</w:t>
            </w:r>
            <w:proofErr w:type="spellEnd"/>
            <w:r w:rsidRPr="00C168EF">
              <w:rPr>
                <w:b/>
                <w:i/>
                <w:lang w:eastAsia="ko-KR"/>
              </w:rPr>
              <w:t>-Type</w:t>
            </w:r>
          </w:p>
          <w:p w14:paraId="4F38F382" w14:textId="77777777" w:rsidR="003E1AA0" w:rsidRPr="00C168EF" w:rsidRDefault="003E1AA0" w:rsidP="001B480F">
            <w:pPr>
              <w:pStyle w:val="TAL"/>
              <w:rPr>
                <w:bCs/>
                <w:iCs/>
                <w:lang w:eastAsia="ko-KR"/>
              </w:rPr>
            </w:pPr>
            <w:r w:rsidRPr="00C168EF">
              <w:rPr>
                <w:lang w:eastAsia="sv-SE"/>
              </w:rPr>
              <w:t>T</w:t>
            </w:r>
            <w:r w:rsidRPr="00C168EF">
              <w:rPr>
                <w:lang w:eastAsia="en-GB"/>
              </w:rPr>
              <w:t>his fie</w:t>
            </w:r>
            <w:r w:rsidRPr="00C168EF">
              <w:rPr>
                <w:lang w:eastAsia="sv-SE"/>
              </w:rPr>
              <w:t>l</w:t>
            </w:r>
            <w:r w:rsidRPr="00C168EF">
              <w:rPr>
                <w:lang w:eastAsia="en-GB"/>
              </w:rPr>
              <w:t xml:space="preserve">d is used to indicate </w:t>
            </w:r>
            <w:r w:rsidRPr="00C168EF">
              <w:rPr>
                <w:lang w:eastAsia="sv-SE"/>
              </w:rPr>
              <w:t xml:space="preserve">the type of the last executed handover before the last detected connection failure. The field is set to </w:t>
            </w:r>
            <w:proofErr w:type="spellStart"/>
            <w:r w:rsidRPr="00C168EF">
              <w:rPr>
                <w:i/>
                <w:iCs/>
                <w:lang w:eastAsia="sv-SE"/>
              </w:rPr>
              <w:t>cho</w:t>
            </w:r>
            <w:proofErr w:type="spellEnd"/>
            <w:r w:rsidRPr="00C168EF">
              <w:rPr>
                <w:lang w:eastAsia="sv-SE"/>
              </w:rPr>
              <w:t xml:space="preserve"> if the last executed handover was initiated by a conditional reconfiguration execution. The field is set to </w:t>
            </w:r>
            <w:r w:rsidRPr="00C168EF">
              <w:rPr>
                <w:i/>
                <w:iCs/>
                <w:lang w:eastAsia="sv-SE"/>
              </w:rPr>
              <w:t>daps</w:t>
            </w:r>
            <w:r w:rsidRPr="00C168EF">
              <w:rPr>
                <w:lang w:eastAsia="sv-SE"/>
              </w:rPr>
              <w:t xml:space="preserve"> if the last executed handover was a DAPS handover.</w:t>
            </w:r>
          </w:p>
        </w:tc>
      </w:tr>
      <w:tr w:rsidR="003E1AA0" w:rsidRPr="00C168EF" w14:paraId="39DC5332" w14:textId="77777777" w:rsidTr="001B480F">
        <w:tc>
          <w:tcPr>
            <w:tcW w:w="14175" w:type="dxa"/>
            <w:tcBorders>
              <w:top w:val="single" w:sz="4" w:space="0" w:color="auto"/>
              <w:left w:val="single" w:sz="4" w:space="0" w:color="auto"/>
              <w:bottom w:val="single" w:sz="4" w:space="0" w:color="auto"/>
              <w:right w:val="single" w:sz="4" w:space="0" w:color="auto"/>
            </w:tcBorders>
          </w:tcPr>
          <w:p w14:paraId="4F9B1D90" w14:textId="77777777" w:rsidR="003E1AA0" w:rsidRPr="00C168EF" w:rsidRDefault="003E1AA0" w:rsidP="001B480F">
            <w:pPr>
              <w:pStyle w:val="TAL"/>
              <w:rPr>
                <w:b/>
                <w:bCs/>
                <w:i/>
                <w:iCs/>
              </w:rPr>
            </w:pPr>
            <w:r w:rsidRPr="00C168EF">
              <w:rPr>
                <w:b/>
                <w:bCs/>
                <w:i/>
                <w:iCs/>
              </w:rPr>
              <w:t>mcg-</w:t>
            </w:r>
            <w:proofErr w:type="spellStart"/>
            <w:r w:rsidRPr="00C168EF">
              <w:rPr>
                <w:b/>
                <w:bCs/>
                <w:i/>
                <w:iCs/>
              </w:rPr>
              <w:t>RecoveryFailureCause</w:t>
            </w:r>
            <w:proofErr w:type="spellEnd"/>
          </w:p>
          <w:p w14:paraId="0CC9EED7" w14:textId="77777777" w:rsidR="003E1AA0" w:rsidRPr="00C168EF" w:rsidRDefault="003E1AA0" w:rsidP="001B480F">
            <w:pPr>
              <w:pStyle w:val="TAL"/>
              <w:rPr>
                <w:bCs/>
                <w:iCs/>
                <w:lang w:eastAsia="ko-KR"/>
              </w:rPr>
            </w:pPr>
            <w:r w:rsidRPr="00C168EF">
              <w:rPr>
                <w:bCs/>
                <w:iCs/>
                <w:lang w:eastAsia="ko-KR"/>
              </w:rPr>
              <w:t>This field is used to indicate the cause of the fast MCG recovery failure.</w:t>
            </w:r>
          </w:p>
        </w:tc>
      </w:tr>
      <w:tr w:rsidR="003E1AA0" w:rsidRPr="00C168EF" w14:paraId="144A6495" w14:textId="77777777" w:rsidTr="001B480F">
        <w:tc>
          <w:tcPr>
            <w:tcW w:w="14175" w:type="dxa"/>
            <w:tcBorders>
              <w:top w:val="single" w:sz="4" w:space="0" w:color="auto"/>
              <w:left w:val="single" w:sz="4" w:space="0" w:color="auto"/>
              <w:bottom w:val="single" w:sz="4" w:space="0" w:color="auto"/>
              <w:right w:val="single" w:sz="4" w:space="0" w:color="auto"/>
            </w:tcBorders>
            <w:hideMark/>
          </w:tcPr>
          <w:p w14:paraId="54707BA1" w14:textId="77777777" w:rsidR="003E1AA0" w:rsidRPr="00C168EF" w:rsidRDefault="003E1AA0" w:rsidP="001B480F">
            <w:pPr>
              <w:pStyle w:val="TAL"/>
              <w:rPr>
                <w:b/>
                <w:i/>
                <w:lang w:eastAsia="ko-KR"/>
              </w:rPr>
            </w:pPr>
            <w:proofErr w:type="spellStart"/>
            <w:r w:rsidRPr="00C168EF">
              <w:rPr>
                <w:b/>
                <w:i/>
                <w:lang w:eastAsia="ko-KR"/>
              </w:rPr>
              <w:t>measResultListEUTRA</w:t>
            </w:r>
            <w:proofErr w:type="spellEnd"/>
          </w:p>
          <w:p w14:paraId="7A43C0DA" w14:textId="77777777" w:rsidR="003E1AA0" w:rsidRPr="00C168EF" w:rsidRDefault="003E1AA0" w:rsidP="001B480F">
            <w:pPr>
              <w:pStyle w:val="TAL"/>
              <w:rPr>
                <w:b/>
                <w:i/>
                <w:szCs w:val="22"/>
                <w:lang w:eastAsia="sv-SE"/>
              </w:rPr>
            </w:pPr>
            <w:r w:rsidRPr="00C168EF">
              <w:rPr>
                <w:bCs/>
                <w:iCs/>
                <w:lang w:eastAsia="ko-KR"/>
              </w:rPr>
              <w:t xml:space="preserve">This field refers to the last measurement results taken in the </w:t>
            </w:r>
            <w:proofErr w:type="spellStart"/>
            <w:r w:rsidRPr="00C168EF">
              <w:rPr>
                <w:bCs/>
                <w:iCs/>
                <w:lang w:eastAsia="ko-KR"/>
              </w:rPr>
              <w:t>neighboring</w:t>
            </w:r>
            <w:proofErr w:type="spellEnd"/>
            <w:r w:rsidRPr="00C168EF">
              <w:rPr>
                <w:bCs/>
                <w:iCs/>
                <w:lang w:eastAsia="ko-KR"/>
              </w:rPr>
              <w:t xml:space="preserve"> EUTRA Cells, when the radio link failure or handover failure happened.</w:t>
            </w:r>
          </w:p>
        </w:tc>
      </w:tr>
      <w:tr w:rsidR="003E1AA0" w:rsidRPr="00C168EF" w14:paraId="007A8225" w14:textId="77777777" w:rsidTr="001B480F">
        <w:tc>
          <w:tcPr>
            <w:tcW w:w="14175" w:type="dxa"/>
            <w:tcBorders>
              <w:top w:val="single" w:sz="4" w:space="0" w:color="auto"/>
              <w:left w:val="single" w:sz="4" w:space="0" w:color="auto"/>
              <w:bottom w:val="single" w:sz="4" w:space="0" w:color="auto"/>
              <w:right w:val="single" w:sz="4" w:space="0" w:color="auto"/>
            </w:tcBorders>
            <w:hideMark/>
          </w:tcPr>
          <w:p w14:paraId="05016580" w14:textId="77777777" w:rsidR="003E1AA0" w:rsidRPr="00C168EF" w:rsidRDefault="003E1AA0" w:rsidP="001B480F">
            <w:pPr>
              <w:pStyle w:val="TAL"/>
              <w:rPr>
                <w:b/>
                <w:i/>
                <w:lang w:eastAsia="ko-KR"/>
              </w:rPr>
            </w:pPr>
            <w:proofErr w:type="spellStart"/>
            <w:r w:rsidRPr="00C168EF">
              <w:rPr>
                <w:b/>
                <w:i/>
                <w:lang w:eastAsia="ko-KR"/>
              </w:rPr>
              <w:t>measResultListNR</w:t>
            </w:r>
            <w:proofErr w:type="spellEnd"/>
          </w:p>
          <w:p w14:paraId="219F89E9" w14:textId="77777777" w:rsidR="003E1AA0" w:rsidRPr="00C168EF" w:rsidRDefault="003E1AA0" w:rsidP="001B480F">
            <w:pPr>
              <w:pStyle w:val="TAL"/>
              <w:rPr>
                <w:b/>
                <w:i/>
                <w:lang w:eastAsia="ko-KR"/>
              </w:rPr>
            </w:pPr>
            <w:r w:rsidRPr="00C168EF">
              <w:rPr>
                <w:bCs/>
                <w:iCs/>
                <w:lang w:eastAsia="ko-KR"/>
              </w:rPr>
              <w:t xml:space="preserve">This field refers to the last measurement results taken in the </w:t>
            </w:r>
            <w:proofErr w:type="spellStart"/>
            <w:r w:rsidRPr="00C168EF">
              <w:rPr>
                <w:bCs/>
                <w:iCs/>
                <w:lang w:eastAsia="ko-KR"/>
              </w:rPr>
              <w:t>neighboring</w:t>
            </w:r>
            <w:proofErr w:type="spellEnd"/>
            <w:r w:rsidRPr="00C168EF">
              <w:rPr>
                <w:bCs/>
                <w:iCs/>
                <w:lang w:eastAsia="ko-KR"/>
              </w:rPr>
              <w:t xml:space="preserve"> NR Cells, when the radio link failure or handover failure happened.</w:t>
            </w:r>
          </w:p>
        </w:tc>
      </w:tr>
      <w:tr w:rsidR="003E1AA0" w:rsidRPr="00C168EF" w14:paraId="71F8229D" w14:textId="77777777" w:rsidTr="001B480F">
        <w:tc>
          <w:tcPr>
            <w:tcW w:w="14175" w:type="dxa"/>
            <w:tcBorders>
              <w:top w:val="single" w:sz="4" w:space="0" w:color="auto"/>
              <w:left w:val="single" w:sz="4" w:space="0" w:color="auto"/>
              <w:bottom w:val="single" w:sz="4" w:space="0" w:color="auto"/>
              <w:right w:val="single" w:sz="4" w:space="0" w:color="auto"/>
            </w:tcBorders>
            <w:hideMark/>
          </w:tcPr>
          <w:p w14:paraId="76DF7864" w14:textId="77777777" w:rsidR="003E1AA0" w:rsidRPr="00C168EF" w:rsidRDefault="003E1AA0" w:rsidP="001B480F">
            <w:pPr>
              <w:pStyle w:val="TAL"/>
              <w:rPr>
                <w:b/>
                <w:i/>
                <w:lang w:eastAsia="ko-KR"/>
              </w:rPr>
            </w:pPr>
            <w:proofErr w:type="spellStart"/>
            <w:r w:rsidRPr="00C168EF">
              <w:rPr>
                <w:b/>
                <w:i/>
                <w:lang w:eastAsia="ko-KR"/>
              </w:rPr>
              <w:t>measResultLastServCell</w:t>
            </w:r>
            <w:proofErr w:type="spellEnd"/>
          </w:p>
          <w:p w14:paraId="761A81F2" w14:textId="77777777" w:rsidR="003E1AA0" w:rsidRPr="00C168EF" w:rsidRDefault="003E1AA0" w:rsidP="001B480F">
            <w:pPr>
              <w:pStyle w:val="TAL"/>
              <w:rPr>
                <w:b/>
                <w:i/>
                <w:szCs w:val="22"/>
                <w:lang w:eastAsia="sv-SE"/>
              </w:rPr>
            </w:pPr>
            <w:r w:rsidRPr="00C168EF">
              <w:rPr>
                <w:bCs/>
                <w:iCs/>
                <w:lang w:eastAsia="ko-KR"/>
              </w:rPr>
              <w:t xml:space="preserve">This field refers to the log measurement results taken in the </w:t>
            </w:r>
            <w:proofErr w:type="spellStart"/>
            <w:r w:rsidRPr="00C168EF">
              <w:rPr>
                <w:bCs/>
                <w:iCs/>
                <w:lang w:eastAsia="ko-KR"/>
              </w:rPr>
              <w:t>PCell</w:t>
            </w:r>
            <w:proofErr w:type="spellEnd"/>
            <w:r w:rsidRPr="00C168EF">
              <w:rPr>
                <w:bCs/>
                <w:iCs/>
                <w:lang w:eastAsia="ko-KR"/>
              </w:rPr>
              <w:t xml:space="preserve"> upon detecting radio link failure or the source </w:t>
            </w:r>
            <w:proofErr w:type="spellStart"/>
            <w:r w:rsidRPr="00C168EF">
              <w:rPr>
                <w:bCs/>
                <w:iCs/>
                <w:lang w:eastAsia="ko-KR"/>
              </w:rPr>
              <w:t>PCell</w:t>
            </w:r>
            <w:proofErr w:type="spellEnd"/>
            <w:r w:rsidRPr="00C168EF">
              <w:rPr>
                <w:bCs/>
                <w:iCs/>
                <w:lang w:eastAsia="ko-KR"/>
              </w:rPr>
              <w:t xml:space="preserve"> upon handover failure.</w:t>
            </w:r>
          </w:p>
        </w:tc>
      </w:tr>
      <w:tr w:rsidR="003E1AA0" w:rsidRPr="00C168EF" w14:paraId="4DDEDF01" w14:textId="77777777" w:rsidTr="001B480F">
        <w:tc>
          <w:tcPr>
            <w:tcW w:w="14175" w:type="dxa"/>
            <w:tcBorders>
              <w:top w:val="single" w:sz="4" w:space="0" w:color="auto"/>
              <w:left w:val="single" w:sz="4" w:space="0" w:color="auto"/>
              <w:bottom w:val="single" w:sz="4" w:space="0" w:color="auto"/>
              <w:right w:val="single" w:sz="4" w:space="0" w:color="auto"/>
            </w:tcBorders>
          </w:tcPr>
          <w:p w14:paraId="5754CB0F" w14:textId="77777777" w:rsidR="003E1AA0" w:rsidRPr="00C168EF" w:rsidRDefault="003E1AA0" w:rsidP="001B480F">
            <w:pPr>
              <w:pStyle w:val="TAL"/>
              <w:rPr>
                <w:b/>
                <w:i/>
                <w:lang w:eastAsia="ko-KR"/>
              </w:rPr>
            </w:pPr>
            <w:proofErr w:type="spellStart"/>
            <w:r w:rsidRPr="00C168EF">
              <w:rPr>
                <w:b/>
                <w:i/>
                <w:lang w:eastAsia="ko-KR"/>
              </w:rPr>
              <w:t>measResultLastServCellRSSI</w:t>
            </w:r>
            <w:proofErr w:type="spellEnd"/>
          </w:p>
          <w:p w14:paraId="6AFED92F" w14:textId="77777777" w:rsidR="003E1AA0" w:rsidRPr="00C168EF" w:rsidRDefault="003E1AA0" w:rsidP="001B480F">
            <w:pPr>
              <w:pStyle w:val="TAL"/>
              <w:rPr>
                <w:b/>
                <w:i/>
                <w:szCs w:val="22"/>
                <w:lang w:eastAsia="sv-SE"/>
              </w:rPr>
            </w:pPr>
            <w:r w:rsidRPr="00C168EF">
              <w:rPr>
                <w:bCs/>
                <w:iCs/>
                <w:lang w:eastAsia="ko-KR"/>
              </w:rPr>
              <w:t xml:space="preserve">This field refers to the log RSSI measurement results </w:t>
            </w:r>
            <w:r w:rsidRPr="00C168EF">
              <w:rPr>
                <w:rFonts w:cs="Arial"/>
                <w:szCs w:val="18"/>
                <w:lang w:eastAsia="en-GB"/>
              </w:rPr>
              <w:t xml:space="preserve">in </w:t>
            </w:r>
            <w:proofErr w:type="spellStart"/>
            <w:r w:rsidRPr="00C168EF">
              <w:rPr>
                <w:rFonts w:cs="Arial"/>
                <w:szCs w:val="18"/>
                <w:lang w:eastAsia="en-GB"/>
              </w:rPr>
              <w:t>dBm</w:t>
            </w:r>
            <w:proofErr w:type="spellEnd"/>
            <w:r w:rsidRPr="00C168EF">
              <w:rPr>
                <w:rFonts w:cs="Arial"/>
                <w:szCs w:val="18"/>
                <w:lang w:eastAsia="en-GB"/>
              </w:rPr>
              <w:t xml:space="preserve"> (see TS 38.215 [9]) </w:t>
            </w:r>
            <w:r w:rsidRPr="00C168EF">
              <w:rPr>
                <w:bCs/>
                <w:iCs/>
                <w:lang w:eastAsia="ko-KR"/>
              </w:rPr>
              <w:t xml:space="preserve">taken for the frequency of the </w:t>
            </w:r>
            <w:proofErr w:type="spellStart"/>
            <w:r w:rsidRPr="00C168EF">
              <w:rPr>
                <w:bCs/>
                <w:iCs/>
                <w:lang w:eastAsia="ko-KR"/>
              </w:rPr>
              <w:t>PCell</w:t>
            </w:r>
            <w:proofErr w:type="spellEnd"/>
            <w:r w:rsidRPr="00C168EF">
              <w:rPr>
                <w:bCs/>
                <w:iCs/>
                <w:lang w:eastAsia="ko-KR"/>
              </w:rPr>
              <w:t xml:space="preserve"> upon detecting radio link failure or source </w:t>
            </w:r>
            <w:proofErr w:type="spellStart"/>
            <w:r w:rsidRPr="00C168EF">
              <w:rPr>
                <w:bCs/>
                <w:iCs/>
                <w:lang w:eastAsia="ko-KR"/>
              </w:rPr>
              <w:t>PCell</w:t>
            </w:r>
            <w:proofErr w:type="spellEnd"/>
            <w:r w:rsidRPr="00C168EF">
              <w:rPr>
                <w:bCs/>
                <w:iCs/>
                <w:lang w:eastAsia="ko-KR"/>
              </w:rPr>
              <w:t xml:space="preserve"> upon detecting handover failure.</w:t>
            </w:r>
          </w:p>
        </w:tc>
      </w:tr>
      <w:tr w:rsidR="003E1AA0" w:rsidRPr="00C168EF" w14:paraId="7132C18A" w14:textId="77777777" w:rsidTr="001B480F">
        <w:tc>
          <w:tcPr>
            <w:tcW w:w="14175" w:type="dxa"/>
            <w:tcBorders>
              <w:top w:val="single" w:sz="4" w:space="0" w:color="auto"/>
              <w:left w:val="single" w:sz="4" w:space="0" w:color="auto"/>
              <w:bottom w:val="single" w:sz="4" w:space="0" w:color="auto"/>
              <w:right w:val="single" w:sz="4" w:space="0" w:color="auto"/>
            </w:tcBorders>
          </w:tcPr>
          <w:p w14:paraId="7A1DF7A9" w14:textId="77777777" w:rsidR="003E1AA0" w:rsidRPr="00C168EF" w:rsidRDefault="003E1AA0" w:rsidP="001B480F">
            <w:pPr>
              <w:pStyle w:val="TAL"/>
              <w:rPr>
                <w:b/>
                <w:bCs/>
                <w:i/>
                <w:iCs/>
              </w:rPr>
            </w:pPr>
            <w:proofErr w:type="spellStart"/>
            <w:r w:rsidRPr="00C168EF">
              <w:rPr>
                <w:b/>
                <w:bCs/>
                <w:i/>
                <w:iCs/>
              </w:rPr>
              <w:t>measResultNeighFreqListRSSI</w:t>
            </w:r>
            <w:proofErr w:type="spellEnd"/>
          </w:p>
          <w:p w14:paraId="6AB3077A" w14:textId="77777777" w:rsidR="003E1AA0" w:rsidRPr="00C168EF" w:rsidRDefault="003E1AA0" w:rsidP="001B480F">
            <w:pPr>
              <w:pStyle w:val="TAL"/>
              <w:rPr>
                <w:bCs/>
                <w:iCs/>
                <w:lang w:eastAsia="ko-KR"/>
              </w:rPr>
            </w:pPr>
            <w:r w:rsidRPr="00C168EF">
              <w:rPr>
                <w:bCs/>
                <w:iCs/>
                <w:lang w:eastAsia="ko-KR"/>
              </w:rPr>
              <w:t xml:space="preserve">This field is used to log the RSSI measurement results in </w:t>
            </w:r>
            <w:proofErr w:type="spellStart"/>
            <w:r w:rsidRPr="00C168EF">
              <w:rPr>
                <w:bCs/>
                <w:iCs/>
                <w:lang w:eastAsia="ko-KR"/>
              </w:rPr>
              <w:t>dBm</w:t>
            </w:r>
            <w:proofErr w:type="spellEnd"/>
            <w:r w:rsidRPr="00C168EF">
              <w:rPr>
                <w:bCs/>
                <w:iCs/>
                <w:lang w:eastAsia="ko-KR"/>
              </w:rPr>
              <w:t xml:space="preserve"> (see TS 38.215 </w:t>
            </w:r>
            <w:r w:rsidRPr="00C168EF">
              <w:rPr>
                <w:rFonts w:cs="Arial"/>
                <w:szCs w:val="18"/>
                <w:lang w:eastAsia="en-GB"/>
              </w:rPr>
              <w:t>[9]</w:t>
            </w:r>
            <w:r w:rsidRPr="00C168EF">
              <w:rPr>
                <w:bCs/>
                <w:iCs/>
                <w:lang w:eastAsia="ko-KR"/>
              </w:rPr>
              <w:t xml:space="preserve">) taken for the neighbouring frequencies upon detecting radio link failure or handover failure, </w:t>
            </w:r>
            <w:r w:rsidRPr="00C168EF">
              <w:rPr>
                <w:bCs/>
                <w:iCs/>
                <w:lang w:eastAsia="ko-KR"/>
              </w:rPr>
              <w:lastRenderedPageBreak/>
              <w:t>when UE operates in shared spectrum.</w:t>
            </w:r>
          </w:p>
        </w:tc>
      </w:tr>
      <w:tr w:rsidR="003E1AA0" w:rsidRPr="00C168EF" w14:paraId="4952DC8E" w14:textId="77777777" w:rsidTr="001B480F">
        <w:tc>
          <w:tcPr>
            <w:tcW w:w="14175" w:type="dxa"/>
            <w:tcBorders>
              <w:top w:val="single" w:sz="4" w:space="0" w:color="auto"/>
              <w:left w:val="single" w:sz="4" w:space="0" w:color="auto"/>
              <w:bottom w:val="single" w:sz="4" w:space="0" w:color="auto"/>
              <w:right w:val="single" w:sz="4" w:space="0" w:color="auto"/>
            </w:tcBorders>
            <w:hideMark/>
          </w:tcPr>
          <w:p w14:paraId="4337AC64" w14:textId="77777777" w:rsidR="003E1AA0" w:rsidRPr="00C168EF" w:rsidRDefault="003E1AA0" w:rsidP="001B480F">
            <w:pPr>
              <w:pStyle w:val="TAL"/>
              <w:rPr>
                <w:b/>
                <w:i/>
                <w:lang w:eastAsia="ko-KR"/>
              </w:rPr>
            </w:pPr>
            <w:proofErr w:type="spellStart"/>
            <w:r w:rsidRPr="00C168EF">
              <w:rPr>
                <w:b/>
                <w:i/>
                <w:lang w:eastAsia="ko-KR"/>
              </w:rPr>
              <w:lastRenderedPageBreak/>
              <w:t>measResult</w:t>
            </w:r>
            <w:proofErr w:type="spellEnd"/>
            <w:r w:rsidRPr="00C168EF">
              <w:rPr>
                <w:b/>
                <w:i/>
                <w:lang w:eastAsia="ko-KR"/>
              </w:rPr>
              <w:t>-RLF-Report-EUTRA</w:t>
            </w:r>
          </w:p>
          <w:p w14:paraId="49DD4953" w14:textId="77777777" w:rsidR="003E1AA0" w:rsidRPr="00C168EF" w:rsidRDefault="003E1AA0" w:rsidP="001B480F">
            <w:pPr>
              <w:pStyle w:val="TAL"/>
              <w:rPr>
                <w:b/>
                <w:i/>
                <w:lang w:eastAsia="ko-KR"/>
              </w:rPr>
            </w:pPr>
            <w:r w:rsidRPr="00C168EF">
              <w:rPr>
                <w:bCs/>
                <w:iCs/>
                <w:lang w:eastAsia="ko-KR"/>
              </w:rPr>
              <w:t xml:space="preserve">Includes the E-UTRA </w:t>
            </w:r>
            <w:r w:rsidRPr="00C168EF">
              <w:rPr>
                <w:bCs/>
                <w:i/>
                <w:iCs/>
                <w:lang w:eastAsia="ko-KR"/>
              </w:rPr>
              <w:t>RLF-Report-r9</w:t>
            </w:r>
            <w:r w:rsidRPr="00C168EF">
              <w:rPr>
                <w:bCs/>
                <w:iCs/>
                <w:lang w:eastAsia="ko-KR"/>
              </w:rPr>
              <w:t xml:space="preserve"> IE as specified in TS 36.331 [10].</w:t>
            </w:r>
          </w:p>
        </w:tc>
      </w:tr>
      <w:tr w:rsidR="003E1AA0" w:rsidRPr="00C168EF" w14:paraId="4ED06B43" w14:textId="77777777" w:rsidTr="001B480F">
        <w:tc>
          <w:tcPr>
            <w:tcW w:w="14175" w:type="dxa"/>
            <w:tcBorders>
              <w:top w:val="single" w:sz="4" w:space="0" w:color="auto"/>
              <w:left w:val="single" w:sz="4" w:space="0" w:color="auto"/>
              <w:bottom w:val="single" w:sz="4" w:space="0" w:color="auto"/>
              <w:right w:val="single" w:sz="4" w:space="0" w:color="auto"/>
            </w:tcBorders>
          </w:tcPr>
          <w:p w14:paraId="0AE4008A" w14:textId="77777777" w:rsidR="003E1AA0" w:rsidRPr="00C168EF" w:rsidRDefault="003E1AA0" w:rsidP="001B480F">
            <w:pPr>
              <w:pStyle w:val="TAL"/>
              <w:rPr>
                <w:b/>
                <w:i/>
                <w:lang w:eastAsia="ko-KR"/>
              </w:rPr>
            </w:pPr>
            <w:r w:rsidRPr="00C168EF">
              <w:rPr>
                <w:b/>
                <w:i/>
                <w:lang w:eastAsia="ko-KR"/>
              </w:rPr>
              <w:t>measResult-RLF-Report-EUTRA-v1690</w:t>
            </w:r>
          </w:p>
          <w:p w14:paraId="67F57683" w14:textId="77777777" w:rsidR="003E1AA0" w:rsidRPr="00C168EF" w:rsidRDefault="003E1AA0" w:rsidP="001B480F">
            <w:pPr>
              <w:pStyle w:val="TAL"/>
              <w:rPr>
                <w:b/>
                <w:i/>
                <w:lang w:eastAsia="ko-KR"/>
              </w:rPr>
            </w:pPr>
            <w:r w:rsidRPr="00C168EF">
              <w:rPr>
                <w:rFonts w:cs="Arial"/>
                <w:bCs/>
                <w:iCs/>
                <w:szCs w:val="18"/>
                <w:lang w:eastAsia="ko-KR"/>
              </w:rPr>
              <w:t xml:space="preserve">Includes the E-UTRA </w:t>
            </w:r>
            <w:r w:rsidRPr="00C168EF">
              <w:rPr>
                <w:rFonts w:cs="Arial"/>
                <w:bCs/>
                <w:i/>
                <w:iCs/>
                <w:szCs w:val="18"/>
                <w:lang w:eastAsia="ko-KR"/>
              </w:rPr>
              <w:t>RLF-Report-v9e0</w:t>
            </w:r>
            <w:r w:rsidRPr="00C168EF">
              <w:rPr>
                <w:rFonts w:cs="Arial"/>
                <w:bCs/>
                <w:iCs/>
                <w:szCs w:val="18"/>
                <w:lang w:eastAsia="ko-KR"/>
              </w:rPr>
              <w:t xml:space="preserve"> IE as specified in TS 36.331 [10]</w:t>
            </w:r>
            <w:r w:rsidRPr="00C168EF">
              <w:rPr>
                <w:bCs/>
                <w:iCs/>
                <w:lang w:eastAsia="ko-KR"/>
              </w:rPr>
              <w:t>.</w:t>
            </w:r>
          </w:p>
        </w:tc>
      </w:tr>
      <w:tr w:rsidR="003E1AA0" w:rsidRPr="00C168EF" w14:paraId="14B97B03" w14:textId="77777777" w:rsidTr="001B480F">
        <w:tc>
          <w:tcPr>
            <w:tcW w:w="14175" w:type="dxa"/>
            <w:tcBorders>
              <w:top w:val="single" w:sz="4" w:space="0" w:color="auto"/>
              <w:left w:val="single" w:sz="4" w:space="0" w:color="auto"/>
              <w:bottom w:val="single" w:sz="4" w:space="0" w:color="auto"/>
              <w:right w:val="single" w:sz="4" w:space="0" w:color="auto"/>
            </w:tcBorders>
            <w:hideMark/>
          </w:tcPr>
          <w:p w14:paraId="2CAFC3DB" w14:textId="77777777" w:rsidR="003E1AA0" w:rsidRPr="00C168EF" w:rsidRDefault="003E1AA0" w:rsidP="001B480F">
            <w:pPr>
              <w:pStyle w:val="TAL"/>
              <w:rPr>
                <w:b/>
                <w:i/>
                <w:lang w:eastAsia="ko-KR"/>
              </w:rPr>
            </w:pPr>
            <w:proofErr w:type="spellStart"/>
            <w:r w:rsidRPr="00C168EF">
              <w:rPr>
                <w:b/>
                <w:i/>
                <w:lang w:eastAsia="ko-KR"/>
              </w:rPr>
              <w:t>noSuitableCellFound</w:t>
            </w:r>
            <w:proofErr w:type="spellEnd"/>
          </w:p>
          <w:p w14:paraId="6DF96C37" w14:textId="77777777" w:rsidR="003E1AA0" w:rsidRPr="00C168EF" w:rsidRDefault="003E1AA0" w:rsidP="001B480F">
            <w:pPr>
              <w:pStyle w:val="TAL"/>
              <w:rPr>
                <w:b/>
                <w:i/>
                <w:lang w:eastAsia="ko-KR"/>
              </w:rPr>
            </w:pPr>
            <w:r w:rsidRPr="00C168EF">
              <w:rPr>
                <w:bCs/>
                <w:iCs/>
                <w:lang w:eastAsia="ko-KR"/>
              </w:rPr>
              <w:t>This field is set by the UE when the T311 expires.</w:t>
            </w:r>
          </w:p>
        </w:tc>
      </w:tr>
      <w:tr w:rsidR="003E1AA0" w:rsidRPr="00C168EF" w14:paraId="3245C8C0" w14:textId="77777777" w:rsidTr="001B480F">
        <w:tc>
          <w:tcPr>
            <w:tcW w:w="14175" w:type="dxa"/>
            <w:tcBorders>
              <w:top w:val="single" w:sz="4" w:space="0" w:color="auto"/>
              <w:left w:val="single" w:sz="4" w:space="0" w:color="auto"/>
              <w:bottom w:val="single" w:sz="4" w:space="0" w:color="auto"/>
              <w:right w:val="single" w:sz="4" w:space="0" w:color="auto"/>
            </w:tcBorders>
            <w:hideMark/>
          </w:tcPr>
          <w:p w14:paraId="2AB0CD53" w14:textId="77777777" w:rsidR="003E1AA0" w:rsidRPr="00C168EF" w:rsidRDefault="003E1AA0" w:rsidP="001B480F">
            <w:pPr>
              <w:pStyle w:val="TAL"/>
              <w:rPr>
                <w:b/>
                <w:i/>
                <w:lang w:eastAsia="en-GB"/>
              </w:rPr>
            </w:pPr>
            <w:proofErr w:type="spellStart"/>
            <w:r w:rsidRPr="00C168EF">
              <w:rPr>
                <w:b/>
                <w:i/>
                <w:lang w:eastAsia="en-GB"/>
              </w:rPr>
              <w:t>previousPCellId</w:t>
            </w:r>
            <w:proofErr w:type="spellEnd"/>
          </w:p>
          <w:p w14:paraId="5BC1BB92" w14:textId="603E4A13" w:rsidR="003E1AA0" w:rsidRPr="00C168EF" w:rsidRDefault="003E1AA0" w:rsidP="001B480F">
            <w:pPr>
              <w:pStyle w:val="TAL"/>
              <w:rPr>
                <w:b/>
                <w:i/>
                <w:szCs w:val="22"/>
                <w:lang w:eastAsia="sv-SE"/>
              </w:rPr>
            </w:pPr>
            <w:r w:rsidRPr="00C168EF">
              <w:rPr>
                <w:lang w:eastAsia="en-GB"/>
              </w:rPr>
              <w:t xml:space="preserve">This field is used to indicate the source </w:t>
            </w:r>
            <w:proofErr w:type="spellStart"/>
            <w:r w:rsidRPr="00C168EF">
              <w:rPr>
                <w:lang w:eastAsia="en-GB"/>
              </w:rPr>
              <w:t>PCell</w:t>
            </w:r>
            <w:proofErr w:type="spellEnd"/>
            <w:r w:rsidRPr="00C168EF">
              <w:rPr>
                <w:lang w:eastAsia="en-GB"/>
              </w:rPr>
              <w:t xml:space="preserve"> of the last handover (source </w:t>
            </w:r>
            <w:proofErr w:type="spellStart"/>
            <w:r w:rsidRPr="00C168EF">
              <w:rPr>
                <w:lang w:eastAsia="en-GB"/>
              </w:rPr>
              <w:t>PCell</w:t>
            </w:r>
            <w:proofErr w:type="spellEnd"/>
            <w:r w:rsidRPr="00C168EF">
              <w:rPr>
                <w:lang w:eastAsia="en-GB"/>
              </w:rPr>
              <w:t xml:space="preserve"> when the last executed </w:t>
            </w:r>
            <w:proofErr w:type="spellStart"/>
            <w:r w:rsidRPr="00C168EF">
              <w:rPr>
                <w:i/>
                <w:lang w:eastAsia="en-GB"/>
              </w:rPr>
              <w:t>RRCReconfiguration</w:t>
            </w:r>
            <w:proofErr w:type="spellEnd"/>
            <w:r w:rsidRPr="00C168EF">
              <w:rPr>
                <w:lang w:eastAsia="en-GB"/>
              </w:rPr>
              <w:t xml:space="preserve"> message including </w:t>
            </w:r>
            <w:proofErr w:type="spellStart"/>
            <w:r w:rsidRPr="00C168EF">
              <w:rPr>
                <w:i/>
                <w:lang w:eastAsia="sv-SE"/>
              </w:rPr>
              <w:t>reconfigurationWithSync</w:t>
            </w:r>
            <w:proofErr w:type="spellEnd"/>
            <w:r w:rsidRPr="00C168EF">
              <w:rPr>
                <w:lang w:eastAsia="en-GB"/>
              </w:rPr>
              <w:t xml:space="preserve"> was </w:t>
            </w:r>
            <w:ins w:id="32" w:author="CATT" w:date="2025-11-10T10:53:00Z">
              <w:r>
                <w:rPr>
                  <w:lang w:eastAsia="en-GB"/>
                </w:rPr>
                <w:t>applied</w:t>
              </w:r>
            </w:ins>
            <w:del w:id="33" w:author="CATT" w:date="2025-11-10T10:53:00Z">
              <w:r w:rsidRPr="00C168EF" w:rsidDel="003E1AA0">
                <w:rPr>
                  <w:lang w:eastAsia="en-GB"/>
                </w:rPr>
                <w:delText>received</w:delText>
              </w:r>
            </w:del>
            <w:r w:rsidRPr="00C168EF">
              <w:rPr>
                <w:rFonts w:hint="eastAsia"/>
              </w:rPr>
              <w:t>,</w:t>
            </w:r>
            <w:r w:rsidRPr="00C168EF">
              <w:t xml:space="preserve"> or when the last </w:t>
            </w:r>
            <w:proofErr w:type="spellStart"/>
            <w:r w:rsidRPr="00C168EF">
              <w:rPr>
                <w:i/>
                <w:iCs/>
              </w:rPr>
              <w:t>MobilityFromNRCommand</w:t>
            </w:r>
            <w:proofErr w:type="spellEnd"/>
            <w:r w:rsidRPr="00C168EF">
              <w:t xml:space="preserve"> </w:t>
            </w:r>
            <w:r w:rsidRPr="00C168EF">
              <w:rPr>
                <w:rFonts w:hint="eastAsia"/>
              </w:rPr>
              <w:t>message</w:t>
            </w:r>
            <w:r w:rsidRPr="00C168EF">
              <w:t xml:space="preserve"> concerned an inter-RAT handover from NR to EUTRA was received</w:t>
            </w:r>
            <w:r w:rsidRPr="00C168EF">
              <w:rPr>
                <w:lang w:eastAsia="en-GB"/>
              </w:rPr>
              <w:t>). For intra-NR handover or the handover from NR to EUTRA</w:t>
            </w:r>
            <w:r w:rsidRPr="00C168EF">
              <w:rPr>
                <w:i/>
                <w:iCs/>
              </w:rPr>
              <w:t xml:space="preserve"> </w:t>
            </w:r>
            <w:proofErr w:type="spellStart"/>
            <w:r w:rsidRPr="00C168EF">
              <w:rPr>
                <w:i/>
                <w:iCs/>
              </w:rPr>
              <w:t>nrPreviousCell</w:t>
            </w:r>
            <w:proofErr w:type="spellEnd"/>
            <w:r w:rsidRPr="00C168EF">
              <w:t xml:space="preserve"> is included and for the handover from EUTRA to NR </w:t>
            </w:r>
            <w:proofErr w:type="spellStart"/>
            <w:r w:rsidRPr="00C168EF">
              <w:rPr>
                <w:i/>
                <w:iCs/>
              </w:rPr>
              <w:t>eutraPreviousCell</w:t>
            </w:r>
            <w:proofErr w:type="spellEnd"/>
            <w:r w:rsidRPr="00C168EF">
              <w:t xml:space="preserve"> is included.</w:t>
            </w:r>
          </w:p>
        </w:tc>
      </w:tr>
      <w:tr w:rsidR="003E1AA0" w:rsidRPr="00C168EF" w14:paraId="1D856889" w14:textId="77777777" w:rsidTr="001B480F">
        <w:tc>
          <w:tcPr>
            <w:tcW w:w="14175" w:type="dxa"/>
            <w:tcBorders>
              <w:top w:val="single" w:sz="4" w:space="0" w:color="auto"/>
              <w:left w:val="single" w:sz="4" w:space="0" w:color="auto"/>
              <w:bottom w:val="single" w:sz="4" w:space="0" w:color="auto"/>
              <w:right w:val="single" w:sz="4" w:space="0" w:color="auto"/>
            </w:tcBorders>
          </w:tcPr>
          <w:p w14:paraId="3A333921" w14:textId="77777777" w:rsidR="003E1AA0" w:rsidRPr="00C168EF" w:rsidRDefault="003E1AA0" w:rsidP="001B480F">
            <w:pPr>
              <w:pStyle w:val="TAL"/>
              <w:rPr>
                <w:b/>
                <w:bCs/>
                <w:i/>
                <w:iCs/>
              </w:rPr>
            </w:pPr>
            <w:proofErr w:type="spellStart"/>
            <w:r w:rsidRPr="00C168EF">
              <w:rPr>
                <w:b/>
                <w:bCs/>
                <w:i/>
                <w:iCs/>
              </w:rPr>
              <w:t>pSCellId</w:t>
            </w:r>
            <w:proofErr w:type="spellEnd"/>
          </w:p>
          <w:p w14:paraId="5A23767C" w14:textId="77777777" w:rsidR="003E1AA0" w:rsidRPr="00C168EF" w:rsidRDefault="003E1AA0" w:rsidP="001B480F">
            <w:pPr>
              <w:pStyle w:val="TAL"/>
              <w:rPr>
                <w:b/>
                <w:i/>
                <w:lang w:eastAsia="en-GB"/>
              </w:rPr>
            </w:pPr>
            <w:r w:rsidRPr="00C168EF">
              <w:t xml:space="preserve">This field is used to indicate the </w:t>
            </w:r>
            <w:proofErr w:type="spellStart"/>
            <w:r w:rsidRPr="00C168EF">
              <w:t>PSCell</w:t>
            </w:r>
            <w:proofErr w:type="spellEnd"/>
            <w:r w:rsidRPr="00C168EF">
              <w:t xml:space="preserve"> in which the UE failed to perform fast MCG recovery procedure or the UE successfully performed fast MCG recovery procedure.</w:t>
            </w:r>
          </w:p>
        </w:tc>
      </w:tr>
      <w:tr w:rsidR="003E1AA0" w:rsidRPr="00C168EF" w14:paraId="51F1AEDB" w14:textId="77777777" w:rsidTr="001B480F">
        <w:tc>
          <w:tcPr>
            <w:tcW w:w="14175" w:type="dxa"/>
            <w:tcBorders>
              <w:top w:val="single" w:sz="4" w:space="0" w:color="auto"/>
              <w:left w:val="single" w:sz="4" w:space="0" w:color="auto"/>
              <w:bottom w:val="single" w:sz="4" w:space="0" w:color="auto"/>
              <w:right w:val="single" w:sz="4" w:space="0" w:color="auto"/>
            </w:tcBorders>
          </w:tcPr>
          <w:p w14:paraId="2208226B" w14:textId="77777777" w:rsidR="003E1AA0" w:rsidRPr="00C168EF" w:rsidRDefault="003E1AA0" w:rsidP="001B480F">
            <w:pPr>
              <w:pStyle w:val="TAL"/>
              <w:rPr>
                <w:b/>
                <w:i/>
                <w:lang w:eastAsia="sv-SE"/>
              </w:rPr>
            </w:pPr>
            <w:proofErr w:type="spellStart"/>
            <w:r w:rsidRPr="00C168EF">
              <w:rPr>
                <w:b/>
                <w:i/>
                <w:lang w:eastAsia="sv-SE"/>
              </w:rPr>
              <w:t>ra-InformationCommon</w:t>
            </w:r>
            <w:proofErr w:type="spellEnd"/>
          </w:p>
          <w:p w14:paraId="2D1D23C3" w14:textId="77777777" w:rsidR="003E1AA0" w:rsidRPr="00C168EF" w:rsidRDefault="003E1AA0" w:rsidP="001B480F">
            <w:pPr>
              <w:pStyle w:val="TAL"/>
              <w:rPr>
                <w:b/>
                <w:i/>
                <w:lang w:eastAsia="en-GB"/>
              </w:rPr>
            </w:pPr>
            <w:r w:rsidRPr="00C168EF">
              <w:rPr>
                <w:bCs/>
                <w:iCs/>
                <w:lang w:eastAsia="sv-SE"/>
              </w:rPr>
              <w:t xml:space="preserve">This field is optionally included when </w:t>
            </w:r>
            <w:proofErr w:type="spellStart"/>
            <w:r w:rsidRPr="00C168EF">
              <w:rPr>
                <w:bCs/>
                <w:iCs/>
                <w:lang w:eastAsia="sv-SE"/>
              </w:rPr>
              <w:t>c</w:t>
            </w:r>
            <w:r w:rsidRPr="00C168EF">
              <w:rPr>
                <w:bCs/>
                <w:i/>
                <w:lang w:eastAsia="sv-SE"/>
              </w:rPr>
              <w:t>onnectionFailureType</w:t>
            </w:r>
            <w:proofErr w:type="spellEnd"/>
            <w:r w:rsidRPr="00C168EF">
              <w:rPr>
                <w:bCs/>
                <w:iCs/>
                <w:lang w:eastAsia="sv-SE"/>
              </w:rPr>
              <w:t xml:space="preserve"> is set to '</w:t>
            </w:r>
            <w:proofErr w:type="spellStart"/>
            <w:r w:rsidRPr="00C168EF">
              <w:rPr>
                <w:bCs/>
                <w:iCs/>
                <w:lang w:eastAsia="sv-SE"/>
              </w:rPr>
              <w:t>hof</w:t>
            </w:r>
            <w:proofErr w:type="spellEnd"/>
            <w:r w:rsidRPr="00C168EF">
              <w:rPr>
                <w:bCs/>
                <w:iCs/>
                <w:lang w:eastAsia="sv-SE"/>
              </w:rPr>
              <w:t xml:space="preserve">' and </w:t>
            </w:r>
            <w:r w:rsidRPr="00C168EF">
              <w:rPr>
                <w:rFonts w:cs="Arial"/>
                <w:bCs/>
                <w:iCs/>
                <w:lang w:eastAsia="sv-SE"/>
              </w:rPr>
              <w:t>a random access procedure is triggered for the failed reconfiguration with sync</w:t>
            </w:r>
            <w:r w:rsidRPr="00C168EF">
              <w:rPr>
                <w:rFonts w:eastAsiaTheme="minorEastAsia" w:cs="Arial"/>
                <w:bCs/>
                <w:iCs/>
              </w:rPr>
              <w:t>,</w:t>
            </w:r>
            <w:r w:rsidRPr="00C168EF">
              <w:rPr>
                <w:bCs/>
                <w:iCs/>
                <w:lang w:eastAsia="sv-SE"/>
              </w:rPr>
              <w:t xml:space="preserve"> or when </w:t>
            </w:r>
            <w:proofErr w:type="spellStart"/>
            <w:r w:rsidRPr="00C168EF">
              <w:rPr>
                <w:bCs/>
                <w:i/>
                <w:lang w:eastAsia="sv-SE"/>
              </w:rPr>
              <w:t>connectionFailureType</w:t>
            </w:r>
            <w:proofErr w:type="spellEnd"/>
            <w:r w:rsidRPr="00C168EF">
              <w:rPr>
                <w:bCs/>
                <w:iCs/>
                <w:lang w:eastAsia="sv-SE"/>
              </w:rPr>
              <w:t xml:space="preserve"> is set to '</w:t>
            </w:r>
            <w:proofErr w:type="spellStart"/>
            <w:r w:rsidRPr="00C168EF">
              <w:rPr>
                <w:bCs/>
                <w:iCs/>
                <w:lang w:eastAsia="sv-SE"/>
              </w:rPr>
              <w:t>rlf</w:t>
            </w:r>
            <w:proofErr w:type="spellEnd"/>
            <w:r w:rsidRPr="00C168EF">
              <w:rPr>
                <w:bCs/>
                <w:iCs/>
                <w:lang w:eastAsia="sv-SE"/>
              </w:rPr>
              <w:t xml:space="preserve">' and the </w:t>
            </w:r>
            <w:proofErr w:type="spellStart"/>
            <w:r w:rsidRPr="00C168EF">
              <w:rPr>
                <w:bCs/>
                <w:i/>
                <w:lang w:eastAsia="sv-SE"/>
              </w:rPr>
              <w:t>rlf</w:t>
            </w:r>
            <w:proofErr w:type="spellEnd"/>
            <w:r w:rsidRPr="00C168EF">
              <w:rPr>
                <w:bCs/>
                <w:i/>
                <w:lang w:eastAsia="sv-SE"/>
              </w:rPr>
              <w:t>-Cause</w:t>
            </w:r>
            <w:r w:rsidRPr="00C168EF">
              <w:rPr>
                <w:bCs/>
                <w:iCs/>
                <w:lang w:eastAsia="sv-SE"/>
              </w:rPr>
              <w:t xml:space="preserve"> equals to '</w:t>
            </w:r>
            <w:proofErr w:type="spellStart"/>
            <w:r w:rsidRPr="00C168EF">
              <w:rPr>
                <w:bCs/>
                <w:iCs/>
                <w:lang w:eastAsia="sv-SE"/>
              </w:rPr>
              <w:t>randomAccessProblem</w:t>
            </w:r>
            <w:proofErr w:type="spellEnd"/>
            <w:r w:rsidRPr="00C168EF">
              <w:rPr>
                <w:bCs/>
                <w:iCs/>
                <w:lang w:eastAsia="sv-SE"/>
              </w:rPr>
              <w:t>' or '</w:t>
            </w:r>
            <w:proofErr w:type="spellStart"/>
            <w:r w:rsidRPr="00C168EF">
              <w:rPr>
                <w:bCs/>
                <w:iCs/>
                <w:lang w:eastAsia="sv-SE"/>
              </w:rPr>
              <w:t>beamRecoveryFailure</w:t>
            </w:r>
            <w:proofErr w:type="spellEnd"/>
            <w:r w:rsidRPr="00C168EF">
              <w:rPr>
                <w:bCs/>
                <w:iCs/>
                <w:lang w:eastAsia="sv-SE"/>
              </w:rPr>
              <w:t>'; otherwise this field is absent.</w:t>
            </w:r>
          </w:p>
        </w:tc>
      </w:tr>
      <w:tr w:rsidR="003E1AA0" w:rsidRPr="00C168EF" w14:paraId="1B27F369" w14:textId="77777777" w:rsidTr="001B480F">
        <w:tc>
          <w:tcPr>
            <w:tcW w:w="14175" w:type="dxa"/>
            <w:tcBorders>
              <w:top w:val="single" w:sz="4" w:space="0" w:color="auto"/>
              <w:left w:val="single" w:sz="4" w:space="0" w:color="auto"/>
              <w:bottom w:val="single" w:sz="4" w:space="0" w:color="auto"/>
              <w:right w:val="single" w:sz="4" w:space="0" w:color="auto"/>
            </w:tcBorders>
          </w:tcPr>
          <w:p w14:paraId="3FCDD82F" w14:textId="77777777" w:rsidR="003E1AA0" w:rsidRPr="00C168EF" w:rsidRDefault="003E1AA0" w:rsidP="001B480F">
            <w:pPr>
              <w:pStyle w:val="TAL"/>
              <w:rPr>
                <w:b/>
                <w:i/>
                <w:lang w:eastAsia="en-GB"/>
              </w:rPr>
            </w:pPr>
            <w:proofErr w:type="spellStart"/>
            <w:r w:rsidRPr="00C168EF">
              <w:rPr>
                <w:b/>
                <w:i/>
                <w:lang w:eastAsia="en-GB"/>
              </w:rPr>
              <w:t>reconnectCellId</w:t>
            </w:r>
            <w:proofErr w:type="spellEnd"/>
          </w:p>
          <w:p w14:paraId="56EB47A2" w14:textId="77777777" w:rsidR="003E1AA0" w:rsidRPr="00C168EF" w:rsidRDefault="003E1AA0" w:rsidP="001B480F">
            <w:pPr>
              <w:pStyle w:val="TAL"/>
              <w:rPr>
                <w:bCs/>
                <w:iCs/>
                <w:lang w:eastAsia="en-GB"/>
              </w:rPr>
            </w:pPr>
            <w:r w:rsidRPr="00C168EF">
              <w:rPr>
                <w:bCs/>
                <w:iCs/>
                <w:lang w:eastAsia="en-GB"/>
              </w:rPr>
              <w:t xml:space="preserve">This field is used to indicate the cell in which the UE comes back to connected after connection failure and after failing to perform reestablishment, </w:t>
            </w:r>
            <w:r w:rsidRPr="00C168EF">
              <w:t xml:space="preserve">or to indicate </w:t>
            </w:r>
            <w:r w:rsidRPr="00C168EF">
              <w:rPr>
                <w:bCs/>
                <w:iCs/>
                <w:lang w:eastAsia="en-GB"/>
              </w:rPr>
              <w:t xml:space="preserve">the suitable cell in which the UE reconnects </w:t>
            </w:r>
            <w:r w:rsidRPr="00C168EF">
              <w:t xml:space="preserve">after failure in performing </w:t>
            </w:r>
            <w:proofErr w:type="spellStart"/>
            <w:r w:rsidRPr="00C168EF">
              <w:rPr>
                <w:i/>
                <w:iCs/>
              </w:rPr>
              <w:t>MobilityFromNRCommand</w:t>
            </w:r>
            <w:proofErr w:type="spellEnd"/>
            <w:r w:rsidRPr="00C168EF">
              <w:rPr>
                <w:i/>
                <w:iCs/>
              </w:rPr>
              <w:t xml:space="preserve"> </w:t>
            </w:r>
            <w:r w:rsidRPr="00C168EF">
              <w:t xml:space="preserve">for voice </w:t>
            </w:r>
            <w:proofErr w:type="spellStart"/>
            <w:r w:rsidRPr="00C168EF">
              <w:t>fallback</w:t>
            </w:r>
            <w:proofErr w:type="spellEnd"/>
            <w:r w:rsidRPr="00C168EF">
              <w:t xml:space="preserve"> (without initiating re-establishment procedure)</w:t>
            </w:r>
            <w:r w:rsidRPr="00C168EF">
              <w:rPr>
                <w:bCs/>
                <w:iCs/>
                <w:lang w:eastAsia="en-GB"/>
              </w:rPr>
              <w:t xml:space="preserve">. If the UE comes back to RRC CONNECTED in an NR cell then </w:t>
            </w:r>
            <w:proofErr w:type="spellStart"/>
            <w:r w:rsidRPr="00C168EF">
              <w:rPr>
                <w:bCs/>
                <w:i/>
                <w:lang w:eastAsia="en-GB"/>
              </w:rPr>
              <w:t>nrReconnectCellID</w:t>
            </w:r>
            <w:proofErr w:type="spellEnd"/>
            <w:r w:rsidRPr="00C168EF">
              <w:rPr>
                <w:bCs/>
                <w:iCs/>
                <w:lang w:eastAsia="en-GB"/>
              </w:rPr>
              <w:t xml:space="preserve"> is included and if the UE comes back to RRC CONNECTED in an LTE cell then </w:t>
            </w:r>
            <w:proofErr w:type="spellStart"/>
            <w:r w:rsidRPr="00C168EF">
              <w:rPr>
                <w:bCs/>
                <w:i/>
                <w:lang w:eastAsia="en-GB"/>
              </w:rPr>
              <w:t>eutraReconnectCellID</w:t>
            </w:r>
            <w:proofErr w:type="spellEnd"/>
            <w:r w:rsidRPr="00C168EF">
              <w:rPr>
                <w:bCs/>
                <w:iCs/>
                <w:lang w:eastAsia="en-GB"/>
              </w:rPr>
              <w:t xml:space="preserve"> is included.</w:t>
            </w:r>
          </w:p>
        </w:tc>
      </w:tr>
      <w:tr w:rsidR="003E1AA0" w:rsidRPr="00C168EF" w14:paraId="70AE62F1" w14:textId="77777777" w:rsidTr="001B480F">
        <w:tc>
          <w:tcPr>
            <w:tcW w:w="14175" w:type="dxa"/>
            <w:tcBorders>
              <w:top w:val="single" w:sz="4" w:space="0" w:color="auto"/>
              <w:left w:val="single" w:sz="4" w:space="0" w:color="auto"/>
              <w:bottom w:val="single" w:sz="4" w:space="0" w:color="auto"/>
              <w:right w:val="single" w:sz="4" w:space="0" w:color="auto"/>
            </w:tcBorders>
            <w:hideMark/>
          </w:tcPr>
          <w:p w14:paraId="66B1C9A6" w14:textId="77777777" w:rsidR="003E1AA0" w:rsidRPr="00C168EF" w:rsidRDefault="003E1AA0" w:rsidP="001B480F">
            <w:pPr>
              <w:pStyle w:val="TAL"/>
              <w:rPr>
                <w:b/>
                <w:i/>
                <w:lang w:eastAsia="sv-SE"/>
              </w:rPr>
            </w:pPr>
            <w:proofErr w:type="spellStart"/>
            <w:r w:rsidRPr="00C168EF">
              <w:rPr>
                <w:b/>
                <w:i/>
                <w:lang w:eastAsia="sv-SE"/>
              </w:rPr>
              <w:t>reestablishmentCellId</w:t>
            </w:r>
            <w:proofErr w:type="spellEnd"/>
          </w:p>
          <w:p w14:paraId="4D91E296" w14:textId="77777777" w:rsidR="003E1AA0" w:rsidRPr="00C168EF" w:rsidRDefault="003E1AA0" w:rsidP="001B480F">
            <w:pPr>
              <w:pStyle w:val="TAL"/>
              <w:rPr>
                <w:b/>
                <w:i/>
                <w:lang w:eastAsia="ko-KR"/>
              </w:rPr>
            </w:pPr>
            <w:r w:rsidRPr="00C168EF">
              <w:rPr>
                <w:lang w:eastAsia="sv-SE"/>
              </w:rPr>
              <w:t>If the UE was not</w:t>
            </w:r>
            <w:r w:rsidRPr="00C168EF">
              <w:t xml:space="preserve"> configured with </w:t>
            </w:r>
            <w:proofErr w:type="spellStart"/>
            <w:r w:rsidRPr="00C168EF">
              <w:rPr>
                <w:i/>
                <w:iCs/>
              </w:rPr>
              <w:t>conditionalReconfiguration</w:t>
            </w:r>
            <w:proofErr w:type="spellEnd"/>
            <w:r w:rsidRPr="00C168EF">
              <w:t xml:space="preserve"> at the time of re-establishment attempt</w:t>
            </w:r>
            <w:r w:rsidRPr="00C168EF">
              <w:rPr>
                <w:lang w:eastAsia="sv-SE"/>
              </w:rPr>
              <w:t xml:space="preserve">, or if </w:t>
            </w:r>
            <w:r w:rsidRPr="00C168EF">
              <w:t xml:space="preserve">the cell selected for the re-establishment attempt is not </w:t>
            </w:r>
            <w:r w:rsidRPr="00C168EF">
              <w:rPr>
                <w:bCs/>
                <w:iCs/>
                <w:lang w:eastAsia="ko-KR"/>
              </w:rPr>
              <w:t xml:space="preserve">a candidate target cell for conditional reconfiguration, </w:t>
            </w:r>
            <w:r w:rsidRPr="00C168EF">
              <w:rPr>
                <w:lang w:eastAsia="sv-SE"/>
              </w:rPr>
              <w:t>t</w:t>
            </w:r>
            <w:r w:rsidRPr="00C168EF">
              <w:rPr>
                <w:lang w:eastAsia="en-GB"/>
              </w:rPr>
              <w:t>his fie</w:t>
            </w:r>
            <w:r w:rsidRPr="00C168EF">
              <w:rPr>
                <w:lang w:eastAsia="sv-SE"/>
              </w:rPr>
              <w:t>l</w:t>
            </w:r>
            <w:r w:rsidRPr="00C168EF">
              <w:rPr>
                <w:lang w:eastAsia="en-GB"/>
              </w:rPr>
              <w:t xml:space="preserve">d is used to indicate the cell in which the re-establishment attempt was made </w:t>
            </w:r>
            <w:r w:rsidRPr="00C168EF">
              <w:rPr>
                <w:lang w:eastAsia="sv-SE"/>
              </w:rPr>
              <w:t>after connection failure.</w:t>
            </w:r>
          </w:p>
        </w:tc>
      </w:tr>
      <w:tr w:rsidR="003E1AA0" w:rsidRPr="00C168EF" w14:paraId="46872C84" w14:textId="77777777" w:rsidTr="001B480F">
        <w:tc>
          <w:tcPr>
            <w:tcW w:w="14175" w:type="dxa"/>
            <w:tcBorders>
              <w:top w:val="single" w:sz="4" w:space="0" w:color="auto"/>
              <w:left w:val="single" w:sz="4" w:space="0" w:color="auto"/>
              <w:bottom w:val="single" w:sz="4" w:space="0" w:color="auto"/>
              <w:right w:val="single" w:sz="4" w:space="0" w:color="auto"/>
            </w:tcBorders>
            <w:hideMark/>
          </w:tcPr>
          <w:p w14:paraId="6D169835" w14:textId="77777777" w:rsidR="003E1AA0" w:rsidRPr="00C168EF" w:rsidRDefault="003E1AA0" w:rsidP="001B480F">
            <w:pPr>
              <w:pStyle w:val="TAL"/>
              <w:rPr>
                <w:b/>
                <w:i/>
                <w:lang w:eastAsia="sv-SE"/>
              </w:rPr>
            </w:pPr>
            <w:proofErr w:type="spellStart"/>
            <w:r w:rsidRPr="00C168EF">
              <w:rPr>
                <w:b/>
                <w:i/>
                <w:lang w:eastAsia="sv-SE"/>
              </w:rPr>
              <w:t>rlf</w:t>
            </w:r>
            <w:proofErr w:type="spellEnd"/>
            <w:r w:rsidRPr="00C168EF">
              <w:rPr>
                <w:b/>
                <w:i/>
                <w:lang w:eastAsia="sv-SE"/>
              </w:rPr>
              <w:t>-Cause</w:t>
            </w:r>
          </w:p>
          <w:p w14:paraId="16DA0F3C" w14:textId="77777777" w:rsidR="003E1AA0" w:rsidRPr="00C168EF" w:rsidRDefault="003E1AA0" w:rsidP="001B480F">
            <w:pPr>
              <w:pStyle w:val="TAL"/>
              <w:rPr>
                <w:b/>
                <w:i/>
                <w:lang w:eastAsia="ko-KR"/>
              </w:rPr>
            </w:pPr>
            <w:r w:rsidRPr="00C168EF">
              <w:rPr>
                <w:lang w:eastAsia="sv-SE"/>
              </w:rPr>
              <w:t>T</w:t>
            </w:r>
            <w:r w:rsidRPr="00C168EF">
              <w:rPr>
                <w:lang w:eastAsia="en-GB"/>
              </w:rPr>
              <w:t>his fie</w:t>
            </w:r>
            <w:r w:rsidRPr="00C168EF">
              <w:rPr>
                <w:lang w:eastAsia="sv-SE"/>
              </w:rPr>
              <w:t>l</w:t>
            </w:r>
            <w:r w:rsidRPr="00C168EF">
              <w:rPr>
                <w:lang w:eastAsia="en-GB"/>
              </w:rPr>
              <w:t xml:space="preserve">d is used to indicate </w:t>
            </w:r>
            <w:r w:rsidRPr="00C168EF">
              <w:rPr>
                <w:lang w:eastAsia="sv-SE"/>
              </w:rPr>
              <w:t xml:space="preserve">the cause of the last radio link failure that was detected. In case of handover failure information reporting (i.e., the </w:t>
            </w:r>
            <w:proofErr w:type="spellStart"/>
            <w:r w:rsidRPr="00C168EF">
              <w:rPr>
                <w:i/>
                <w:iCs/>
                <w:lang w:eastAsia="sv-SE"/>
              </w:rPr>
              <w:t>connectionFailureType</w:t>
            </w:r>
            <w:proofErr w:type="spellEnd"/>
            <w:r w:rsidRPr="00C168EF">
              <w:rPr>
                <w:lang w:eastAsia="sv-SE"/>
              </w:rPr>
              <w:t xml:space="preserve"> is set to '</w:t>
            </w:r>
            <w:proofErr w:type="spellStart"/>
            <w:r w:rsidRPr="00C168EF">
              <w:rPr>
                <w:i/>
                <w:iCs/>
                <w:lang w:eastAsia="sv-SE"/>
              </w:rPr>
              <w:t>hof</w:t>
            </w:r>
            <w:proofErr w:type="spellEnd"/>
            <w:r w:rsidRPr="00C168EF">
              <w:rPr>
                <w:lang w:eastAsia="sv-SE"/>
              </w:rPr>
              <w:t xml:space="preserve">'), the UE is allowed to set this field to any value, except for the case in which </w:t>
            </w:r>
            <w:r w:rsidRPr="00C168EF">
              <w:t xml:space="preserve">a radio link failure was detected in the source </w:t>
            </w:r>
            <w:proofErr w:type="spellStart"/>
            <w:r w:rsidRPr="00C168EF">
              <w:t>PCell</w:t>
            </w:r>
            <w:proofErr w:type="spellEnd"/>
            <w:r w:rsidRPr="00C168EF">
              <w:t xml:space="preserve"> while performing a DAPS handover.</w:t>
            </w:r>
          </w:p>
        </w:tc>
      </w:tr>
      <w:tr w:rsidR="003E1AA0" w:rsidRPr="00C168EF" w14:paraId="63A41745" w14:textId="77777777" w:rsidTr="001B480F">
        <w:tc>
          <w:tcPr>
            <w:tcW w:w="14175" w:type="dxa"/>
            <w:tcBorders>
              <w:top w:val="single" w:sz="4" w:space="0" w:color="auto"/>
              <w:left w:val="single" w:sz="4" w:space="0" w:color="auto"/>
              <w:bottom w:val="single" w:sz="4" w:space="0" w:color="auto"/>
              <w:right w:val="single" w:sz="4" w:space="0" w:color="auto"/>
            </w:tcBorders>
          </w:tcPr>
          <w:p w14:paraId="4AC394E0" w14:textId="77777777" w:rsidR="003E1AA0" w:rsidRPr="00C168EF" w:rsidRDefault="003E1AA0" w:rsidP="001B480F">
            <w:pPr>
              <w:pStyle w:val="TAL"/>
              <w:rPr>
                <w:b/>
                <w:bCs/>
                <w:i/>
                <w:iCs/>
              </w:rPr>
            </w:pPr>
            <w:proofErr w:type="spellStart"/>
            <w:r w:rsidRPr="00C168EF">
              <w:rPr>
                <w:b/>
                <w:bCs/>
                <w:i/>
                <w:iCs/>
              </w:rPr>
              <w:t>scg-FailedAfterMCG</w:t>
            </w:r>
            <w:proofErr w:type="spellEnd"/>
          </w:p>
          <w:p w14:paraId="4C3335CF" w14:textId="77777777" w:rsidR="003E1AA0" w:rsidRPr="00C168EF" w:rsidRDefault="003E1AA0" w:rsidP="001B480F">
            <w:pPr>
              <w:pStyle w:val="TAL"/>
              <w:rPr>
                <w:b/>
                <w:i/>
                <w:lang w:eastAsia="sv-SE"/>
              </w:rPr>
            </w:pPr>
            <w:r w:rsidRPr="00C168EF">
              <w:rPr>
                <w:bCs/>
                <w:iCs/>
              </w:rPr>
              <w:t>This field is set if for the SCG failure is detected after MCG failure while T316 is running.</w:t>
            </w:r>
          </w:p>
        </w:tc>
      </w:tr>
      <w:tr w:rsidR="003E1AA0" w:rsidRPr="00C168EF" w14:paraId="5FC70412" w14:textId="77777777" w:rsidTr="001B480F">
        <w:tc>
          <w:tcPr>
            <w:tcW w:w="14175" w:type="dxa"/>
            <w:tcBorders>
              <w:top w:val="single" w:sz="4" w:space="0" w:color="auto"/>
              <w:left w:val="single" w:sz="4" w:space="0" w:color="auto"/>
              <w:bottom w:val="single" w:sz="4" w:space="0" w:color="auto"/>
              <w:right w:val="single" w:sz="4" w:space="0" w:color="auto"/>
            </w:tcBorders>
            <w:hideMark/>
          </w:tcPr>
          <w:p w14:paraId="291DA070" w14:textId="77777777" w:rsidR="003E1AA0" w:rsidRPr="00C168EF" w:rsidRDefault="003E1AA0" w:rsidP="001B480F">
            <w:pPr>
              <w:pStyle w:val="TAL"/>
              <w:rPr>
                <w:b/>
                <w:i/>
                <w:lang w:eastAsia="sv-SE"/>
              </w:rPr>
            </w:pPr>
            <w:proofErr w:type="spellStart"/>
            <w:r w:rsidRPr="00C168EF">
              <w:rPr>
                <w:b/>
                <w:i/>
                <w:lang w:eastAsia="sv-SE"/>
              </w:rPr>
              <w:t>ssbRLMConfigBitmap</w:t>
            </w:r>
            <w:proofErr w:type="spellEnd"/>
          </w:p>
          <w:p w14:paraId="70A0B184" w14:textId="77777777" w:rsidR="003E1AA0" w:rsidRPr="00C168EF" w:rsidRDefault="003E1AA0" w:rsidP="001B480F">
            <w:pPr>
              <w:pStyle w:val="TAL"/>
              <w:rPr>
                <w:b/>
                <w:i/>
                <w:lang w:eastAsia="sv-SE"/>
              </w:rPr>
            </w:pPr>
            <w:r w:rsidRPr="00C168EF">
              <w:rPr>
                <w:lang w:eastAsia="sv-SE"/>
              </w:rPr>
              <w:t>T</w:t>
            </w:r>
            <w:r w:rsidRPr="00C168EF">
              <w:rPr>
                <w:lang w:eastAsia="en-GB"/>
              </w:rPr>
              <w:t>his fie</w:t>
            </w:r>
            <w:r w:rsidRPr="00C168EF">
              <w:rPr>
                <w:lang w:eastAsia="sv-SE"/>
              </w:rPr>
              <w:t>l</w:t>
            </w:r>
            <w:r w:rsidRPr="00C168EF">
              <w:rPr>
                <w:lang w:eastAsia="en-GB"/>
              </w:rPr>
              <w:t xml:space="preserve">d is used to indicate the SS/PBCH block indexes configured in the </w:t>
            </w:r>
            <w:r w:rsidRPr="00C168EF">
              <w:rPr>
                <w:lang w:eastAsia="sv-SE"/>
              </w:rPr>
              <w:t xml:space="preserve">RLM configurations for the active BWP when the UE declares RLF or </w:t>
            </w:r>
            <w:proofErr w:type="spellStart"/>
            <w:r w:rsidRPr="00C168EF">
              <w:rPr>
                <w:lang w:eastAsia="sv-SE"/>
              </w:rPr>
              <w:t>HOF.The</w:t>
            </w:r>
            <w:proofErr w:type="spellEnd"/>
            <w:r w:rsidRPr="00C168EF">
              <w:rPr>
                <w:lang w:eastAsia="sv-SE"/>
              </w:rPr>
              <w:t xml:space="preserve"> first/leftmost bit corresponds to SSB index 0, the second bit corresponds to SSB index 1. This field is included only if the </w:t>
            </w:r>
            <w:proofErr w:type="spellStart"/>
            <w:r w:rsidRPr="00C168EF">
              <w:rPr>
                <w:i/>
                <w:lang w:eastAsia="sv-SE"/>
              </w:rPr>
              <w:t>RadioLinkMonitoringConfig</w:t>
            </w:r>
            <w:proofErr w:type="spellEnd"/>
            <w:r w:rsidRPr="00C168EF">
              <w:rPr>
                <w:lang w:eastAsia="sv-SE"/>
              </w:rPr>
              <w:t xml:space="preserve"> for the respective BWP is configured.</w:t>
            </w:r>
          </w:p>
        </w:tc>
      </w:tr>
      <w:tr w:rsidR="003E1AA0" w:rsidRPr="00C168EF" w14:paraId="0BDEE10B" w14:textId="77777777" w:rsidTr="001B480F">
        <w:tc>
          <w:tcPr>
            <w:tcW w:w="14175" w:type="dxa"/>
            <w:tcBorders>
              <w:top w:val="single" w:sz="4" w:space="0" w:color="auto"/>
              <w:left w:val="single" w:sz="4" w:space="0" w:color="auto"/>
              <w:bottom w:val="single" w:sz="4" w:space="0" w:color="auto"/>
              <w:right w:val="single" w:sz="4" w:space="0" w:color="auto"/>
            </w:tcBorders>
            <w:hideMark/>
          </w:tcPr>
          <w:p w14:paraId="70F40EC3" w14:textId="77777777" w:rsidR="003E1AA0" w:rsidRPr="00C168EF" w:rsidRDefault="003E1AA0" w:rsidP="001B480F">
            <w:pPr>
              <w:pStyle w:val="TAL"/>
              <w:rPr>
                <w:b/>
                <w:i/>
                <w:lang w:eastAsia="sv-SE"/>
              </w:rPr>
            </w:pPr>
            <w:proofErr w:type="spellStart"/>
            <w:r w:rsidRPr="00C168EF">
              <w:rPr>
                <w:b/>
                <w:i/>
                <w:lang w:eastAsia="sv-SE"/>
              </w:rPr>
              <w:t>timeConnFailure</w:t>
            </w:r>
            <w:proofErr w:type="spellEnd"/>
          </w:p>
          <w:p w14:paraId="5DE74214" w14:textId="77777777" w:rsidR="003E1AA0" w:rsidRPr="00C168EF" w:rsidRDefault="003E1AA0" w:rsidP="001B480F">
            <w:pPr>
              <w:pStyle w:val="TAL"/>
              <w:rPr>
                <w:b/>
                <w:i/>
                <w:lang w:eastAsia="sv-SE"/>
              </w:rPr>
            </w:pPr>
            <w:r w:rsidRPr="00C168EF">
              <w:rPr>
                <w:lang w:eastAsia="sv-SE"/>
              </w:rPr>
              <w:t>T</w:t>
            </w:r>
            <w:r w:rsidRPr="00C168EF">
              <w:rPr>
                <w:lang w:eastAsia="en-GB"/>
              </w:rPr>
              <w:t>his fie</w:t>
            </w:r>
            <w:r w:rsidRPr="00C168EF">
              <w:rPr>
                <w:lang w:eastAsia="sv-SE"/>
              </w:rPr>
              <w:t>l</w:t>
            </w:r>
            <w:r w:rsidRPr="00C168EF">
              <w:rPr>
                <w:lang w:eastAsia="en-GB"/>
              </w:rPr>
              <w:t xml:space="preserve">d is used to indicate the </w:t>
            </w:r>
            <w:r w:rsidRPr="00C168EF">
              <w:rPr>
                <w:lang w:eastAsia="sv-SE"/>
              </w:rPr>
              <w:t xml:space="preserve">time </w:t>
            </w:r>
            <w:r w:rsidRPr="00C168EF">
              <w:rPr>
                <w:lang w:eastAsia="en-GB"/>
              </w:rPr>
              <w:t xml:space="preserve">elapsed since the last HO </w:t>
            </w:r>
            <w:r w:rsidRPr="00C168EF">
              <w:rPr>
                <w:lang w:eastAsia="sv-SE"/>
              </w:rPr>
              <w:t>execution</w:t>
            </w:r>
            <w:r w:rsidRPr="00C168EF">
              <w:rPr>
                <w:lang w:eastAsia="en-GB"/>
              </w:rPr>
              <w:t xml:space="preserve"> until connection failure.</w:t>
            </w:r>
            <w:r w:rsidRPr="00C168EF">
              <w:rPr>
                <w:lang w:eastAsia="sv-SE"/>
              </w:rPr>
              <w:t xml:space="preserve"> Actual value = field value * 100ms. The maximum value 1023 means 102.3s or longer.</w:t>
            </w:r>
          </w:p>
        </w:tc>
      </w:tr>
      <w:tr w:rsidR="003E1AA0" w:rsidRPr="00C168EF" w14:paraId="4F27B8D8" w14:textId="77777777" w:rsidTr="001B480F">
        <w:tc>
          <w:tcPr>
            <w:tcW w:w="14175" w:type="dxa"/>
            <w:tcBorders>
              <w:top w:val="single" w:sz="4" w:space="0" w:color="auto"/>
              <w:left w:val="single" w:sz="4" w:space="0" w:color="auto"/>
              <w:bottom w:val="single" w:sz="4" w:space="0" w:color="auto"/>
              <w:right w:val="single" w:sz="4" w:space="0" w:color="auto"/>
            </w:tcBorders>
          </w:tcPr>
          <w:p w14:paraId="006C2C6E" w14:textId="77777777" w:rsidR="003E1AA0" w:rsidRPr="00C168EF" w:rsidRDefault="003E1AA0" w:rsidP="001B480F">
            <w:pPr>
              <w:pStyle w:val="TAL"/>
              <w:rPr>
                <w:b/>
                <w:i/>
              </w:rPr>
            </w:pPr>
            <w:proofErr w:type="spellStart"/>
            <w:r w:rsidRPr="00C168EF">
              <w:rPr>
                <w:b/>
                <w:i/>
              </w:rPr>
              <w:t>timeConnSourceDAPS</w:t>
            </w:r>
            <w:proofErr w:type="spellEnd"/>
            <w:r w:rsidRPr="00C168EF">
              <w:rPr>
                <w:b/>
                <w:i/>
              </w:rPr>
              <w:t>-Failure</w:t>
            </w:r>
          </w:p>
          <w:p w14:paraId="50F12BBC" w14:textId="77777777" w:rsidR="003E1AA0" w:rsidRPr="00C168EF" w:rsidRDefault="003E1AA0" w:rsidP="001B480F">
            <w:pPr>
              <w:pStyle w:val="TAL"/>
            </w:pPr>
            <w:r w:rsidRPr="00C168EF">
              <w:t>T</w:t>
            </w:r>
            <w:r w:rsidRPr="00C168EF">
              <w:rPr>
                <w:lang w:eastAsia="en-GB"/>
              </w:rPr>
              <w:t>his fie</w:t>
            </w:r>
            <w:r w:rsidRPr="00C168EF">
              <w:t>l</w:t>
            </w:r>
            <w:r w:rsidRPr="00C168EF">
              <w:rPr>
                <w:lang w:eastAsia="en-GB"/>
              </w:rPr>
              <w:t xml:space="preserve">d is used to indicate the </w:t>
            </w:r>
            <w:r w:rsidRPr="00C168EF">
              <w:t>time that elapsed between the last DAPS handover execution and the radio link failure detected in the source cell while T304 is running.</w:t>
            </w:r>
            <w:r w:rsidRPr="00C168EF">
              <w:rPr>
                <w:bCs/>
                <w:iCs/>
                <w:lang w:eastAsia="ko-KR"/>
              </w:rPr>
              <w:t xml:space="preserve"> Value in milliseconds. </w:t>
            </w:r>
            <w:r w:rsidRPr="00C168EF">
              <w:rPr>
                <w:lang w:eastAsia="sv-SE"/>
              </w:rPr>
              <w:t>The maximum value 1023 means 1023ms or longer</w:t>
            </w:r>
            <w:r w:rsidRPr="00C168EF">
              <w:rPr>
                <w:bCs/>
                <w:iCs/>
                <w:lang w:eastAsia="ko-KR"/>
              </w:rPr>
              <w:t>.</w:t>
            </w:r>
          </w:p>
        </w:tc>
      </w:tr>
      <w:tr w:rsidR="003E1AA0" w:rsidRPr="00C168EF" w14:paraId="664B7BE1" w14:textId="77777777" w:rsidTr="001B480F">
        <w:tc>
          <w:tcPr>
            <w:tcW w:w="14175" w:type="dxa"/>
            <w:tcBorders>
              <w:top w:val="single" w:sz="4" w:space="0" w:color="auto"/>
              <w:left w:val="single" w:sz="4" w:space="0" w:color="auto"/>
              <w:bottom w:val="single" w:sz="4" w:space="0" w:color="auto"/>
              <w:right w:val="single" w:sz="4" w:space="0" w:color="auto"/>
            </w:tcBorders>
            <w:hideMark/>
          </w:tcPr>
          <w:p w14:paraId="41EB0AD7" w14:textId="77777777" w:rsidR="003E1AA0" w:rsidRPr="00C168EF" w:rsidRDefault="003E1AA0" w:rsidP="001B480F">
            <w:pPr>
              <w:pStyle w:val="TAL"/>
              <w:rPr>
                <w:b/>
                <w:i/>
                <w:lang w:eastAsia="sv-SE"/>
              </w:rPr>
            </w:pPr>
            <w:proofErr w:type="spellStart"/>
            <w:r w:rsidRPr="00C168EF">
              <w:rPr>
                <w:b/>
                <w:i/>
                <w:lang w:eastAsia="sv-SE"/>
              </w:rPr>
              <w:t>timeSinceFailure</w:t>
            </w:r>
            <w:proofErr w:type="spellEnd"/>
          </w:p>
          <w:p w14:paraId="710BA1CF" w14:textId="77777777" w:rsidR="003E1AA0" w:rsidRPr="00C168EF" w:rsidRDefault="003E1AA0" w:rsidP="001B480F">
            <w:pPr>
              <w:pStyle w:val="TAL"/>
              <w:rPr>
                <w:b/>
                <w:i/>
                <w:lang w:eastAsia="sv-SE"/>
              </w:rPr>
            </w:pPr>
            <w:r w:rsidRPr="00C168EF">
              <w:rPr>
                <w:lang w:eastAsia="sv-SE"/>
              </w:rPr>
              <w:t>T</w:t>
            </w:r>
            <w:r w:rsidRPr="00C168EF">
              <w:rPr>
                <w:lang w:eastAsia="en-GB"/>
              </w:rPr>
              <w:t>his fie</w:t>
            </w:r>
            <w:r w:rsidRPr="00C168EF">
              <w:rPr>
                <w:lang w:eastAsia="sv-SE"/>
              </w:rPr>
              <w:t>l</w:t>
            </w:r>
            <w:r w:rsidRPr="00C168EF">
              <w:rPr>
                <w:lang w:eastAsia="en-GB"/>
              </w:rPr>
              <w:t xml:space="preserve">d is used to indicate the </w:t>
            </w:r>
            <w:r w:rsidRPr="00C168EF">
              <w:rPr>
                <w:lang w:eastAsia="sv-SE"/>
              </w:rPr>
              <w:t xml:space="preserve">time that </w:t>
            </w:r>
            <w:r w:rsidRPr="00C168EF">
              <w:rPr>
                <w:lang w:eastAsia="en-GB"/>
              </w:rPr>
              <w:t>elapsed since the connection (radio link or handover) failure.</w:t>
            </w:r>
            <w:r w:rsidRPr="00C168EF">
              <w:rPr>
                <w:lang w:eastAsia="sv-SE"/>
              </w:rPr>
              <w:t xml:space="preserve"> </w:t>
            </w:r>
            <w:r w:rsidRPr="00C168EF">
              <w:rPr>
                <w:bCs/>
                <w:iCs/>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3E1AA0" w:rsidRPr="00C168EF" w14:paraId="037CFDFA" w14:textId="77777777" w:rsidTr="001B480F">
        <w:tc>
          <w:tcPr>
            <w:tcW w:w="14175" w:type="dxa"/>
            <w:tcBorders>
              <w:top w:val="single" w:sz="4" w:space="0" w:color="auto"/>
              <w:left w:val="single" w:sz="4" w:space="0" w:color="auto"/>
              <w:bottom w:val="single" w:sz="4" w:space="0" w:color="auto"/>
              <w:right w:val="single" w:sz="4" w:space="0" w:color="auto"/>
            </w:tcBorders>
          </w:tcPr>
          <w:p w14:paraId="78DC6657" w14:textId="77777777" w:rsidR="003E1AA0" w:rsidRPr="00C168EF" w:rsidRDefault="003E1AA0" w:rsidP="001B480F">
            <w:pPr>
              <w:pStyle w:val="TAH"/>
              <w:jc w:val="left"/>
              <w:rPr>
                <w:i/>
              </w:rPr>
            </w:pPr>
            <w:proofErr w:type="spellStart"/>
            <w:r w:rsidRPr="00C168EF">
              <w:rPr>
                <w:i/>
                <w:lang w:eastAsia="sv-SE"/>
              </w:rPr>
              <w:t>timeSinceCHO-Reconfig</w:t>
            </w:r>
            <w:proofErr w:type="spellEnd"/>
          </w:p>
          <w:p w14:paraId="3A4EFE42" w14:textId="77777777" w:rsidR="003E1AA0" w:rsidRPr="00C168EF" w:rsidRDefault="003E1AA0" w:rsidP="001B480F">
            <w:pPr>
              <w:pStyle w:val="TAH"/>
              <w:jc w:val="left"/>
              <w:rPr>
                <w:b w:val="0"/>
                <w:bCs/>
                <w:lang w:eastAsia="ko-KR"/>
              </w:rPr>
            </w:pPr>
            <w:r w:rsidRPr="00C168EF">
              <w:rPr>
                <w:b w:val="0"/>
                <w:bCs/>
                <w:lang w:eastAsia="ko-KR"/>
              </w:rPr>
              <w:t xml:space="preserve">In case of handover failure, this field is used to indicate the time elapsed between the initiation of the last </w:t>
            </w:r>
            <w:r w:rsidRPr="00C168EF">
              <w:rPr>
                <w:b w:val="0"/>
              </w:rPr>
              <w:t>handover</w:t>
            </w:r>
            <w:r w:rsidRPr="00C168EF">
              <w:rPr>
                <w:b w:val="0"/>
                <w:bCs/>
                <w:lang w:eastAsia="ko-KR"/>
              </w:rPr>
              <w:t xml:space="preserve"> execution towards the target cell and the reception of the latest conditional reconfiguration.</w:t>
            </w:r>
            <w:r w:rsidRPr="00C168EF">
              <w:rPr>
                <w:b w:val="0"/>
                <w:bCs/>
              </w:rPr>
              <w:t xml:space="preserve"> </w:t>
            </w:r>
            <w:r w:rsidRPr="00C168EF">
              <w:rPr>
                <w:b w:val="0"/>
                <w:bCs/>
                <w:lang w:eastAsia="ko-KR"/>
              </w:rPr>
              <w:t xml:space="preserve">In case of radio link failure, this field is used to indicate the time elapsed between the radio link failure and the reception of the latest conditional reconfiguration while connected to the source </w:t>
            </w:r>
            <w:proofErr w:type="spellStart"/>
            <w:r w:rsidRPr="00C168EF">
              <w:rPr>
                <w:b w:val="0"/>
                <w:bCs/>
                <w:lang w:eastAsia="ko-KR"/>
              </w:rPr>
              <w:t>PCell</w:t>
            </w:r>
            <w:proofErr w:type="spellEnd"/>
            <w:r w:rsidRPr="00C168EF">
              <w:rPr>
                <w:b w:val="0"/>
                <w:bCs/>
                <w:lang w:eastAsia="ko-KR"/>
              </w:rPr>
              <w:t xml:space="preserve">. </w:t>
            </w:r>
            <w:r w:rsidRPr="00C168EF">
              <w:rPr>
                <w:b w:val="0"/>
                <w:bCs/>
                <w:lang w:eastAsia="sv-SE"/>
              </w:rPr>
              <w:t>Actual value = field value * 100ms</w:t>
            </w:r>
            <w:r w:rsidRPr="00C168EF">
              <w:rPr>
                <w:b w:val="0"/>
                <w:bCs/>
                <w:lang w:eastAsia="ko-KR"/>
              </w:rPr>
              <w:t xml:space="preserve">. </w:t>
            </w:r>
            <w:r w:rsidRPr="00C168EF">
              <w:rPr>
                <w:b w:val="0"/>
                <w:bCs/>
                <w:lang w:eastAsia="sv-SE"/>
              </w:rPr>
              <w:t>The maximum value 1023 means 102.3s or longer</w:t>
            </w:r>
            <w:r w:rsidRPr="00C168EF">
              <w:rPr>
                <w:b w:val="0"/>
                <w:bCs/>
                <w:lang w:eastAsia="ko-KR"/>
              </w:rPr>
              <w:t>.</w:t>
            </w:r>
          </w:p>
        </w:tc>
      </w:tr>
      <w:tr w:rsidR="003E1AA0" w:rsidRPr="00C168EF" w14:paraId="029C26F2" w14:textId="77777777" w:rsidTr="001B480F">
        <w:tc>
          <w:tcPr>
            <w:tcW w:w="14175" w:type="dxa"/>
            <w:tcBorders>
              <w:top w:val="single" w:sz="4" w:space="0" w:color="auto"/>
              <w:left w:val="single" w:sz="4" w:space="0" w:color="auto"/>
              <w:bottom w:val="single" w:sz="4" w:space="0" w:color="auto"/>
              <w:right w:val="single" w:sz="4" w:space="0" w:color="auto"/>
            </w:tcBorders>
          </w:tcPr>
          <w:p w14:paraId="6D2804AF" w14:textId="77777777" w:rsidR="003E1AA0" w:rsidRPr="00C168EF" w:rsidRDefault="003E1AA0" w:rsidP="001B480F">
            <w:pPr>
              <w:pStyle w:val="TAL"/>
              <w:rPr>
                <w:b/>
                <w:i/>
              </w:rPr>
            </w:pPr>
            <w:proofErr w:type="spellStart"/>
            <w:r w:rsidRPr="00C168EF">
              <w:rPr>
                <w:b/>
                <w:i/>
              </w:rPr>
              <w:lastRenderedPageBreak/>
              <w:t>timeUntilReconnection</w:t>
            </w:r>
            <w:proofErr w:type="spellEnd"/>
          </w:p>
          <w:p w14:paraId="33489580" w14:textId="77777777" w:rsidR="003E1AA0" w:rsidRPr="00C168EF" w:rsidRDefault="003E1AA0" w:rsidP="001B480F">
            <w:pPr>
              <w:pStyle w:val="TAL"/>
              <w:rPr>
                <w:b/>
                <w:i/>
                <w:lang w:eastAsia="sv-SE"/>
              </w:rPr>
            </w:pPr>
            <w:r w:rsidRPr="00C168EF">
              <w:t>T</w:t>
            </w:r>
            <w:r w:rsidRPr="00C168EF">
              <w:rPr>
                <w:lang w:eastAsia="en-GB"/>
              </w:rPr>
              <w:t>his fie</w:t>
            </w:r>
            <w:r w:rsidRPr="00C168EF">
              <w:t>l</w:t>
            </w:r>
            <w:r w:rsidRPr="00C168EF">
              <w:rPr>
                <w:lang w:eastAsia="en-GB"/>
              </w:rPr>
              <w:t xml:space="preserve">d is used to indicate the </w:t>
            </w:r>
            <w:r w:rsidRPr="00C168EF">
              <w:t xml:space="preserve">time that </w:t>
            </w:r>
            <w:r w:rsidRPr="00C168EF">
              <w:rPr>
                <w:lang w:eastAsia="en-GB"/>
              </w:rPr>
              <w:t>elapsed between the connection (radio link or handover) failure and the next time the UE comes to RRC CONNECTED in an NR or EUTRA cell, after failing to perform reestablishment.</w:t>
            </w:r>
            <w:r w:rsidRPr="00C168EF">
              <w:t xml:space="preserve"> </w:t>
            </w:r>
            <w:r w:rsidRPr="00C168EF">
              <w:rPr>
                <w:bCs/>
                <w:iCs/>
                <w:lang w:eastAsia="ko-KR"/>
              </w:rPr>
              <w:t>Value in seconds. The maximum value 172800 means 172800s or longer.</w:t>
            </w:r>
          </w:p>
        </w:tc>
      </w:tr>
      <w:tr w:rsidR="003E1AA0" w:rsidRPr="00C168EF" w14:paraId="20B112D1" w14:textId="77777777" w:rsidTr="001B480F">
        <w:tc>
          <w:tcPr>
            <w:tcW w:w="14175" w:type="dxa"/>
            <w:tcBorders>
              <w:top w:val="single" w:sz="4" w:space="0" w:color="auto"/>
              <w:left w:val="single" w:sz="4" w:space="0" w:color="auto"/>
              <w:bottom w:val="single" w:sz="4" w:space="0" w:color="auto"/>
              <w:right w:val="single" w:sz="4" w:space="0" w:color="auto"/>
            </w:tcBorders>
          </w:tcPr>
          <w:p w14:paraId="3B8EC46B" w14:textId="77777777" w:rsidR="003E1AA0" w:rsidRPr="00C168EF" w:rsidRDefault="003E1AA0" w:rsidP="001B480F">
            <w:pPr>
              <w:pStyle w:val="TAL"/>
              <w:rPr>
                <w:b/>
                <w:bCs/>
                <w:i/>
                <w:iCs/>
              </w:rPr>
            </w:pPr>
            <w:proofErr w:type="spellStart"/>
            <w:r w:rsidRPr="00C168EF">
              <w:rPr>
                <w:b/>
                <w:bCs/>
                <w:i/>
                <w:iCs/>
              </w:rPr>
              <w:t>voiceFallbackHO</w:t>
            </w:r>
            <w:proofErr w:type="spellEnd"/>
          </w:p>
          <w:p w14:paraId="6F1200AE" w14:textId="77777777" w:rsidR="003E1AA0" w:rsidRPr="00C168EF" w:rsidRDefault="003E1AA0" w:rsidP="001B480F">
            <w:pPr>
              <w:pStyle w:val="TAL"/>
              <w:rPr>
                <w:b/>
                <w:i/>
              </w:rPr>
            </w:pPr>
            <w:r w:rsidRPr="00C168EF">
              <w:rPr>
                <w:bCs/>
                <w:iCs/>
              </w:rPr>
              <w:t xml:space="preserve">This field is set if for the failed mobility from NR, the </w:t>
            </w:r>
            <w:proofErr w:type="spellStart"/>
            <w:r w:rsidRPr="00C168EF">
              <w:rPr>
                <w:i/>
                <w:iCs/>
              </w:rPr>
              <w:t>voiceFallbackIndication</w:t>
            </w:r>
            <w:proofErr w:type="spellEnd"/>
            <w:r w:rsidRPr="00C168EF">
              <w:t xml:space="preserve"> was included in the </w:t>
            </w:r>
            <w:proofErr w:type="spellStart"/>
            <w:r w:rsidRPr="00C168EF">
              <w:rPr>
                <w:i/>
                <w:iCs/>
              </w:rPr>
              <w:t>MobilityFromNRCommand</w:t>
            </w:r>
            <w:proofErr w:type="spellEnd"/>
            <w:r w:rsidRPr="00C168EF">
              <w:t xml:space="preserve"> </w:t>
            </w:r>
            <w:r w:rsidRPr="00C168EF">
              <w:rPr>
                <w:iCs/>
              </w:rPr>
              <w:t>message</w:t>
            </w:r>
            <w:r w:rsidRPr="00C168EF">
              <w:rPr>
                <w:bCs/>
                <w:iCs/>
              </w:rPr>
              <w:t>.</w:t>
            </w:r>
          </w:p>
        </w:tc>
      </w:tr>
    </w:tbl>
    <w:p w14:paraId="442B9C4A" w14:textId="77777777" w:rsidR="003E1AA0" w:rsidRPr="00C168EF" w:rsidRDefault="003E1AA0" w:rsidP="003E1AA0"/>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E1AA0" w:rsidRPr="00C168EF" w14:paraId="1D0F54F1" w14:textId="77777777" w:rsidTr="001B480F">
        <w:tc>
          <w:tcPr>
            <w:tcW w:w="14175" w:type="dxa"/>
            <w:tcBorders>
              <w:top w:val="single" w:sz="4" w:space="0" w:color="auto"/>
              <w:left w:val="single" w:sz="4" w:space="0" w:color="auto"/>
              <w:bottom w:val="single" w:sz="4" w:space="0" w:color="auto"/>
              <w:right w:val="single" w:sz="4" w:space="0" w:color="auto"/>
            </w:tcBorders>
            <w:hideMark/>
          </w:tcPr>
          <w:p w14:paraId="58179DD8" w14:textId="77777777" w:rsidR="003E1AA0" w:rsidRPr="00C168EF" w:rsidRDefault="003E1AA0" w:rsidP="001B480F">
            <w:pPr>
              <w:pStyle w:val="TAH"/>
              <w:rPr>
                <w:szCs w:val="22"/>
                <w:lang w:eastAsia="sv-SE"/>
              </w:rPr>
            </w:pPr>
            <w:proofErr w:type="spellStart"/>
            <w:r w:rsidRPr="00C168EF">
              <w:rPr>
                <w:i/>
                <w:iCs/>
                <w:lang w:eastAsia="ko-KR"/>
              </w:rPr>
              <w:t>SuccessHO</w:t>
            </w:r>
            <w:proofErr w:type="spellEnd"/>
            <w:r w:rsidRPr="00C168EF">
              <w:rPr>
                <w:i/>
                <w:iCs/>
                <w:lang w:eastAsia="ko-KR"/>
              </w:rPr>
              <w:t>-Report</w:t>
            </w:r>
            <w:r w:rsidRPr="00C168EF">
              <w:rPr>
                <w:iCs/>
                <w:lang w:eastAsia="en-GB"/>
              </w:rPr>
              <w:t xml:space="preserve"> field descriptions</w:t>
            </w:r>
          </w:p>
        </w:tc>
      </w:tr>
      <w:tr w:rsidR="003E1AA0" w:rsidRPr="00C168EF" w14:paraId="3AB64F58" w14:textId="77777777" w:rsidTr="001B480F">
        <w:tc>
          <w:tcPr>
            <w:tcW w:w="14175" w:type="dxa"/>
            <w:tcBorders>
              <w:top w:val="single" w:sz="4" w:space="0" w:color="auto"/>
              <w:left w:val="single" w:sz="4" w:space="0" w:color="auto"/>
              <w:bottom w:val="single" w:sz="4" w:space="0" w:color="auto"/>
              <w:right w:val="single" w:sz="4" w:space="0" w:color="auto"/>
            </w:tcBorders>
          </w:tcPr>
          <w:p w14:paraId="703A637C" w14:textId="77777777" w:rsidR="003E1AA0" w:rsidRPr="00C168EF" w:rsidRDefault="003E1AA0" w:rsidP="001B480F">
            <w:pPr>
              <w:pStyle w:val="TAL"/>
              <w:rPr>
                <w:b/>
                <w:i/>
              </w:rPr>
            </w:pPr>
            <w:r w:rsidRPr="00C168EF">
              <w:rPr>
                <w:b/>
                <w:i/>
              </w:rPr>
              <w:t>c-RNTI</w:t>
            </w:r>
          </w:p>
          <w:p w14:paraId="0B078642" w14:textId="77777777" w:rsidR="003E1AA0" w:rsidRPr="00C168EF" w:rsidRDefault="003E1AA0" w:rsidP="001B480F">
            <w:pPr>
              <w:pStyle w:val="TAL"/>
              <w:rPr>
                <w:b/>
                <w:i/>
              </w:rPr>
            </w:pPr>
            <w:r w:rsidRPr="00C168EF">
              <w:rPr>
                <w:lang w:eastAsia="en-GB"/>
              </w:rPr>
              <w:t xml:space="preserve">This field indicates the C-RNTI assigned by the target </w:t>
            </w:r>
            <w:proofErr w:type="spellStart"/>
            <w:r w:rsidRPr="00C168EF">
              <w:rPr>
                <w:lang w:eastAsia="en-GB"/>
              </w:rPr>
              <w:t>PCell</w:t>
            </w:r>
            <w:proofErr w:type="spellEnd"/>
            <w:r w:rsidRPr="00C168EF">
              <w:rPr>
                <w:lang w:eastAsia="en-GB"/>
              </w:rPr>
              <w:t xml:space="preserve"> of the handover for which the successful HO report was generated</w:t>
            </w:r>
            <w:r w:rsidRPr="00C168EF">
              <w:t>.</w:t>
            </w:r>
          </w:p>
        </w:tc>
      </w:tr>
      <w:tr w:rsidR="003E1AA0" w:rsidRPr="00C168EF" w14:paraId="43F491B5" w14:textId="77777777" w:rsidTr="001B480F">
        <w:tc>
          <w:tcPr>
            <w:tcW w:w="14175" w:type="dxa"/>
            <w:tcBorders>
              <w:top w:val="single" w:sz="4" w:space="0" w:color="auto"/>
              <w:left w:val="single" w:sz="4" w:space="0" w:color="auto"/>
              <w:bottom w:val="single" w:sz="4" w:space="0" w:color="auto"/>
              <w:right w:val="single" w:sz="4" w:space="0" w:color="auto"/>
            </w:tcBorders>
          </w:tcPr>
          <w:p w14:paraId="7F0EB3BD" w14:textId="77777777" w:rsidR="003E1AA0" w:rsidRPr="00C168EF" w:rsidRDefault="003E1AA0" w:rsidP="001B480F">
            <w:pPr>
              <w:pStyle w:val="TAL"/>
              <w:rPr>
                <w:b/>
                <w:i/>
              </w:rPr>
            </w:pPr>
            <w:proofErr w:type="spellStart"/>
            <w:r w:rsidRPr="00C168EF">
              <w:rPr>
                <w:b/>
                <w:i/>
              </w:rPr>
              <w:t>eutra-TargetCellInfo</w:t>
            </w:r>
            <w:proofErr w:type="spellEnd"/>
          </w:p>
          <w:p w14:paraId="72125284" w14:textId="77777777" w:rsidR="003E1AA0" w:rsidRPr="00C168EF" w:rsidRDefault="003E1AA0" w:rsidP="001B480F">
            <w:pPr>
              <w:pStyle w:val="TAL"/>
              <w:rPr>
                <w:b/>
                <w:i/>
              </w:rPr>
            </w:pPr>
            <w:r w:rsidRPr="00C168EF">
              <w:rPr>
                <w:lang w:eastAsia="en-GB"/>
              </w:rPr>
              <w:t xml:space="preserve">This field is used to indicate the target EUTRA </w:t>
            </w:r>
            <w:proofErr w:type="spellStart"/>
            <w:r w:rsidRPr="00C168EF">
              <w:rPr>
                <w:lang w:eastAsia="en-GB"/>
              </w:rPr>
              <w:t>PCell</w:t>
            </w:r>
            <w:proofErr w:type="spellEnd"/>
            <w:r w:rsidRPr="00C168EF">
              <w:rPr>
                <w:lang w:eastAsia="en-GB"/>
              </w:rPr>
              <w:t xml:space="preserve"> and the </w:t>
            </w:r>
            <w:r w:rsidRPr="00C168EF">
              <w:rPr>
                <w:bCs/>
                <w:iCs/>
                <w:lang w:eastAsia="ko-KR"/>
              </w:rPr>
              <w:t xml:space="preserve">last measurement results of the target </w:t>
            </w:r>
            <w:proofErr w:type="spellStart"/>
            <w:r w:rsidRPr="00C168EF">
              <w:rPr>
                <w:bCs/>
                <w:iCs/>
                <w:lang w:eastAsia="ko-KR"/>
              </w:rPr>
              <w:t>PCell</w:t>
            </w:r>
            <w:proofErr w:type="spellEnd"/>
            <w:r w:rsidRPr="00C168EF">
              <w:rPr>
                <w:lang w:eastAsia="en-GB"/>
              </w:rPr>
              <w:t xml:space="preserve"> of a handover in which the successful handover triggers the </w:t>
            </w:r>
            <w:proofErr w:type="spellStart"/>
            <w:r w:rsidRPr="00C168EF">
              <w:rPr>
                <w:i/>
                <w:iCs/>
                <w:lang w:eastAsia="en-GB"/>
              </w:rPr>
              <w:t>SuccessHO</w:t>
            </w:r>
            <w:proofErr w:type="spellEnd"/>
            <w:r w:rsidRPr="00C168EF">
              <w:rPr>
                <w:i/>
                <w:iCs/>
                <w:lang w:eastAsia="en-GB"/>
              </w:rPr>
              <w:t>-Report</w:t>
            </w:r>
            <w:r w:rsidRPr="00C168EF">
              <w:rPr>
                <w:lang w:eastAsia="en-GB"/>
              </w:rPr>
              <w:t>.</w:t>
            </w:r>
          </w:p>
        </w:tc>
      </w:tr>
      <w:tr w:rsidR="003E1AA0" w:rsidRPr="00C168EF" w14:paraId="6D97DF0E" w14:textId="77777777" w:rsidTr="001B480F">
        <w:tc>
          <w:tcPr>
            <w:tcW w:w="14175" w:type="dxa"/>
            <w:tcBorders>
              <w:top w:val="single" w:sz="4" w:space="0" w:color="auto"/>
              <w:left w:val="single" w:sz="4" w:space="0" w:color="auto"/>
              <w:bottom w:val="single" w:sz="4" w:space="0" w:color="auto"/>
              <w:right w:val="single" w:sz="4" w:space="0" w:color="auto"/>
            </w:tcBorders>
          </w:tcPr>
          <w:p w14:paraId="18869B0F" w14:textId="77777777" w:rsidR="003E1AA0" w:rsidRPr="00C168EF" w:rsidRDefault="003E1AA0" w:rsidP="001B480F">
            <w:pPr>
              <w:pStyle w:val="TAL"/>
              <w:rPr>
                <w:b/>
                <w:bCs/>
                <w:i/>
                <w:iCs/>
              </w:rPr>
            </w:pPr>
            <w:proofErr w:type="spellStart"/>
            <w:r w:rsidRPr="00C168EF">
              <w:rPr>
                <w:b/>
                <w:bCs/>
                <w:i/>
                <w:iCs/>
              </w:rPr>
              <w:t>eutra</w:t>
            </w:r>
            <w:proofErr w:type="spellEnd"/>
            <w:r w:rsidRPr="00C168EF">
              <w:rPr>
                <w:b/>
                <w:bCs/>
                <w:i/>
                <w:iCs/>
              </w:rPr>
              <w:t>-C-RNTI</w:t>
            </w:r>
          </w:p>
          <w:p w14:paraId="7EF73ACE" w14:textId="77777777" w:rsidR="003E1AA0" w:rsidRPr="00C168EF" w:rsidRDefault="003E1AA0" w:rsidP="001B480F">
            <w:pPr>
              <w:pStyle w:val="TAL"/>
              <w:rPr>
                <w:b/>
                <w:i/>
              </w:rPr>
            </w:pPr>
            <w:r w:rsidRPr="00C168EF">
              <w:rPr>
                <w:lang w:eastAsia="en-GB"/>
              </w:rPr>
              <w:t xml:space="preserve">This field indicates the C-RNTI assigned by the E-UTRA target </w:t>
            </w:r>
            <w:proofErr w:type="spellStart"/>
            <w:r w:rsidRPr="00C168EF">
              <w:rPr>
                <w:lang w:eastAsia="en-GB"/>
              </w:rPr>
              <w:t>PCell</w:t>
            </w:r>
            <w:proofErr w:type="spellEnd"/>
            <w:r w:rsidRPr="00C168EF">
              <w:rPr>
                <w:lang w:eastAsia="en-GB"/>
              </w:rPr>
              <w:t xml:space="preserve"> of the mobility from NR command for which the successful HO report was generated</w:t>
            </w:r>
            <w:r w:rsidRPr="00C168EF">
              <w:t>.</w:t>
            </w:r>
          </w:p>
        </w:tc>
      </w:tr>
      <w:tr w:rsidR="003E1AA0" w:rsidRPr="00C168EF" w14:paraId="2870D9F8" w14:textId="77777777" w:rsidTr="001B480F">
        <w:tc>
          <w:tcPr>
            <w:tcW w:w="14175" w:type="dxa"/>
            <w:tcBorders>
              <w:top w:val="single" w:sz="4" w:space="0" w:color="auto"/>
              <w:left w:val="single" w:sz="4" w:space="0" w:color="auto"/>
              <w:bottom w:val="single" w:sz="4" w:space="0" w:color="auto"/>
              <w:right w:val="single" w:sz="4" w:space="0" w:color="auto"/>
            </w:tcBorders>
          </w:tcPr>
          <w:p w14:paraId="7654FD6A" w14:textId="77777777" w:rsidR="003E1AA0" w:rsidRPr="00C168EF" w:rsidRDefault="003E1AA0" w:rsidP="001B480F">
            <w:pPr>
              <w:pStyle w:val="TAL"/>
              <w:rPr>
                <w:b/>
                <w:bCs/>
                <w:i/>
                <w:iCs/>
                <w:lang w:eastAsia="ko-KR"/>
              </w:rPr>
            </w:pPr>
            <w:proofErr w:type="spellStart"/>
            <w:r w:rsidRPr="00C168EF">
              <w:rPr>
                <w:b/>
                <w:bCs/>
                <w:i/>
                <w:iCs/>
                <w:lang w:eastAsia="ko-KR"/>
              </w:rPr>
              <w:t>measResultListNR</w:t>
            </w:r>
            <w:proofErr w:type="spellEnd"/>
          </w:p>
          <w:p w14:paraId="358AC9EA" w14:textId="77777777" w:rsidR="003E1AA0" w:rsidRPr="00C168EF" w:rsidRDefault="003E1AA0" w:rsidP="001B480F">
            <w:pPr>
              <w:pStyle w:val="TAL"/>
            </w:pPr>
            <w:r w:rsidRPr="00C168EF">
              <w:rPr>
                <w:bCs/>
                <w:iCs/>
                <w:lang w:eastAsia="ko-KR"/>
              </w:rPr>
              <w:t xml:space="preserve">This field refers to the last measurement results taken in the </w:t>
            </w:r>
            <w:proofErr w:type="spellStart"/>
            <w:r w:rsidRPr="00C168EF">
              <w:rPr>
                <w:bCs/>
                <w:iCs/>
                <w:lang w:eastAsia="ko-KR"/>
              </w:rPr>
              <w:t>neighboring</w:t>
            </w:r>
            <w:proofErr w:type="spellEnd"/>
            <w:r w:rsidRPr="00C168EF">
              <w:rPr>
                <w:bCs/>
                <w:iCs/>
                <w:lang w:eastAsia="ko-KR"/>
              </w:rPr>
              <w:t xml:space="preserve"> NR Cells when a successful handover is executed.</w:t>
            </w:r>
          </w:p>
        </w:tc>
      </w:tr>
      <w:tr w:rsidR="003E1AA0" w:rsidRPr="00C168EF" w14:paraId="7492F7A1" w14:textId="77777777" w:rsidTr="001B480F">
        <w:tc>
          <w:tcPr>
            <w:tcW w:w="14175" w:type="dxa"/>
            <w:tcBorders>
              <w:top w:val="single" w:sz="4" w:space="0" w:color="auto"/>
              <w:left w:val="single" w:sz="4" w:space="0" w:color="auto"/>
              <w:bottom w:val="single" w:sz="4" w:space="0" w:color="auto"/>
              <w:right w:val="single" w:sz="4" w:space="0" w:color="auto"/>
            </w:tcBorders>
          </w:tcPr>
          <w:p w14:paraId="0C66CF45" w14:textId="77777777" w:rsidR="003E1AA0" w:rsidRPr="00C168EF" w:rsidRDefault="003E1AA0" w:rsidP="001B480F">
            <w:pPr>
              <w:pStyle w:val="TAL"/>
              <w:rPr>
                <w:b/>
                <w:bCs/>
                <w:i/>
                <w:iCs/>
              </w:rPr>
            </w:pPr>
            <w:proofErr w:type="spellStart"/>
            <w:r w:rsidRPr="00C168EF">
              <w:rPr>
                <w:b/>
                <w:bCs/>
                <w:i/>
                <w:iCs/>
              </w:rPr>
              <w:t>measResultNeighFreqListRSSI</w:t>
            </w:r>
            <w:proofErr w:type="spellEnd"/>
          </w:p>
          <w:p w14:paraId="5F2A4B2D" w14:textId="77777777" w:rsidR="003E1AA0" w:rsidRPr="00C168EF" w:rsidRDefault="003E1AA0" w:rsidP="001B480F">
            <w:pPr>
              <w:pStyle w:val="TAL"/>
              <w:rPr>
                <w:b/>
                <w:bCs/>
                <w:i/>
                <w:iCs/>
                <w:lang w:eastAsia="ko-KR"/>
              </w:rPr>
            </w:pPr>
            <w:r w:rsidRPr="00C168EF">
              <w:rPr>
                <w:bCs/>
                <w:iCs/>
                <w:lang w:eastAsia="ko-KR"/>
              </w:rPr>
              <w:t xml:space="preserve">This field is used to log the RSSI measurement results in </w:t>
            </w:r>
            <w:proofErr w:type="spellStart"/>
            <w:r w:rsidRPr="00C168EF">
              <w:rPr>
                <w:bCs/>
                <w:iCs/>
                <w:lang w:eastAsia="ko-KR"/>
              </w:rPr>
              <w:t>dBm</w:t>
            </w:r>
            <w:proofErr w:type="spellEnd"/>
            <w:r w:rsidRPr="00C168EF">
              <w:rPr>
                <w:bCs/>
                <w:iCs/>
                <w:lang w:eastAsia="ko-KR"/>
              </w:rPr>
              <w:t xml:space="preserve"> (see TS 38.215 </w:t>
            </w:r>
            <w:r w:rsidRPr="00C168EF">
              <w:rPr>
                <w:rFonts w:cs="Arial"/>
                <w:szCs w:val="18"/>
                <w:lang w:eastAsia="en-GB"/>
              </w:rPr>
              <w:t>[9]</w:t>
            </w:r>
            <w:r w:rsidRPr="00C168EF">
              <w:rPr>
                <w:bCs/>
                <w:iCs/>
                <w:lang w:eastAsia="ko-KR"/>
              </w:rPr>
              <w:t>) taken for the neighbouring frequencies upon successful handover execution.</w:t>
            </w:r>
          </w:p>
        </w:tc>
      </w:tr>
      <w:tr w:rsidR="003E1AA0" w:rsidRPr="00C168EF" w14:paraId="05CF7736" w14:textId="77777777" w:rsidTr="001B480F">
        <w:tc>
          <w:tcPr>
            <w:tcW w:w="14175" w:type="dxa"/>
            <w:tcBorders>
              <w:top w:val="single" w:sz="4" w:space="0" w:color="auto"/>
              <w:left w:val="single" w:sz="4" w:space="0" w:color="auto"/>
              <w:bottom w:val="single" w:sz="4" w:space="0" w:color="auto"/>
              <w:right w:val="single" w:sz="4" w:space="0" w:color="auto"/>
            </w:tcBorders>
          </w:tcPr>
          <w:p w14:paraId="4532C61C" w14:textId="77777777" w:rsidR="003E1AA0" w:rsidRPr="00C168EF" w:rsidRDefault="003E1AA0" w:rsidP="001B480F">
            <w:pPr>
              <w:pStyle w:val="TAL"/>
              <w:rPr>
                <w:b/>
                <w:i/>
                <w:lang w:eastAsia="ko-KR"/>
              </w:rPr>
            </w:pPr>
            <w:proofErr w:type="spellStart"/>
            <w:r w:rsidRPr="00C168EF">
              <w:rPr>
                <w:b/>
                <w:i/>
                <w:lang w:eastAsia="ko-KR"/>
              </w:rPr>
              <w:t>measResultServCellRSSI</w:t>
            </w:r>
            <w:proofErr w:type="spellEnd"/>
          </w:p>
          <w:p w14:paraId="47E70C4B" w14:textId="77777777" w:rsidR="003E1AA0" w:rsidRPr="00C168EF" w:rsidRDefault="003E1AA0" w:rsidP="001B480F">
            <w:pPr>
              <w:pStyle w:val="TAL"/>
              <w:rPr>
                <w:b/>
                <w:bCs/>
                <w:i/>
                <w:iCs/>
                <w:lang w:eastAsia="ko-KR"/>
              </w:rPr>
            </w:pPr>
            <w:r w:rsidRPr="00C168EF">
              <w:rPr>
                <w:bCs/>
                <w:iCs/>
                <w:lang w:eastAsia="ko-KR"/>
              </w:rPr>
              <w:t xml:space="preserve">This field refers to the log RSSI measurement results </w:t>
            </w:r>
            <w:r w:rsidRPr="00C168EF">
              <w:rPr>
                <w:rFonts w:cs="Arial"/>
                <w:szCs w:val="18"/>
                <w:lang w:eastAsia="en-GB"/>
              </w:rPr>
              <w:t xml:space="preserve">in </w:t>
            </w:r>
            <w:proofErr w:type="spellStart"/>
            <w:r w:rsidRPr="00C168EF">
              <w:rPr>
                <w:rFonts w:cs="Arial"/>
                <w:szCs w:val="18"/>
                <w:lang w:eastAsia="en-GB"/>
              </w:rPr>
              <w:t>dBm</w:t>
            </w:r>
            <w:proofErr w:type="spellEnd"/>
            <w:r w:rsidRPr="00C168EF">
              <w:rPr>
                <w:rFonts w:cs="Arial"/>
                <w:szCs w:val="18"/>
                <w:lang w:eastAsia="en-GB"/>
              </w:rPr>
              <w:t xml:space="preserve"> (see TS 38.215 [9]) </w:t>
            </w:r>
            <w:r w:rsidRPr="00C168EF">
              <w:rPr>
                <w:bCs/>
                <w:iCs/>
                <w:lang w:eastAsia="ko-KR"/>
              </w:rPr>
              <w:t xml:space="preserve">taken for the frequency of the source </w:t>
            </w:r>
            <w:proofErr w:type="spellStart"/>
            <w:r w:rsidRPr="00C168EF">
              <w:rPr>
                <w:bCs/>
                <w:iCs/>
                <w:lang w:eastAsia="ko-KR"/>
              </w:rPr>
              <w:t>PCell</w:t>
            </w:r>
            <w:proofErr w:type="spellEnd"/>
            <w:r w:rsidRPr="00C168EF">
              <w:rPr>
                <w:bCs/>
                <w:iCs/>
                <w:lang w:eastAsia="ko-KR"/>
              </w:rPr>
              <w:t xml:space="preserve"> upon successful handover execution.</w:t>
            </w:r>
          </w:p>
        </w:tc>
      </w:tr>
      <w:tr w:rsidR="003E1AA0" w:rsidRPr="00C168EF" w14:paraId="1DAAE630" w14:textId="77777777" w:rsidTr="001B480F">
        <w:tc>
          <w:tcPr>
            <w:tcW w:w="14175" w:type="dxa"/>
            <w:tcBorders>
              <w:top w:val="single" w:sz="4" w:space="0" w:color="auto"/>
              <w:left w:val="single" w:sz="4" w:space="0" w:color="auto"/>
              <w:bottom w:val="single" w:sz="4" w:space="0" w:color="auto"/>
              <w:right w:val="single" w:sz="4" w:space="0" w:color="auto"/>
            </w:tcBorders>
          </w:tcPr>
          <w:p w14:paraId="031CFD8E" w14:textId="77777777" w:rsidR="003E1AA0" w:rsidRPr="00C168EF" w:rsidRDefault="003E1AA0" w:rsidP="001B480F">
            <w:pPr>
              <w:pStyle w:val="TAH"/>
              <w:jc w:val="left"/>
              <w:rPr>
                <w:i/>
                <w:iCs/>
                <w:lang w:eastAsia="ko-KR"/>
              </w:rPr>
            </w:pPr>
            <w:proofErr w:type="spellStart"/>
            <w:r w:rsidRPr="00C168EF">
              <w:rPr>
                <w:i/>
                <w:iCs/>
                <w:lang w:eastAsia="ko-KR"/>
              </w:rPr>
              <w:t>rlf-InSourceDAPS</w:t>
            </w:r>
            <w:proofErr w:type="spellEnd"/>
          </w:p>
          <w:p w14:paraId="0A37E723" w14:textId="77777777" w:rsidR="003E1AA0" w:rsidRPr="00C168EF" w:rsidRDefault="003E1AA0" w:rsidP="001B480F">
            <w:pPr>
              <w:pStyle w:val="TAL"/>
              <w:rPr>
                <w:i/>
                <w:iCs/>
                <w:lang w:eastAsia="ko-KR"/>
              </w:rPr>
            </w:pPr>
            <w:r w:rsidRPr="00C168EF">
              <w:rPr>
                <w:lang w:eastAsia="en-GB"/>
              </w:rPr>
              <w:t>This field indicates whether a radio link failure occurred at the source cell while T304 was running.</w:t>
            </w:r>
          </w:p>
        </w:tc>
      </w:tr>
      <w:tr w:rsidR="003E1AA0" w:rsidRPr="00C168EF" w14:paraId="3F22F91C" w14:textId="77777777" w:rsidTr="001B480F">
        <w:tc>
          <w:tcPr>
            <w:tcW w:w="14175" w:type="dxa"/>
            <w:tcBorders>
              <w:top w:val="single" w:sz="4" w:space="0" w:color="auto"/>
              <w:left w:val="single" w:sz="4" w:space="0" w:color="auto"/>
              <w:bottom w:val="single" w:sz="4" w:space="0" w:color="auto"/>
              <w:right w:val="single" w:sz="4" w:space="0" w:color="auto"/>
            </w:tcBorders>
          </w:tcPr>
          <w:p w14:paraId="404D79F3" w14:textId="77777777" w:rsidR="003E1AA0" w:rsidRPr="00C168EF" w:rsidRDefault="003E1AA0" w:rsidP="001B480F">
            <w:pPr>
              <w:pStyle w:val="TAL"/>
              <w:rPr>
                <w:b/>
                <w:i/>
              </w:rPr>
            </w:pPr>
            <w:proofErr w:type="spellStart"/>
            <w:r w:rsidRPr="00C168EF">
              <w:rPr>
                <w:b/>
                <w:i/>
              </w:rPr>
              <w:t>shr</w:t>
            </w:r>
            <w:proofErr w:type="spellEnd"/>
            <w:r w:rsidRPr="00C168EF">
              <w:rPr>
                <w:b/>
                <w:i/>
              </w:rPr>
              <w:t>-Cause</w:t>
            </w:r>
          </w:p>
          <w:p w14:paraId="774C248C" w14:textId="77777777" w:rsidR="003E1AA0" w:rsidRPr="00C168EF" w:rsidRDefault="003E1AA0" w:rsidP="001B480F">
            <w:pPr>
              <w:pStyle w:val="TAL"/>
              <w:rPr>
                <w:b/>
                <w:i/>
              </w:rPr>
            </w:pPr>
            <w:r w:rsidRPr="00C168EF">
              <w:rPr>
                <w:lang w:eastAsia="en-GB"/>
              </w:rPr>
              <w:t xml:space="preserve">This field is used to indicate </w:t>
            </w:r>
            <w:r w:rsidRPr="00C168EF">
              <w:t>the cause of the successful HO report.</w:t>
            </w:r>
          </w:p>
        </w:tc>
      </w:tr>
      <w:tr w:rsidR="003E1AA0" w:rsidRPr="00C168EF" w14:paraId="59793B80" w14:textId="77777777" w:rsidTr="001B480F">
        <w:tc>
          <w:tcPr>
            <w:tcW w:w="14175" w:type="dxa"/>
            <w:tcBorders>
              <w:top w:val="single" w:sz="4" w:space="0" w:color="auto"/>
              <w:left w:val="single" w:sz="4" w:space="0" w:color="auto"/>
              <w:bottom w:val="single" w:sz="4" w:space="0" w:color="auto"/>
              <w:right w:val="single" w:sz="4" w:space="0" w:color="auto"/>
            </w:tcBorders>
          </w:tcPr>
          <w:p w14:paraId="3BBB7061" w14:textId="77777777" w:rsidR="003E1AA0" w:rsidRPr="00C168EF" w:rsidRDefault="003E1AA0" w:rsidP="001B480F">
            <w:pPr>
              <w:pStyle w:val="TAL"/>
              <w:rPr>
                <w:b/>
                <w:i/>
              </w:rPr>
            </w:pPr>
            <w:proofErr w:type="spellStart"/>
            <w:r w:rsidRPr="00C168EF">
              <w:rPr>
                <w:b/>
                <w:i/>
              </w:rPr>
              <w:t>sourceCellMeas</w:t>
            </w:r>
            <w:proofErr w:type="spellEnd"/>
          </w:p>
          <w:p w14:paraId="20D2FE79" w14:textId="77777777" w:rsidR="003E1AA0" w:rsidRPr="00C168EF" w:rsidRDefault="003E1AA0" w:rsidP="001B480F">
            <w:pPr>
              <w:pStyle w:val="TAL"/>
              <w:rPr>
                <w:b/>
                <w:i/>
              </w:rPr>
            </w:pPr>
            <w:r w:rsidRPr="00C168EF">
              <w:rPr>
                <w:bCs/>
                <w:iCs/>
                <w:lang w:eastAsia="ko-KR"/>
              </w:rPr>
              <w:t xml:space="preserve">This field refers to the last measurement results taken in the source </w:t>
            </w:r>
            <w:proofErr w:type="spellStart"/>
            <w:r w:rsidRPr="00C168EF">
              <w:rPr>
                <w:bCs/>
                <w:iCs/>
                <w:lang w:eastAsia="ko-KR"/>
              </w:rPr>
              <w:t>PCell</w:t>
            </w:r>
            <w:proofErr w:type="spellEnd"/>
            <w:r w:rsidRPr="00C168EF">
              <w:rPr>
                <w:bCs/>
                <w:iCs/>
                <w:lang w:eastAsia="ko-KR"/>
              </w:rPr>
              <w:t xml:space="preserve"> of a handover </w:t>
            </w:r>
            <w:r w:rsidRPr="00C168EF">
              <w:rPr>
                <w:lang w:eastAsia="en-GB"/>
              </w:rPr>
              <w:t xml:space="preserve">in which the successful handover triggers the </w:t>
            </w:r>
            <w:proofErr w:type="spellStart"/>
            <w:r w:rsidRPr="00C168EF">
              <w:rPr>
                <w:i/>
                <w:iCs/>
                <w:lang w:eastAsia="en-GB"/>
              </w:rPr>
              <w:t>SuccessHO</w:t>
            </w:r>
            <w:proofErr w:type="spellEnd"/>
            <w:r w:rsidRPr="00C168EF">
              <w:rPr>
                <w:i/>
                <w:iCs/>
                <w:lang w:eastAsia="en-GB"/>
              </w:rPr>
              <w:t>-Report</w:t>
            </w:r>
            <w:r w:rsidRPr="00C168EF">
              <w:rPr>
                <w:bCs/>
                <w:iCs/>
                <w:lang w:eastAsia="ko-KR"/>
              </w:rPr>
              <w:t>.</w:t>
            </w:r>
          </w:p>
        </w:tc>
      </w:tr>
      <w:tr w:rsidR="003E1AA0" w:rsidRPr="00C168EF" w14:paraId="070C938E" w14:textId="77777777" w:rsidTr="001B480F">
        <w:tc>
          <w:tcPr>
            <w:tcW w:w="14175" w:type="dxa"/>
            <w:tcBorders>
              <w:top w:val="single" w:sz="4" w:space="0" w:color="auto"/>
              <w:left w:val="single" w:sz="4" w:space="0" w:color="auto"/>
              <w:bottom w:val="single" w:sz="4" w:space="0" w:color="auto"/>
              <w:right w:val="single" w:sz="4" w:space="0" w:color="auto"/>
            </w:tcBorders>
          </w:tcPr>
          <w:p w14:paraId="1AEC8BA6" w14:textId="77777777" w:rsidR="003E1AA0" w:rsidRPr="00C168EF" w:rsidRDefault="003E1AA0" w:rsidP="001B480F">
            <w:pPr>
              <w:pStyle w:val="TAL"/>
              <w:rPr>
                <w:b/>
                <w:i/>
              </w:rPr>
            </w:pPr>
            <w:proofErr w:type="spellStart"/>
            <w:r w:rsidRPr="00C168EF">
              <w:rPr>
                <w:b/>
                <w:i/>
              </w:rPr>
              <w:t>sourcePCellId</w:t>
            </w:r>
            <w:proofErr w:type="spellEnd"/>
          </w:p>
          <w:p w14:paraId="7FB6133A" w14:textId="77777777" w:rsidR="003E1AA0" w:rsidRPr="00C168EF" w:rsidRDefault="003E1AA0" w:rsidP="001B480F">
            <w:pPr>
              <w:pStyle w:val="TAL"/>
              <w:rPr>
                <w:b/>
                <w:i/>
              </w:rPr>
            </w:pPr>
            <w:r w:rsidRPr="00C168EF">
              <w:rPr>
                <w:lang w:eastAsia="en-GB"/>
              </w:rPr>
              <w:t xml:space="preserve">This field is used to indicate the source </w:t>
            </w:r>
            <w:proofErr w:type="spellStart"/>
            <w:r w:rsidRPr="00C168EF">
              <w:rPr>
                <w:lang w:eastAsia="en-GB"/>
              </w:rPr>
              <w:t>PCell</w:t>
            </w:r>
            <w:proofErr w:type="spellEnd"/>
            <w:r w:rsidRPr="00C168EF">
              <w:rPr>
                <w:lang w:eastAsia="en-GB"/>
              </w:rPr>
              <w:t xml:space="preserve"> of a handover in which the successful handover triggers the </w:t>
            </w:r>
            <w:proofErr w:type="spellStart"/>
            <w:r w:rsidRPr="00C168EF">
              <w:rPr>
                <w:i/>
                <w:iCs/>
                <w:lang w:eastAsia="en-GB"/>
              </w:rPr>
              <w:t>SuccessHO</w:t>
            </w:r>
            <w:proofErr w:type="spellEnd"/>
            <w:r w:rsidRPr="00C168EF">
              <w:rPr>
                <w:i/>
                <w:iCs/>
                <w:lang w:eastAsia="en-GB"/>
              </w:rPr>
              <w:t>-Report</w:t>
            </w:r>
            <w:r w:rsidRPr="00C168EF">
              <w:rPr>
                <w:lang w:eastAsia="en-GB"/>
              </w:rPr>
              <w:t>.</w:t>
            </w:r>
          </w:p>
        </w:tc>
      </w:tr>
      <w:tr w:rsidR="003E1AA0" w:rsidRPr="00C168EF" w14:paraId="4A4D2831" w14:textId="77777777" w:rsidTr="001B480F">
        <w:tc>
          <w:tcPr>
            <w:tcW w:w="14175" w:type="dxa"/>
            <w:tcBorders>
              <w:top w:val="single" w:sz="4" w:space="0" w:color="auto"/>
              <w:left w:val="single" w:sz="4" w:space="0" w:color="auto"/>
              <w:bottom w:val="single" w:sz="4" w:space="0" w:color="auto"/>
              <w:right w:val="single" w:sz="4" w:space="0" w:color="auto"/>
            </w:tcBorders>
          </w:tcPr>
          <w:p w14:paraId="08856F41" w14:textId="77777777" w:rsidR="003E1AA0" w:rsidRPr="00C168EF" w:rsidRDefault="003E1AA0" w:rsidP="001B480F">
            <w:pPr>
              <w:pStyle w:val="TAL"/>
              <w:rPr>
                <w:b/>
                <w:i/>
              </w:rPr>
            </w:pPr>
            <w:proofErr w:type="spellStart"/>
            <w:r w:rsidRPr="00C168EF">
              <w:rPr>
                <w:b/>
                <w:i/>
              </w:rPr>
              <w:t>targetPCellId</w:t>
            </w:r>
            <w:proofErr w:type="spellEnd"/>
          </w:p>
          <w:p w14:paraId="0209BABA" w14:textId="77777777" w:rsidR="003E1AA0" w:rsidRPr="00C168EF" w:rsidRDefault="003E1AA0" w:rsidP="001B480F">
            <w:pPr>
              <w:pStyle w:val="TAL"/>
              <w:rPr>
                <w:b/>
                <w:i/>
              </w:rPr>
            </w:pPr>
            <w:r w:rsidRPr="00C168EF">
              <w:rPr>
                <w:lang w:eastAsia="en-GB"/>
              </w:rPr>
              <w:t xml:space="preserve">This field is used to indicate the target </w:t>
            </w:r>
            <w:proofErr w:type="spellStart"/>
            <w:r w:rsidRPr="00C168EF">
              <w:rPr>
                <w:lang w:eastAsia="en-GB"/>
              </w:rPr>
              <w:t>PCell</w:t>
            </w:r>
            <w:proofErr w:type="spellEnd"/>
            <w:r w:rsidRPr="00C168EF">
              <w:rPr>
                <w:lang w:eastAsia="en-GB"/>
              </w:rPr>
              <w:t xml:space="preserve"> of a handover in which the successful handover triggers the </w:t>
            </w:r>
            <w:proofErr w:type="spellStart"/>
            <w:r w:rsidRPr="00C168EF">
              <w:rPr>
                <w:i/>
                <w:iCs/>
                <w:lang w:eastAsia="en-GB"/>
              </w:rPr>
              <w:t>SuccessHO</w:t>
            </w:r>
            <w:proofErr w:type="spellEnd"/>
            <w:r w:rsidRPr="00C168EF">
              <w:rPr>
                <w:i/>
                <w:iCs/>
                <w:lang w:eastAsia="en-GB"/>
              </w:rPr>
              <w:t>-Report</w:t>
            </w:r>
            <w:r w:rsidRPr="00C168EF">
              <w:rPr>
                <w:lang w:eastAsia="en-GB"/>
              </w:rPr>
              <w:t>.</w:t>
            </w:r>
          </w:p>
        </w:tc>
      </w:tr>
      <w:tr w:rsidR="003E1AA0" w:rsidRPr="00C168EF" w14:paraId="357BF5A6" w14:textId="77777777" w:rsidTr="001B480F">
        <w:tc>
          <w:tcPr>
            <w:tcW w:w="14175" w:type="dxa"/>
            <w:tcBorders>
              <w:top w:val="single" w:sz="4" w:space="0" w:color="auto"/>
              <w:left w:val="single" w:sz="4" w:space="0" w:color="auto"/>
              <w:bottom w:val="single" w:sz="4" w:space="0" w:color="auto"/>
              <w:right w:val="single" w:sz="4" w:space="0" w:color="auto"/>
            </w:tcBorders>
          </w:tcPr>
          <w:p w14:paraId="0D0BC99B" w14:textId="77777777" w:rsidR="003E1AA0" w:rsidRPr="00C168EF" w:rsidRDefault="003E1AA0" w:rsidP="001B480F">
            <w:pPr>
              <w:pStyle w:val="TAL"/>
              <w:rPr>
                <w:b/>
                <w:i/>
              </w:rPr>
            </w:pPr>
            <w:proofErr w:type="spellStart"/>
            <w:r w:rsidRPr="00C168EF">
              <w:rPr>
                <w:b/>
                <w:i/>
              </w:rPr>
              <w:t>targetCellMeas</w:t>
            </w:r>
            <w:proofErr w:type="spellEnd"/>
          </w:p>
          <w:p w14:paraId="1841F5B6" w14:textId="77777777" w:rsidR="003E1AA0" w:rsidRPr="00C168EF" w:rsidRDefault="003E1AA0" w:rsidP="001B480F">
            <w:pPr>
              <w:pStyle w:val="TAL"/>
              <w:rPr>
                <w:b/>
                <w:i/>
              </w:rPr>
            </w:pPr>
            <w:r w:rsidRPr="00C168EF">
              <w:rPr>
                <w:bCs/>
                <w:iCs/>
                <w:lang w:eastAsia="ko-KR"/>
              </w:rPr>
              <w:t xml:space="preserve">This field refers to the last measurement results taken in the target </w:t>
            </w:r>
            <w:proofErr w:type="spellStart"/>
            <w:r w:rsidRPr="00C168EF">
              <w:rPr>
                <w:bCs/>
                <w:iCs/>
                <w:lang w:eastAsia="ko-KR"/>
              </w:rPr>
              <w:t>PCell</w:t>
            </w:r>
            <w:proofErr w:type="spellEnd"/>
            <w:r w:rsidRPr="00C168EF">
              <w:rPr>
                <w:bCs/>
                <w:iCs/>
                <w:lang w:eastAsia="ko-KR"/>
              </w:rPr>
              <w:t xml:space="preserve"> of a handover </w:t>
            </w:r>
            <w:r w:rsidRPr="00C168EF">
              <w:rPr>
                <w:lang w:eastAsia="en-GB"/>
              </w:rPr>
              <w:t xml:space="preserve">in which the successful handover triggers the </w:t>
            </w:r>
            <w:proofErr w:type="spellStart"/>
            <w:r w:rsidRPr="00C168EF">
              <w:rPr>
                <w:i/>
                <w:iCs/>
                <w:lang w:eastAsia="en-GB"/>
              </w:rPr>
              <w:t>SuccessHO</w:t>
            </w:r>
            <w:proofErr w:type="spellEnd"/>
            <w:r w:rsidRPr="00C168EF">
              <w:rPr>
                <w:i/>
                <w:iCs/>
                <w:lang w:eastAsia="en-GB"/>
              </w:rPr>
              <w:t>-Report</w:t>
            </w:r>
            <w:r w:rsidRPr="00C168EF">
              <w:rPr>
                <w:bCs/>
                <w:iCs/>
                <w:lang w:eastAsia="ko-KR"/>
              </w:rPr>
              <w:t>.</w:t>
            </w:r>
          </w:p>
        </w:tc>
      </w:tr>
      <w:tr w:rsidR="003E1AA0" w:rsidRPr="00C168EF" w14:paraId="0EFB3344" w14:textId="77777777" w:rsidTr="001B480F">
        <w:tc>
          <w:tcPr>
            <w:tcW w:w="14175" w:type="dxa"/>
            <w:tcBorders>
              <w:top w:val="single" w:sz="4" w:space="0" w:color="auto"/>
              <w:left w:val="single" w:sz="4" w:space="0" w:color="auto"/>
              <w:bottom w:val="single" w:sz="4" w:space="0" w:color="auto"/>
              <w:right w:val="single" w:sz="4" w:space="0" w:color="auto"/>
            </w:tcBorders>
          </w:tcPr>
          <w:p w14:paraId="6F8BB36C" w14:textId="77777777" w:rsidR="003E1AA0" w:rsidRPr="00C168EF" w:rsidRDefault="003E1AA0" w:rsidP="001B480F">
            <w:pPr>
              <w:pStyle w:val="TAL"/>
              <w:rPr>
                <w:bCs/>
                <w:i/>
                <w:iCs/>
              </w:rPr>
            </w:pPr>
            <w:proofErr w:type="spellStart"/>
            <w:r w:rsidRPr="00C168EF">
              <w:rPr>
                <w:b/>
                <w:bCs/>
                <w:i/>
                <w:iCs/>
                <w:lang w:eastAsia="sv-SE"/>
              </w:rPr>
              <w:t>timeSinceCHO-Reconfig</w:t>
            </w:r>
            <w:proofErr w:type="spellEnd"/>
          </w:p>
          <w:p w14:paraId="5D6F396F" w14:textId="77777777" w:rsidR="003E1AA0" w:rsidRPr="00C168EF" w:rsidRDefault="003E1AA0" w:rsidP="001B480F">
            <w:pPr>
              <w:pStyle w:val="TAL"/>
              <w:rPr>
                <w:bCs/>
                <w:lang w:eastAsia="ko-KR"/>
              </w:rPr>
            </w:pPr>
            <w:r w:rsidRPr="00C168EF">
              <w:rPr>
                <w:bCs/>
                <w:lang w:eastAsia="ko-KR"/>
              </w:rPr>
              <w:t>This field is used to indicate the time elapsed between the initiation of the last conditional reconfiguration execution towards the target cell and the reception of the latest conditional reconfiguration for this target cell.</w:t>
            </w:r>
            <w:r w:rsidRPr="00C168EF">
              <w:t xml:space="preserve"> </w:t>
            </w:r>
            <w:r w:rsidRPr="00C168EF">
              <w:rPr>
                <w:bCs/>
                <w:lang w:eastAsia="sv-SE"/>
              </w:rPr>
              <w:t>Actual value = field value * 100ms</w:t>
            </w:r>
            <w:r w:rsidRPr="00C168EF">
              <w:rPr>
                <w:bCs/>
                <w:lang w:eastAsia="ko-KR"/>
              </w:rPr>
              <w:t xml:space="preserve">. </w:t>
            </w:r>
            <w:r w:rsidRPr="00C168EF">
              <w:rPr>
                <w:bCs/>
                <w:lang w:eastAsia="sv-SE"/>
              </w:rPr>
              <w:t>The maximum value 1023 means 102.3s or longer</w:t>
            </w:r>
            <w:r w:rsidRPr="00C168EF">
              <w:rPr>
                <w:bCs/>
                <w:lang w:eastAsia="ko-KR"/>
              </w:rPr>
              <w:t>.</w:t>
            </w:r>
          </w:p>
        </w:tc>
      </w:tr>
      <w:tr w:rsidR="003E1AA0" w:rsidRPr="00C168EF" w14:paraId="3974C719" w14:textId="77777777" w:rsidTr="001B480F">
        <w:tc>
          <w:tcPr>
            <w:tcW w:w="14175" w:type="dxa"/>
            <w:tcBorders>
              <w:top w:val="single" w:sz="4" w:space="0" w:color="auto"/>
              <w:left w:val="single" w:sz="4" w:space="0" w:color="auto"/>
              <w:bottom w:val="single" w:sz="4" w:space="0" w:color="auto"/>
              <w:right w:val="single" w:sz="4" w:space="0" w:color="auto"/>
            </w:tcBorders>
          </w:tcPr>
          <w:p w14:paraId="55EA664F" w14:textId="77777777" w:rsidR="003E1AA0" w:rsidRPr="00C168EF" w:rsidRDefault="003E1AA0" w:rsidP="001B480F">
            <w:pPr>
              <w:pStyle w:val="TAL"/>
              <w:rPr>
                <w:b/>
                <w:bCs/>
                <w:i/>
                <w:iCs/>
              </w:rPr>
            </w:pPr>
            <w:proofErr w:type="spellStart"/>
            <w:r w:rsidRPr="00C168EF">
              <w:rPr>
                <w:b/>
                <w:bCs/>
                <w:i/>
                <w:iCs/>
              </w:rPr>
              <w:t>timeSinceSHR</w:t>
            </w:r>
            <w:proofErr w:type="spellEnd"/>
          </w:p>
          <w:p w14:paraId="1C63BDCB" w14:textId="77777777" w:rsidR="003E1AA0" w:rsidRPr="00C168EF" w:rsidRDefault="003E1AA0" w:rsidP="001B480F">
            <w:pPr>
              <w:pStyle w:val="TAL"/>
              <w:rPr>
                <w:b/>
                <w:bCs/>
                <w:i/>
                <w:iCs/>
                <w:lang w:eastAsia="sv-SE"/>
              </w:rPr>
            </w:pPr>
            <w:r w:rsidRPr="00C168EF">
              <w:rPr>
                <w:bCs/>
                <w:lang w:eastAsia="ko-KR"/>
              </w:rPr>
              <w:t xml:space="preserve">This field is used to indicate the time elapsed since the execution of the last </w:t>
            </w:r>
            <w:proofErr w:type="spellStart"/>
            <w:r w:rsidRPr="00C168EF">
              <w:rPr>
                <w:bCs/>
                <w:lang w:eastAsia="ko-KR"/>
              </w:rPr>
              <w:t>MobilityFromNRCommand</w:t>
            </w:r>
            <w:proofErr w:type="spellEnd"/>
            <w:r w:rsidRPr="00C168EF">
              <w:rPr>
                <w:bCs/>
                <w:lang w:eastAsia="ko-KR"/>
              </w:rPr>
              <w:t xml:space="preserve"> towards the target EUTRA cell. </w:t>
            </w:r>
            <w:r w:rsidRPr="00C168EF">
              <w:rPr>
                <w:bCs/>
                <w:iCs/>
                <w:lang w:eastAsia="ko-KR"/>
              </w:rPr>
              <w:t>Value in seconds. The maximum value 172800 means 172800s or longer.</w:t>
            </w:r>
          </w:p>
        </w:tc>
      </w:tr>
      <w:tr w:rsidR="003E1AA0" w:rsidRPr="00C168EF" w14:paraId="3363F9AC" w14:textId="77777777" w:rsidTr="001B480F">
        <w:tc>
          <w:tcPr>
            <w:tcW w:w="14175" w:type="dxa"/>
            <w:tcBorders>
              <w:top w:val="single" w:sz="4" w:space="0" w:color="auto"/>
              <w:left w:val="single" w:sz="4" w:space="0" w:color="auto"/>
              <w:bottom w:val="single" w:sz="4" w:space="0" w:color="auto"/>
              <w:right w:val="single" w:sz="4" w:space="0" w:color="auto"/>
            </w:tcBorders>
          </w:tcPr>
          <w:p w14:paraId="5006E651" w14:textId="77777777" w:rsidR="003E1AA0" w:rsidRPr="00C168EF" w:rsidRDefault="003E1AA0" w:rsidP="001B480F">
            <w:pPr>
              <w:pStyle w:val="TAL"/>
              <w:rPr>
                <w:b/>
                <w:i/>
              </w:rPr>
            </w:pPr>
            <w:proofErr w:type="spellStart"/>
            <w:r w:rsidRPr="00C168EF">
              <w:rPr>
                <w:b/>
                <w:i/>
              </w:rPr>
              <w:t>upInterruptionTimeAtHO</w:t>
            </w:r>
            <w:proofErr w:type="spellEnd"/>
          </w:p>
          <w:p w14:paraId="33BEA245" w14:textId="77777777" w:rsidR="003E1AA0" w:rsidRPr="00C168EF" w:rsidRDefault="003E1AA0" w:rsidP="001B480F">
            <w:pPr>
              <w:pStyle w:val="TAL"/>
            </w:pPr>
            <w:r w:rsidRPr="00C168EF">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C168EF">
              <w:br/>
            </w:r>
            <w:r w:rsidRPr="00C168EF">
              <w:rPr>
                <w:bCs/>
                <w:iCs/>
                <w:lang w:eastAsia="ko-KR"/>
              </w:rPr>
              <w:t xml:space="preserve">Value in milliseconds. </w:t>
            </w:r>
            <w:r w:rsidRPr="00C168EF">
              <w:rPr>
                <w:lang w:eastAsia="sv-SE"/>
              </w:rPr>
              <w:t>The maximum value 1023 means 1023ms or longer</w:t>
            </w:r>
            <w:r w:rsidRPr="00C168EF">
              <w:rPr>
                <w:bCs/>
                <w:iCs/>
                <w:lang w:eastAsia="ko-KR"/>
              </w:rPr>
              <w:t>.</w:t>
            </w:r>
          </w:p>
        </w:tc>
      </w:tr>
    </w:tbl>
    <w:p w14:paraId="1D6E15B3" w14:textId="77777777" w:rsidR="003E1AA0" w:rsidRPr="00C168EF" w:rsidRDefault="003E1AA0" w:rsidP="003E1AA0"/>
    <w:tbl>
      <w:tblPr>
        <w:tblW w:w="1417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E1AA0" w:rsidRPr="00C168EF" w14:paraId="664EA37E" w14:textId="77777777" w:rsidTr="001B480F">
        <w:tc>
          <w:tcPr>
            <w:tcW w:w="14175" w:type="dxa"/>
            <w:tcBorders>
              <w:top w:val="single" w:sz="4" w:space="0" w:color="auto"/>
              <w:left w:val="single" w:sz="4" w:space="0" w:color="auto"/>
              <w:bottom w:val="single" w:sz="4" w:space="0" w:color="auto"/>
              <w:right w:val="single" w:sz="4" w:space="0" w:color="auto"/>
            </w:tcBorders>
          </w:tcPr>
          <w:p w14:paraId="2343422E" w14:textId="77777777" w:rsidR="003E1AA0" w:rsidRPr="00C168EF" w:rsidRDefault="003E1AA0" w:rsidP="001B480F">
            <w:pPr>
              <w:pStyle w:val="TAH"/>
              <w:rPr>
                <w:szCs w:val="22"/>
                <w:lang w:eastAsia="sv-SE"/>
              </w:rPr>
            </w:pPr>
            <w:proofErr w:type="spellStart"/>
            <w:r w:rsidRPr="00C168EF">
              <w:rPr>
                <w:i/>
                <w:iCs/>
                <w:lang w:eastAsia="ko-KR"/>
              </w:rPr>
              <w:lastRenderedPageBreak/>
              <w:t>FlightPathInfoReport</w:t>
            </w:r>
            <w:proofErr w:type="spellEnd"/>
            <w:r w:rsidRPr="00C168EF">
              <w:rPr>
                <w:lang w:eastAsia="en-GB"/>
              </w:rPr>
              <w:t xml:space="preserve"> field descriptions</w:t>
            </w:r>
          </w:p>
        </w:tc>
      </w:tr>
      <w:tr w:rsidR="003E1AA0" w:rsidRPr="00C168EF" w14:paraId="6F57F560" w14:textId="77777777" w:rsidTr="001B480F">
        <w:tc>
          <w:tcPr>
            <w:tcW w:w="14175" w:type="dxa"/>
            <w:tcBorders>
              <w:top w:val="single" w:sz="4" w:space="0" w:color="auto"/>
              <w:left w:val="single" w:sz="4" w:space="0" w:color="auto"/>
              <w:bottom w:val="single" w:sz="4" w:space="0" w:color="auto"/>
              <w:right w:val="single" w:sz="4" w:space="0" w:color="auto"/>
            </w:tcBorders>
          </w:tcPr>
          <w:p w14:paraId="71E30F3B" w14:textId="77777777" w:rsidR="003E1AA0" w:rsidRPr="00C168EF" w:rsidRDefault="003E1AA0" w:rsidP="001B480F">
            <w:pPr>
              <w:pStyle w:val="TAL"/>
              <w:rPr>
                <w:b/>
                <w:bCs/>
                <w:i/>
                <w:iCs/>
              </w:rPr>
            </w:pPr>
            <w:proofErr w:type="spellStart"/>
            <w:r w:rsidRPr="00C168EF">
              <w:rPr>
                <w:b/>
                <w:bCs/>
                <w:i/>
                <w:iCs/>
              </w:rPr>
              <w:t>timeStamp</w:t>
            </w:r>
            <w:proofErr w:type="spellEnd"/>
          </w:p>
          <w:p w14:paraId="2ECC514E" w14:textId="77777777" w:rsidR="003E1AA0" w:rsidRPr="00C168EF" w:rsidRDefault="003E1AA0" w:rsidP="001B480F">
            <w:pPr>
              <w:pStyle w:val="TAL"/>
            </w:pPr>
            <w:r w:rsidRPr="00C168EF">
              <w:t xml:space="preserve">Time stamp that describes estimated time of arrival, if available, of the UE at the corresponding </w:t>
            </w:r>
            <w:proofErr w:type="spellStart"/>
            <w:r w:rsidRPr="00C168EF">
              <w:rPr>
                <w:i/>
              </w:rPr>
              <w:t>wayPointLocation</w:t>
            </w:r>
            <w:proofErr w:type="spellEnd"/>
            <w:r w:rsidRPr="00C168EF">
              <w:t>.</w:t>
            </w:r>
          </w:p>
        </w:tc>
      </w:tr>
      <w:tr w:rsidR="003E1AA0" w:rsidRPr="00C168EF" w14:paraId="42EFB29D" w14:textId="77777777" w:rsidTr="001B480F">
        <w:tc>
          <w:tcPr>
            <w:tcW w:w="14175" w:type="dxa"/>
            <w:tcBorders>
              <w:top w:val="single" w:sz="4" w:space="0" w:color="auto"/>
              <w:left w:val="single" w:sz="4" w:space="0" w:color="auto"/>
              <w:bottom w:val="single" w:sz="4" w:space="0" w:color="auto"/>
              <w:right w:val="single" w:sz="4" w:space="0" w:color="auto"/>
            </w:tcBorders>
          </w:tcPr>
          <w:p w14:paraId="1C6D4E20" w14:textId="77777777" w:rsidR="003E1AA0" w:rsidRPr="00C168EF" w:rsidRDefault="003E1AA0" w:rsidP="001B480F">
            <w:pPr>
              <w:pStyle w:val="TAL"/>
              <w:rPr>
                <w:b/>
                <w:i/>
                <w:lang w:eastAsia="ko-KR"/>
              </w:rPr>
            </w:pPr>
            <w:proofErr w:type="spellStart"/>
            <w:r w:rsidRPr="00C168EF">
              <w:rPr>
                <w:b/>
                <w:i/>
                <w:lang w:eastAsia="ko-KR"/>
              </w:rPr>
              <w:t>wayPointLocation</w:t>
            </w:r>
            <w:proofErr w:type="spellEnd"/>
          </w:p>
          <w:p w14:paraId="285AEAD5" w14:textId="77777777" w:rsidR="003E1AA0" w:rsidRPr="00C168EF" w:rsidRDefault="003E1AA0" w:rsidP="001B480F">
            <w:pPr>
              <w:pStyle w:val="TAL"/>
            </w:pPr>
            <w:r w:rsidRPr="00C168EF">
              <w:rPr>
                <w:bCs/>
                <w:iCs/>
                <w:lang w:eastAsia="ko-KR"/>
              </w:rPr>
              <w:t xml:space="preserve">Location coordinates of the planned waypoint. Parameter type </w:t>
            </w:r>
            <w:proofErr w:type="spellStart"/>
            <w:r w:rsidRPr="00C168EF">
              <w:rPr>
                <w:bCs/>
                <w:i/>
                <w:iCs/>
                <w:lang w:eastAsia="ko-KR"/>
              </w:rPr>
              <w:t>LocationCoordinates</w:t>
            </w:r>
            <w:proofErr w:type="spellEnd"/>
            <w:r w:rsidRPr="00C168EF">
              <w:rPr>
                <w:bCs/>
                <w:iCs/>
                <w:lang w:eastAsia="ko-KR"/>
              </w:rPr>
              <w:t xml:space="preserve"> defined in TS 37.355 [49]. The first/leftmost bit of the first octet contains the most significant bit.</w:t>
            </w:r>
          </w:p>
        </w:tc>
      </w:tr>
    </w:tbl>
    <w:p w14:paraId="00A40496" w14:textId="77777777" w:rsidR="003E1AA0" w:rsidRPr="00C168EF" w:rsidRDefault="003E1AA0" w:rsidP="003E1AA0"/>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E1AA0" w:rsidRPr="00C168EF" w14:paraId="40ADB7EF" w14:textId="77777777" w:rsidTr="001B480F">
        <w:tc>
          <w:tcPr>
            <w:tcW w:w="14175" w:type="dxa"/>
            <w:tcBorders>
              <w:top w:val="single" w:sz="4" w:space="0" w:color="auto"/>
              <w:left w:val="single" w:sz="4" w:space="0" w:color="auto"/>
              <w:bottom w:val="single" w:sz="4" w:space="0" w:color="auto"/>
              <w:right w:val="single" w:sz="4" w:space="0" w:color="auto"/>
            </w:tcBorders>
          </w:tcPr>
          <w:p w14:paraId="2F508FE9" w14:textId="77777777" w:rsidR="003E1AA0" w:rsidRPr="00C168EF" w:rsidRDefault="003E1AA0" w:rsidP="001B480F">
            <w:pPr>
              <w:pStyle w:val="TAH"/>
              <w:rPr>
                <w:szCs w:val="22"/>
                <w:lang w:eastAsia="sv-SE"/>
              </w:rPr>
            </w:pPr>
            <w:proofErr w:type="spellStart"/>
            <w:r w:rsidRPr="00C168EF">
              <w:rPr>
                <w:i/>
                <w:iCs/>
                <w:lang w:eastAsia="ko-KR"/>
              </w:rPr>
              <w:t>SuccessPSCell</w:t>
            </w:r>
            <w:proofErr w:type="spellEnd"/>
            <w:r w:rsidRPr="00C168EF">
              <w:rPr>
                <w:i/>
                <w:iCs/>
                <w:lang w:eastAsia="ko-KR"/>
              </w:rPr>
              <w:t>-Report</w:t>
            </w:r>
            <w:r w:rsidRPr="00C168EF">
              <w:rPr>
                <w:iCs/>
                <w:lang w:eastAsia="en-GB"/>
              </w:rPr>
              <w:t xml:space="preserve"> field descriptions</w:t>
            </w:r>
          </w:p>
        </w:tc>
      </w:tr>
      <w:tr w:rsidR="003E1AA0" w:rsidRPr="00C168EF" w14:paraId="0F228065" w14:textId="77777777" w:rsidTr="001B480F">
        <w:tc>
          <w:tcPr>
            <w:tcW w:w="14175" w:type="dxa"/>
            <w:tcBorders>
              <w:top w:val="single" w:sz="4" w:space="0" w:color="auto"/>
              <w:left w:val="single" w:sz="4" w:space="0" w:color="auto"/>
              <w:bottom w:val="single" w:sz="4" w:space="0" w:color="auto"/>
              <w:right w:val="single" w:sz="4" w:space="0" w:color="auto"/>
            </w:tcBorders>
          </w:tcPr>
          <w:p w14:paraId="63762C71" w14:textId="77777777" w:rsidR="003E1AA0" w:rsidRPr="00C168EF" w:rsidRDefault="003E1AA0" w:rsidP="001B480F">
            <w:pPr>
              <w:pStyle w:val="TAL"/>
              <w:rPr>
                <w:b/>
                <w:bCs/>
                <w:i/>
                <w:iCs/>
                <w:lang w:eastAsia="ko-KR"/>
              </w:rPr>
            </w:pPr>
            <w:proofErr w:type="spellStart"/>
            <w:r w:rsidRPr="00C168EF">
              <w:rPr>
                <w:b/>
                <w:bCs/>
                <w:i/>
                <w:iCs/>
                <w:lang w:eastAsia="ko-KR"/>
              </w:rPr>
              <w:t>measResultListNR</w:t>
            </w:r>
            <w:proofErr w:type="spellEnd"/>
          </w:p>
          <w:p w14:paraId="4793E0C3" w14:textId="77777777" w:rsidR="003E1AA0" w:rsidRPr="00C168EF" w:rsidRDefault="003E1AA0" w:rsidP="001B480F">
            <w:pPr>
              <w:pStyle w:val="TAL"/>
              <w:rPr>
                <w:i/>
                <w:iCs/>
                <w:lang w:eastAsia="ko-KR"/>
              </w:rPr>
            </w:pPr>
            <w:r w:rsidRPr="00C168EF">
              <w:rPr>
                <w:bCs/>
                <w:iCs/>
                <w:lang w:eastAsia="ko-KR"/>
              </w:rPr>
              <w:t xml:space="preserve">This field refers to the last measurement results </w:t>
            </w:r>
            <w:r w:rsidRPr="00C168EF">
              <w:t>according to the initiating node configuration</w:t>
            </w:r>
            <w:r w:rsidRPr="00C168EF">
              <w:rPr>
                <w:bCs/>
                <w:iCs/>
                <w:lang w:eastAsia="ko-KR"/>
              </w:rPr>
              <w:t xml:space="preserve"> taken in the </w:t>
            </w:r>
            <w:proofErr w:type="spellStart"/>
            <w:r w:rsidRPr="00C168EF">
              <w:rPr>
                <w:bCs/>
                <w:iCs/>
                <w:lang w:eastAsia="ko-KR"/>
              </w:rPr>
              <w:t>neighboring</w:t>
            </w:r>
            <w:proofErr w:type="spellEnd"/>
            <w:r w:rsidRPr="00C168EF">
              <w:rPr>
                <w:bCs/>
                <w:iCs/>
                <w:lang w:eastAsia="ko-KR"/>
              </w:rPr>
              <w:t xml:space="preserve"> NR Cells when a successful </w:t>
            </w:r>
            <w:proofErr w:type="spellStart"/>
            <w:r w:rsidRPr="00C168EF">
              <w:rPr>
                <w:bCs/>
                <w:iCs/>
                <w:lang w:eastAsia="ko-KR"/>
              </w:rPr>
              <w:t>PSCell</w:t>
            </w:r>
            <w:proofErr w:type="spellEnd"/>
            <w:r w:rsidRPr="00C168EF">
              <w:rPr>
                <w:bCs/>
                <w:iCs/>
                <w:lang w:eastAsia="ko-KR"/>
              </w:rPr>
              <w:t xml:space="preserve"> change/addition is executed.</w:t>
            </w:r>
          </w:p>
        </w:tc>
      </w:tr>
      <w:tr w:rsidR="003E1AA0" w:rsidRPr="00C168EF" w14:paraId="1468BE1C" w14:textId="77777777" w:rsidTr="001B480F">
        <w:tc>
          <w:tcPr>
            <w:tcW w:w="14175" w:type="dxa"/>
            <w:tcBorders>
              <w:top w:val="single" w:sz="4" w:space="0" w:color="auto"/>
              <w:left w:val="single" w:sz="4" w:space="0" w:color="auto"/>
              <w:bottom w:val="single" w:sz="4" w:space="0" w:color="auto"/>
              <w:right w:val="single" w:sz="4" w:space="0" w:color="auto"/>
            </w:tcBorders>
          </w:tcPr>
          <w:p w14:paraId="39A45738" w14:textId="77777777" w:rsidR="003E1AA0" w:rsidRPr="00C168EF" w:rsidRDefault="003E1AA0" w:rsidP="001B480F">
            <w:pPr>
              <w:pStyle w:val="TAL"/>
              <w:rPr>
                <w:b/>
                <w:i/>
              </w:rPr>
            </w:pPr>
            <w:proofErr w:type="spellStart"/>
            <w:r w:rsidRPr="00C168EF">
              <w:rPr>
                <w:b/>
                <w:i/>
              </w:rPr>
              <w:t>pCellId</w:t>
            </w:r>
            <w:proofErr w:type="spellEnd"/>
          </w:p>
          <w:p w14:paraId="70B2BF7B" w14:textId="77777777" w:rsidR="003E1AA0" w:rsidRPr="00C168EF" w:rsidRDefault="003E1AA0" w:rsidP="001B480F">
            <w:pPr>
              <w:pStyle w:val="TAL"/>
              <w:rPr>
                <w:b/>
                <w:i/>
              </w:rPr>
            </w:pPr>
            <w:r w:rsidRPr="00C168EF">
              <w:rPr>
                <w:lang w:eastAsia="en-GB"/>
              </w:rPr>
              <w:t xml:space="preserve">This field is used to indicate the </w:t>
            </w:r>
            <w:proofErr w:type="spellStart"/>
            <w:r w:rsidRPr="00C168EF">
              <w:rPr>
                <w:lang w:eastAsia="en-GB"/>
              </w:rPr>
              <w:t>PCell</w:t>
            </w:r>
            <w:proofErr w:type="spellEnd"/>
            <w:r w:rsidRPr="00C168EF">
              <w:rPr>
                <w:lang w:eastAsia="en-GB"/>
              </w:rPr>
              <w:t xml:space="preserve"> to which the UE was connected when the successful </w:t>
            </w:r>
            <w:proofErr w:type="spellStart"/>
            <w:r w:rsidRPr="00C168EF">
              <w:rPr>
                <w:lang w:eastAsia="en-GB"/>
              </w:rPr>
              <w:t>PSCell</w:t>
            </w:r>
            <w:proofErr w:type="spellEnd"/>
            <w:r w:rsidRPr="00C168EF">
              <w:rPr>
                <w:lang w:eastAsia="en-GB"/>
              </w:rPr>
              <w:t xml:space="preserve"> change or addition triggers the </w:t>
            </w:r>
            <w:proofErr w:type="spellStart"/>
            <w:r w:rsidRPr="00C168EF">
              <w:rPr>
                <w:i/>
                <w:iCs/>
                <w:lang w:eastAsia="en-GB"/>
              </w:rPr>
              <w:t>SuccessPSCell</w:t>
            </w:r>
            <w:proofErr w:type="spellEnd"/>
            <w:r w:rsidRPr="00C168EF">
              <w:rPr>
                <w:i/>
                <w:iCs/>
                <w:lang w:eastAsia="en-GB"/>
              </w:rPr>
              <w:t>-Report</w:t>
            </w:r>
            <w:r w:rsidRPr="00C168EF">
              <w:rPr>
                <w:lang w:eastAsia="en-GB"/>
              </w:rPr>
              <w:t>.</w:t>
            </w:r>
          </w:p>
        </w:tc>
      </w:tr>
      <w:tr w:rsidR="003E1AA0" w:rsidRPr="00C168EF" w14:paraId="49DF6165" w14:textId="77777777" w:rsidTr="001B480F">
        <w:tc>
          <w:tcPr>
            <w:tcW w:w="14175" w:type="dxa"/>
            <w:tcBorders>
              <w:top w:val="single" w:sz="4" w:space="0" w:color="auto"/>
              <w:left w:val="single" w:sz="4" w:space="0" w:color="auto"/>
              <w:bottom w:val="single" w:sz="4" w:space="0" w:color="auto"/>
              <w:right w:val="single" w:sz="4" w:space="0" w:color="auto"/>
            </w:tcBorders>
          </w:tcPr>
          <w:p w14:paraId="1151E55B" w14:textId="77777777" w:rsidR="003E1AA0" w:rsidRPr="00C168EF" w:rsidRDefault="003E1AA0" w:rsidP="001B480F">
            <w:pPr>
              <w:pStyle w:val="TAL"/>
              <w:rPr>
                <w:b/>
                <w:bCs/>
                <w:i/>
                <w:iCs/>
              </w:rPr>
            </w:pPr>
            <w:proofErr w:type="spellStart"/>
            <w:r w:rsidRPr="00C168EF">
              <w:rPr>
                <w:b/>
                <w:bCs/>
                <w:i/>
                <w:iCs/>
              </w:rPr>
              <w:t>sn-InitiatedPSCellChange</w:t>
            </w:r>
            <w:proofErr w:type="spellEnd"/>
          </w:p>
          <w:p w14:paraId="0DD89BD8" w14:textId="77777777" w:rsidR="003E1AA0" w:rsidRPr="00C168EF" w:rsidRDefault="003E1AA0" w:rsidP="001B480F">
            <w:pPr>
              <w:pStyle w:val="TAL"/>
              <w:rPr>
                <w:b/>
                <w:i/>
              </w:rPr>
            </w:pPr>
            <w:r w:rsidRPr="00C168EF">
              <w:rPr>
                <w:lang w:eastAsia="sv-SE"/>
              </w:rPr>
              <w:t xml:space="preserve">This field indicates whether the </w:t>
            </w:r>
            <w:proofErr w:type="spellStart"/>
            <w:r w:rsidRPr="00C168EF">
              <w:rPr>
                <w:lang w:eastAsia="sv-SE"/>
              </w:rPr>
              <w:t>PSCell</w:t>
            </w:r>
            <w:proofErr w:type="spellEnd"/>
            <w:r w:rsidRPr="00C168EF">
              <w:rPr>
                <w:lang w:eastAsia="sv-SE"/>
              </w:rPr>
              <w:t xml:space="preserve"> change procedure for which the successful </w:t>
            </w:r>
            <w:proofErr w:type="spellStart"/>
            <w:r w:rsidRPr="00C168EF">
              <w:rPr>
                <w:lang w:eastAsia="sv-SE"/>
              </w:rPr>
              <w:t>PSCell</w:t>
            </w:r>
            <w:proofErr w:type="spellEnd"/>
            <w:r w:rsidRPr="00C168EF">
              <w:rPr>
                <w:lang w:eastAsia="sv-SE"/>
              </w:rPr>
              <w:t xml:space="preserve"> change report is logged is SN initiated or not.</w:t>
            </w:r>
          </w:p>
        </w:tc>
      </w:tr>
      <w:tr w:rsidR="003E1AA0" w:rsidRPr="00C168EF" w14:paraId="1E87118C" w14:textId="77777777" w:rsidTr="001B480F">
        <w:tc>
          <w:tcPr>
            <w:tcW w:w="14175" w:type="dxa"/>
            <w:tcBorders>
              <w:top w:val="single" w:sz="4" w:space="0" w:color="auto"/>
              <w:left w:val="single" w:sz="4" w:space="0" w:color="auto"/>
              <w:bottom w:val="single" w:sz="4" w:space="0" w:color="auto"/>
              <w:right w:val="single" w:sz="4" w:space="0" w:color="auto"/>
            </w:tcBorders>
          </w:tcPr>
          <w:p w14:paraId="19A834D0" w14:textId="77777777" w:rsidR="003E1AA0" w:rsidRPr="00C168EF" w:rsidRDefault="003E1AA0" w:rsidP="001B480F">
            <w:pPr>
              <w:pStyle w:val="TAL"/>
              <w:rPr>
                <w:b/>
                <w:i/>
              </w:rPr>
            </w:pPr>
            <w:proofErr w:type="spellStart"/>
            <w:r w:rsidRPr="00C168EF">
              <w:rPr>
                <w:b/>
                <w:i/>
              </w:rPr>
              <w:t>spr</w:t>
            </w:r>
            <w:proofErr w:type="spellEnd"/>
            <w:r w:rsidRPr="00C168EF">
              <w:rPr>
                <w:b/>
                <w:i/>
              </w:rPr>
              <w:t>-Cause</w:t>
            </w:r>
          </w:p>
          <w:p w14:paraId="64FED039" w14:textId="77777777" w:rsidR="003E1AA0" w:rsidRPr="00C168EF" w:rsidRDefault="003E1AA0" w:rsidP="001B480F">
            <w:pPr>
              <w:pStyle w:val="TAL"/>
              <w:rPr>
                <w:b/>
                <w:i/>
              </w:rPr>
            </w:pPr>
            <w:r w:rsidRPr="00C168EF">
              <w:rPr>
                <w:lang w:eastAsia="en-GB"/>
              </w:rPr>
              <w:t xml:space="preserve">This field is used to indicate </w:t>
            </w:r>
            <w:r w:rsidRPr="00C168EF">
              <w:t xml:space="preserve">the cause of the successful </w:t>
            </w:r>
            <w:proofErr w:type="spellStart"/>
            <w:r w:rsidRPr="00C168EF">
              <w:t>PSCell</w:t>
            </w:r>
            <w:proofErr w:type="spellEnd"/>
            <w:r w:rsidRPr="00C168EF">
              <w:t xml:space="preserve"> change or addition report.</w:t>
            </w:r>
          </w:p>
        </w:tc>
      </w:tr>
      <w:tr w:rsidR="003E1AA0" w:rsidRPr="00C168EF" w14:paraId="799EA0CD" w14:textId="77777777" w:rsidTr="001B480F">
        <w:tc>
          <w:tcPr>
            <w:tcW w:w="14175" w:type="dxa"/>
            <w:tcBorders>
              <w:top w:val="single" w:sz="4" w:space="0" w:color="auto"/>
              <w:left w:val="single" w:sz="4" w:space="0" w:color="auto"/>
              <w:bottom w:val="single" w:sz="4" w:space="0" w:color="auto"/>
              <w:right w:val="single" w:sz="4" w:space="0" w:color="auto"/>
            </w:tcBorders>
          </w:tcPr>
          <w:p w14:paraId="3EB8DE7C" w14:textId="77777777" w:rsidR="003E1AA0" w:rsidRPr="00C168EF" w:rsidRDefault="003E1AA0" w:rsidP="001B480F">
            <w:pPr>
              <w:pStyle w:val="TAL"/>
              <w:rPr>
                <w:b/>
                <w:i/>
              </w:rPr>
            </w:pPr>
            <w:proofErr w:type="spellStart"/>
            <w:r w:rsidRPr="00C168EF">
              <w:rPr>
                <w:b/>
                <w:i/>
              </w:rPr>
              <w:t>sourcePSCellId</w:t>
            </w:r>
            <w:proofErr w:type="spellEnd"/>
          </w:p>
          <w:p w14:paraId="553BFE7B" w14:textId="77777777" w:rsidR="003E1AA0" w:rsidRPr="00C168EF" w:rsidRDefault="003E1AA0" w:rsidP="001B480F">
            <w:pPr>
              <w:pStyle w:val="TAL"/>
              <w:rPr>
                <w:b/>
                <w:i/>
              </w:rPr>
            </w:pPr>
            <w:r w:rsidRPr="00C168EF">
              <w:rPr>
                <w:lang w:eastAsia="en-GB"/>
              </w:rPr>
              <w:t xml:space="preserve">This field is used to indicate the source </w:t>
            </w:r>
            <w:proofErr w:type="spellStart"/>
            <w:r w:rsidRPr="00C168EF">
              <w:rPr>
                <w:lang w:eastAsia="en-GB"/>
              </w:rPr>
              <w:t>PSCell</w:t>
            </w:r>
            <w:proofErr w:type="spellEnd"/>
            <w:r w:rsidRPr="00C168EF">
              <w:rPr>
                <w:lang w:eastAsia="en-GB"/>
              </w:rPr>
              <w:t xml:space="preserve"> of a </w:t>
            </w:r>
            <w:proofErr w:type="spellStart"/>
            <w:r w:rsidRPr="00C168EF">
              <w:rPr>
                <w:lang w:eastAsia="en-GB"/>
              </w:rPr>
              <w:t>PSCell</w:t>
            </w:r>
            <w:proofErr w:type="spellEnd"/>
            <w:r w:rsidRPr="00C168EF">
              <w:rPr>
                <w:lang w:eastAsia="en-GB"/>
              </w:rPr>
              <w:t xml:space="preserve"> change in which the successful </w:t>
            </w:r>
            <w:proofErr w:type="spellStart"/>
            <w:r w:rsidRPr="00C168EF">
              <w:rPr>
                <w:lang w:eastAsia="en-GB"/>
              </w:rPr>
              <w:t>PSCell</w:t>
            </w:r>
            <w:proofErr w:type="spellEnd"/>
            <w:r w:rsidRPr="00C168EF">
              <w:rPr>
                <w:lang w:eastAsia="en-GB"/>
              </w:rPr>
              <w:t xml:space="preserve"> change triggers the </w:t>
            </w:r>
            <w:proofErr w:type="spellStart"/>
            <w:r w:rsidRPr="00C168EF">
              <w:rPr>
                <w:i/>
                <w:iCs/>
                <w:lang w:eastAsia="en-GB"/>
              </w:rPr>
              <w:t>SuccessPSCell</w:t>
            </w:r>
            <w:proofErr w:type="spellEnd"/>
            <w:r w:rsidRPr="00C168EF">
              <w:rPr>
                <w:i/>
                <w:iCs/>
                <w:lang w:eastAsia="en-GB"/>
              </w:rPr>
              <w:t>-Report</w:t>
            </w:r>
            <w:r w:rsidRPr="00C168EF">
              <w:rPr>
                <w:lang w:eastAsia="en-GB"/>
              </w:rPr>
              <w:t>.</w:t>
            </w:r>
          </w:p>
        </w:tc>
      </w:tr>
      <w:tr w:rsidR="003E1AA0" w:rsidRPr="00C168EF" w14:paraId="7ACD25B0" w14:textId="77777777" w:rsidTr="001B480F">
        <w:tc>
          <w:tcPr>
            <w:tcW w:w="14175" w:type="dxa"/>
            <w:tcBorders>
              <w:top w:val="single" w:sz="4" w:space="0" w:color="auto"/>
              <w:left w:val="single" w:sz="4" w:space="0" w:color="auto"/>
              <w:bottom w:val="single" w:sz="4" w:space="0" w:color="auto"/>
              <w:right w:val="single" w:sz="4" w:space="0" w:color="auto"/>
            </w:tcBorders>
          </w:tcPr>
          <w:p w14:paraId="558BDCCC" w14:textId="77777777" w:rsidR="003E1AA0" w:rsidRPr="00C168EF" w:rsidRDefault="003E1AA0" w:rsidP="001B480F">
            <w:pPr>
              <w:pStyle w:val="TAL"/>
              <w:rPr>
                <w:b/>
                <w:i/>
              </w:rPr>
            </w:pPr>
            <w:proofErr w:type="spellStart"/>
            <w:r w:rsidRPr="00C168EF">
              <w:rPr>
                <w:b/>
                <w:i/>
              </w:rPr>
              <w:t>sourcePSCellMeas</w:t>
            </w:r>
            <w:proofErr w:type="spellEnd"/>
          </w:p>
          <w:p w14:paraId="71A24F67" w14:textId="77777777" w:rsidR="003E1AA0" w:rsidRPr="00C168EF" w:rsidRDefault="003E1AA0" w:rsidP="001B480F">
            <w:pPr>
              <w:pStyle w:val="TAL"/>
              <w:rPr>
                <w:b/>
                <w:i/>
              </w:rPr>
            </w:pPr>
            <w:r w:rsidRPr="00C168EF">
              <w:rPr>
                <w:bCs/>
                <w:iCs/>
                <w:lang w:eastAsia="ko-KR"/>
              </w:rPr>
              <w:t xml:space="preserve">This field refers to the last measurement results taken in the source </w:t>
            </w:r>
            <w:proofErr w:type="spellStart"/>
            <w:r w:rsidRPr="00C168EF">
              <w:rPr>
                <w:bCs/>
                <w:iCs/>
                <w:lang w:eastAsia="ko-KR"/>
              </w:rPr>
              <w:t>PSCell</w:t>
            </w:r>
            <w:proofErr w:type="spellEnd"/>
            <w:r w:rsidRPr="00C168EF">
              <w:rPr>
                <w:bCs/>
                <w:iCs/>
                <w:lang w:eastAsia="ko-KR"/>
              </w:rPr>
              <w:t xml:space="preserve"> of a </w:t>
            </w:r>
            <w:proofErr w:type="spellStart"/>
            <w:r w:rsidRPr="00C168EF">
              <w:rPr>
                <w:bCs/>
                <w:iCs/>
                <w:lang w:eastAsia="ko-KR"/>
              </w:rPr>
              <w:t>PSCell</w:t>
            </w:r>
            <w:proofErr w:type="spellEnd"/>
            <w:r w:rsidRPr="00C168EF">
              <w:rPr>
                <w:bCs/>
                <w:iCs/>
                <w:lang w:eastAsia="ko-KR"/>
              </w:rPr>
              <w:t xml:space="preserve"> change </w:t>
            </w:r>
            <w:r w:rsidRPr="00C168EF">
              <w:rPr>
                <w:lang w:eastAsia="en-GB"/>
              </w:rPr>
              <w:t xml:space="preserve">in which the successful </w:t>
            </w:r>
            <w:proofErr w:type="spellStart"/>
            <w:r w:rsidRPr="00C168EF">
              <w:rPr>
                <w:lang w:eastAsia="en-GB"/>
              </w:rPr>
              <w:t>PSCell</w:t>
            </w:r>
            <w:proofErr w:type="spellEnd"/>
            <w:r w:rsidRPr="00C168EF">
              <w:rPr>
                <w:lang w:eastAsia="en-GB"/>
              </w:rPr>
              <w:t xml:space="preserve"> change triggers the </w:t>
            </w:r>
            <w:proofErr w:type="spellStart"/>
            <w:r w:rsidRPr="00C168EF">
              <w:rPr>
                <w:i/>
                <w:iCs/>
                <w:lang w:eastAsia="en-GB"/>
              </w:rPr>
              <w:t>SuccessPSCell</w:t>
            </w:r>
            <w:proofErr w:type="spellEnd"/>
            <w:r w:rsidRPr="00C168EF">
              <w:rPr>
                <w:i/>
                <w:iCs/>
                <w:lang w:eastAsia="en-GB"/>
              </w:rPr>
              <w:t>-Report</w:t>
            </w:r>
            <w:r w:rsidRPr="00C168EF">
              <w:rPr>
                <w:bCs/>
                <w:iCs/>
                <w:lang w:eastAsia="ko-KR"/>
              </w:rPr>
              <w:t>.</w:t>
            </w:r>
          </w:p>
        </w:tc>
      </w:tr>
      <w:tr w:rsidR="003E1AA0" w:rsidRPr="00C168EF" w14:paraId="0383D8E5" w14:textId="77777777" w:rsidTr="001B480F">
        <w:tc>
          <w:tcPr>
            <w:tcW w:w="14175" w:type="dxa"/>
            <w:tcBorders>
              <w:top w:val="single" w:sz="4" w:space="0" w:color="auto"/>
              <w:left w:val="single" w:sz="4" w:space="0" w:color="auto"/>
              <w:bottom w:val="single" w:sz="4" w:space="0" w:color="auto"/>
              <w:right w:val="single" w:sz="4" w:space="0" w:color="auto"/>
            </w:tcBorders>
          </w:tcPr>
          <w:p w14:paraId="2B2BDA22" w14:textId="77777777" w:rsidR="003E1AA0" w:rsidRPr="00C168EF" w:rsidRDefault="003E1AA0" w:rsidP="001B480F">
            <w:pPr>
              <w:pStyle w:val="TAL"/>
              <w:rPr>
                <w:b/>
                <w:i/>
              </w:rPr>
            </w:pPr>
            <w:proofErr w:type="spellStart"/>
            <w:r w:rsidRPr="00C168EF">
              <w:rPr>
                <w:b/>
                <w:i/>
              </w:rPr>
              <w:t>targetPSCellId</w:t>
            </w:r>
            <w:proofErr w:type="spellEnd"/>
          </w:p>
          <w:p w14:paraId="4C5C144E" w14:textId="77777777" w:rsidR="003E1AA0" w:rsidRPr="00C168EF" w:rsidRDefault="003E1AA0" w:rsidP="001B480F">
            <w:pPr>
              <w:pStyle w:val="TAL"/>
              <w:rPr>
                <w:b/>
                <w:i/>
              </w:rPr>
            </w:pPr>
            <w:r w:rsidRPr="00C168EF">
              <w:rPr>
                <w:lang w:eastAsia="en-GB"/>
              </w:rPr>
              <w:t xml:space="preserve">This field is used to indicate the target </w:t>
            </w:r>
            <w:proofErr w:type="spellStart"/>
            <w:r w:rsidRPr="00C168EF">
              <w:rPr>
                <w:lang w:eastAsia="en-GB"/>
              </w:rPr>
              <w:t>PSCell</w:t>
            </w:r>
            <w:proofErr w:type="spellEnd"/>
            <w:r w:rsidRPr="00C168EF">
              <w:rPr>
                <w:lang w:eastAsia="en-GB"/>
              </w:rPr>
              <w:t xml:space="preserve"> of a </w:t>
            </w:r>
            <w:proofErr w:type="spellStart"/>
            <w:r w:rsidRPr="00C168EF">
              <w:rPr>
                <w:lang w:eastAsia="en-GB"/>
              </w:rPr>
              <w:t>PSCell</w:t>
            </w:r>
            <w:proofErr w:type="spellEnd"/>
            <w:r w:rsidRPr="00C168EF">
              <w:rPr>
                <w:lang w:eastAsia="en-GB"/>
              </w:rPr>
              <w:t xml:space="preserve"> change/addition in which the successful </w:t>
            </w:r>
            <w:proofErr w:type="spellStart"/>
            <w:r w:rsidRPr="00C168EF">
              <w:rPr>
                <w:lang w:eastAsia="en-GB"/>
              </w:rPr>
              <w:t>PSCell</w:t>
            </w:r>
            <w:proofErr w:type="spellEnd"/>
            <w:r w:rsidRPr="00C168EF">
              <w:rPr>
                <w:lang w:eastAsia="en-GB"/>
              </w:rPr>
              <w:t xml:space="preserve"> change or addition triggers the </w:t>
            </w:r>
            <w:proofErr w:type="spellStart"/>
            <w:r w:rsidRPr="00C168EF">
              <w:rPr>
                <w:i/>
                <w:iCs/>
                <w:lang w:eastAsia="en-GB"/>
              </w:rPr>
              <w:t>SuccessPSCell</w:t>
            </w:r>
            <w:proofErr w:type="spellEnd"/>
            <w:r w:rsidRPr="00C168EF">
              <w:rPr>
                <w:i/>
                <w:iCs/>
                <w:lang w:eastAsia="en-GB"/>
              </w:rPr>
              <w:t>-Report</w:t>
            </w:r>
            <w:r w:rsidRPr="00C168EF">
              <w:rPr>
                <w:lang w:eastAsia="en-GB"/>
              </w:rPr>
              <w:t>.</w:t>
            </w:r>
          </w:p>
        </w:tc>
      </w:tr>
      <w:tr w:rsidR="003E1AA0" w:rsidRPr="00C168EF" w14:paraId="438B377A" w14:textId="77777777" w:rsidTr="001B480F">
        <w:tc>
          <w:tcPr>
            <w:tcW w:w="14175" w:type="dxa"/>
            <w:tcBorders>
              <w:top w:val="single" w:sz="4" w:space="0" w:color="auto"/>
              <w:left w:val="single" w:sz="4" w:space="0" w:color="auto"/>
              <w:bottom w:val="single" w:sz="4" w:space="0" w:color="auto"/>
              <w:right w:val="single" w:sz="4" w:space="0" w:color="auto"/>
            </w:tcBorders>
          </w:tcPr>
          <w:p w14:paraId="74247386" w14:textId="77777777" w:rsidR="003E1AA0" w:rsidRPr="00C168EF" w:rsidRDefault="003E1AA0" w:rsidP="001B480F">
            <w:pPr>
              <w:pStyle w:val="TAL"/>
              <w:rPr>
                <w:b/>
                <w:i/>
              </w:rPr>
            </w:pPr>
            <w:proofErr w:type="spellStart"/>
            <w:r w:rsidRPr="00C168EF">
              <w:rPr>
                <w:b/>
                <w:i/>
              </w:rPr>
              <w:t>targetPSCellMeas</w:t>
            </w:r>
            <w:proofErr w:type="spellEnd"/>
          </w:p>
          <w:p w14:paraId="3570CD92" w14:textId="77777777" w:rsidR="003E1AA0" w:rsidRPr="00C168EF" w:rsidRDefault="003E1AA0" w:rsidP="001B480F">
            <w:pPr>
              <w:pStyle w:val="TAL"/>
              <w:rPr>
                <w:b/>
                <w:i/>
              </w:rPr>
            </w:pPr>
            <w:r w:rsidRPr="00C168EF">
              <w:rPr>
                <w:bCs/>
                <w:iCs/>
                <w:lang w:eastAsia="ko-KR"/>
              </w:rPr>
              <w:t xml:space="preserve">This field refers to the last measurement results taken in the target </w:t>
            </w:r>
            <w:proofErr w:type="spellStart"/>
            <w:r w:rsidRPr="00C168EF">
              <w:rPr>
                <w:bCs/>
                <w:iCs/>
                <w:lang w:eastAsia="ko-KR"/>
              </w:rPr>
              <w:t>PSCell</w:t>
            </w:r>
            <w:proofErr w:type="spellEnd"/>
            <w:r w:rsidRPr="00C168EF">
              <w:rPr>
                <w:bCs/>
                <w:iCs/>
                <w:lang w:eastAsia="ko-KR"/>
              </w:rPr>
              <w:t xml:space="preserve"> of a </w:t>
            </w:r>
            <w:proofErr w:type="spellStart"/>
            <w:r w:rsidRPr="00C168EF">
              <w:rPr>
                <w:bCs/>
                <w:iCs/>
                <w:lang w:eastAsia="ko-KR"/>
              </w:rPr>
              <w:t>PSCell</w:t>
            </w:r>
            <w:proofErr w:type="spellEnd"/>
            <w:r w:rsidRPr="00C168EF">
              <w:rPr>
                <w:bCs/>
                <w:iCs/>
                <w:lang w:eastAsia="ko-KR"/>
              </w:rPr>
              <w:t xml:space="preserve"> change/addition </w:t>
            </w:r>
            <w:r w:rsidRPr="00C168EF">
              <w:rPr>
                <w:lang w:eastAsia="en-GB"/>
              </w:rPr>
              <w:t xml:space="preserve">in which the successful </w:t>
            </w:r>
            <w:proofErr w:type="spellStart"/>
            <w:r w:rsidRPr="00C168EF">
              <w:rPr>
                <w:lang w:eastAsia="en-GB"/>
              </w:rPr>
              <w:t>PSCell</w:t>
            </w:r>
            <w:proofErr w:type="spellEnd"/>
            <w:r w:rsidRPr="00C168EF">
              <w:rPr>
                <w:lang w:eastAsia="en-GB"/>
              </w:rPr>
              <w:t xml:space="preserve"> change or addition triggers the </w:t>
            </w:r>
            <w:proofErr w:type="spellStart"/>
            <w:r w:rsidRPr="00C168EF">
              <w:rPr>
                <w:i/>
                <w:iCs/>
                <w:lang w:eastAsia="en-GB"/>
              </w:rPr>
              <w:t>SuccessPSCell</w:t>
            </w:r>
            <w:proofErr w:type="spellEnd"/>
            <w:r w:rsidRPr="00C168EF">
              <w:rPr>
                <w:i/>
                <w:iCs/>
                <w:lang w:eastAsia="en-GB"/>
              </w:rPr>
              <w:t>-Report</w:t>
            </w:r>
            <w:r w:rsidRPr="00C168EF">
              <w:rPr>
                <w:bCs/>
                <w:iCs/>
                <w:lang w:eastAsia="ko-KR"/>
              </w:rPr>
              <w:t>.</w:t>
            </w:r>
          </w:p>
        </w:tc>
      </w:tr>
      <w:tr w:rsidR="003E1AA0" w:rsidRPr="00C168EF" w14:paraId="552F10BA" w14:textId="77777777" w:rsidTr="001B480F">
        <w:tc>
          <w:tcPr>
            <w:tcW w:w="14175" w:type="dxa"/>
            <w:tcBorders>
              <w:top w:val="single" w:sz="4" w:space="0" w:color="auto"/>
              <w:left w:val="single" w:sz="4" w:space="0" w:color="auto"/>
              <w:bottom w:val="single" w:sz="4" w:space="0" w:color="auto"/>
              <w:right w:val="single" w:sz="4" w:space="0" w:color="auto"/>
            </w:tcBorders>
          </w:tcPr>
          <w:p w14:paraId="4EDC0A34" w14:textId="77777777" w:rsidR="003E1AA0" w:rsidRPr="00C168EF" w:rsidRDefault="003E1AA0" w:rsidP="001B480F">
            <w:pPr>
              <w:pStyle w:val="TAL"/>
              <w:rPr>
                <w:bCs/>
                <w:i/>
                <w:iCs/>
              </w:rPr>
            </w:pPr>
            <w:proofErr w:type="spellStart"/>
            <w:r w:rsidRPr="00C168EF">
              <w:rPr>
                <w:b/>
                <w:bCs/>
                <w:i/>
                <w:iCs/>
                <w:lang w:eastAsia="sv-SE"/>
              </w:rPr>
              <w:t>timeSinceCPAC-Reconfig</w:t>
            </w:r>
            <w:proofErr w:type="spellEnd"/>
          </w:p>
          <w:p w14:paraId="6A804049" w14:textId="77777777" w:rsidR="003E1AA0" w:rsidRPr="00C168EF" w:rsidRDefault="003E1AA0" w:rsidP="001B480F">
            <w:pPr>
              <w:pStyle w:val="TAL"/>
              <w:rPr>
                <w:bCs/>
                <w:lang w:eastAsia="ko-KR"/>
              </w:rPr>
            </w:pPr>
            <w:r w:rsidRPr="00C168EF">
              <w:rPr>
                <w:bCs/>
                <w:lang w:eastAsia="ko-KR"/>
              </w:rPr>
              <w:t xml:space="preserve">This field is used to indicate the time elapsed between the initiation of the last conditional reconfiguration execution towards the target </w:t>
            </w:r>
            <w:proofErr w:type="spellStart"/>
            <w:r w:rsidRPr="00C168EF">
              <w:rPr>
                <w:bCs/>
                <w:lang w:eastAsia="ko-KR"/>
              </w:rPr>
              <w:t>PSCell</w:t>
            </w:r>
            <w:proofErr w:type="spellEnd"/>
            <w:r w:rsidRPr="00C168EF">
              <w:rPr>
                <w:bCs/>
                <w:lang w:eastAsia="ko-KR"/>
              </w:rPr>
              <w:t xml:space="preserve"> and the reception of the latest conditional reconfiguration for this target </w:t>
            </w:r>
            <w:proofErr w:type="spellStart"/>
            <w:r w:rsidRPr="00C168EF">
              <w:rPr>
                <w:bCs/>
                <w:lang w:eastAsia="ko-KR"/>
              </w:rPr>
              <w:t>PSCell</w:t>
            </w:r>
            <w:proofErr w:type="spellEnd"/>
            <w:r w:rsidRPr="00C168EF">
              <w:rPr>
                <w:bCs/>
                <w:lang w:eastAsia="ko-KR"/>
              </w:rPr>
              <w:t>.</w:t>
            </w:r>
            <w:r w:rsidRPr="00C168EF">
              <w:t xml:space="preserve"> </w:t>
            </w:r>
            <w:r w:rsidRPr="00C168EF">
              <w:rPr>
                <w:bCs/>
                <w:lang w:eastAsia="sv-SE"/>
              </w:rPr>
              <w:t>Actual value = field value * 100ms</w:t>
            </w:r>
            <w:r w:rsidRPr="00C168EF">
              <w:rPr>
                <w:bCs/>
                <w:lang w:eastAsia="ko-KR"/>
              </w:rPr>
              <w:t xml:space="preserve">. </w:t>
            </w:r>
            <w:r w:rsidRPr="00C168EF">
              <w:rPr>
                <w:bCs/>
                <w:lang w:eastAsia="sv-SE"/>
              </w:rPr>
              <w:t>The maximum value 1023 means 102.3s or longer</w:t>
            </w:r>
            <w:r w:rsidRPr="00C168EF">
              <w:rPr>
                <w:bCs/>
                <w:lang w:eastAsia="ko-KR"/>
              </w:rPr>
              <w:t>.</w:t>
            </w:r>
          </w:p>
        </w:tc>
      </w:tr>
    </w:tbl>
    <w:p w14:paraId="09A1921B" w14:textId="77777777" w:rsidR="003E1AA0" w:rsidRPr="00C168EF" w:rsidRDefault="003E1AA0" w:rsidP="003E1AA0"/>
    <w:tbl>
      <w:tblPr>
        <w:tblW w:w="0" w:type="auto"/>
        <w:jc w:val="center"/>
        <w:tblInd w:w="-4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473"/>
      </w:tblGrid>
      <w:tr w:rsidR="00F4712C" w:rsidRPr="006C6C2E" w14:paraId="15ACA71E" w14:textId="77777777" w:rsidTr="00F4712C">
        <w:trPr>
          <w:jc w:val="center"/>
        </w:trPr>
        <w:tc>
          <w:tcPr>
            <w:tcW w:w="14473" w:type="dxa"/>
            <w:shd w:val="clear" w:color="auto" w:fill="FDE9D9"/>
            <w:vAlign w:val="center"/>
          </w:tcPr>
          <w:bookmarkEnd w:id="26"/>
          <w:bookmarkEnd w:id="27"/>
          <w:bookmarkEnd w:id="28"/>
          <w:bookmarkEnd w:id="29"/>
          <w:bookmarkEnd w:id="30"/>
          <w:bookmarkEnd w:id="31"/>
          <w:p w14:paraId="6F75CFAA" w14:textId="65E3C1B6" w:rsidR="00F4712C" w:rsidRPr="00F4712C" w:rsidRDefault="00F4712C" w:rsidP="00F4712C">
            <w:pPr>
              <w:snapToGrid w:val="0"/>
              <w:spacing w:after="0"/>
              <w:jc w:val="center"/>
              <w:rPr>
                <w:rFonts w:eastAsiaTheme="minorEastAsia"/>
                <w:color w:val="FF0000"/>
                <w:sz w:val="28"/>
                <w:szCs w:val="28"/>
                <w:lang w:eastAsia="zh-CN"/>
              </w:rPr>
            </w:pPr>
            <w:r w:rsidRPr="006C6C2E">
              <w:rPr>
                <w:rFonts w:hint="eastAsia"/>
                <w:color w:val="FF0000"/>
                <w:sz w:val="28"/>
                <w:szCs w:val="28"/>
                <w:lang w:eastAsia="zh-CN"/>
              </w:rPr>
              <w:t>CHANGE</w:t>
            </w:r>
            <w:r>
              <w:rPr>
                <w:rFonts w:eastAsiaTheme="minorEastAsia" w:hint="eastAsia"/>
                <w:color w:val="FF0000"/>
                <w:sz w:val="28"/>
                <w:szCs w:val="28"/>
                <w:lang w:eastAsia="zh-CN"/>
              </w:rPr>
              <w:t xml:space="preserve"> END</w:t>
            </w:r>
          </w:p>
        </w:tc>
      </w:tr>
    </w:tbl>
    <w:p w14:paraId="33F33AFE" w14:textId="77777777" w:rsidR="00F4712C" w:rsidRPr="00F4712C" w:rsidRDefault="00F4712C" w:rsidP="00F4712C">
      <w:pPr>
        <w:rPr>
          <w:rFonts w:eastAsiaTheme="minorEastAsia"/>
          <w:lang w:eastAsia="zh-CN"/>
        </w:rPr>
      </w:pPr>
    </w:p>
    <w:sectPr w:rsidR="00F4712C" w:rsidRPr="00F4712C" w:rsidSect="005B5D9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E7BFD7" w14:textId="77777777" w:rsidR="002C4CFD" w:rsidRDefault="002C4CFD">
      <w:r>
        <w:separator/>
      </w:r>
    </w:p>
  </w:endnote>
  <w:endnote w:type="continuationSeparator" w:id="0">
    <w:p w14:paraId="72E8DB44" w14:textId="77777777" w:rsidR="002C4CFD" w:rsidRDefault="002C4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¼Àº °íµñ"/>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onotype Sorts">
    <w:charset w:val="02"/>
    <w:family w:val="auto"/>
    <w:pitch w:val="default"/>
    <w:sig w:usb0="00000000" w:usb1="0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7CC835" w14:textId="77777777" w:rsidR="002C4CFD" w:rsidRDefault="002C4CFD">
      <w:r>
        <w:separator/>
      </w:r>
    </w:p>
  </w:footnote>
  <w:footnote w:type="continuationSeparator" w:id="0">
    <w:p w14:paraId="6D8BF86E" w14:textId="77777777" w:rsidR="002C4CFD" w:rsidRDefault="002C4C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B480F" w:rsidRDefault="001B480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nsid w:val="FFFFFF7E"/>
    <w:multiLevelType w:val="singleLevel"/>
    <w:tmpl w:val="8646D0C6"/>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D"/>
    <w:rsid w:val="0000767D"/>
    <w:rsid w:val="00007FEC"/>
    <w:rsid w:val="00022E4A"/>
    <w:rsid w:val="00024CB4"/>
    <w:rsid w:val="000256F7"/>
    <w:rsid w:val="0002582A"/>
    <w:rsid w:val="00031260"/>
    <w:rsid w:val="00032890"/>
    <w:rsid w:val="00035908"/>
    <w:rsid w:val="0004661F"/>
    <w:rsid w:val="0005101F"/>
    <w:rsid w:val="000538D5"/>
    <w:rsid w:val="00054C66"/>
    <w:rsid w:val="00065B19"/>
    <w:rsid w:val="000669D0"/>
    <w:rsid w:val="00073B8B"/>
    <w:rsid w:val="000807BC"/>
    <w:rsid w:val="00082610"/>
    <w:rsid w:val="00085043"/>
    <w:rsid w:val="00090BF3"/>
    <w:rsid w:val="00093241"/>
    <w:rsid w:val="00095072"/>
    <w:rsid w:val="000961C4"/>
    <w:rsid w:val="00096E62"/>
    <w:rsid w:val="000A0692"/>
    <w:rsid w:val="000A1C51"/>
    <w:rsid w:val="000A1D6B"/>
    <w:rsid w:val="000A2A1D"/>
    <w:rsid w:val="000A5F32"/>
    <w:rsid w:val="000A6394"/>
    <w:rsid w:val="000A65EE"/>
    <w:rsid w:val="000B7FED"/>
    <w:rsid w:val="000C038A"/>
    <w:rsid w:val="000C1674"/>
    <w:rsid w:val="000C3D51"/>
    <w:rsid w:val="000C6598"/>
    <w:rsid w:val="000D1288"/>
    <w:rsid w:val="000D2088"/>
    <w:rsid w:val="000D20E5"/>
    <w:rsid w:val="000D44B3"/>
    <w:rsid w:val="000D6F21"/>
    <w:rsid w:val="000D701B"/>
    <w:rsid w:val="000E136F"/>
    <w:rsid w:val="000E1A1B"/>
    <w:rsid w:val="000E3367"/>
    <w:rsid w:val="000E4024"/>
    <w:rsid w:val="000E4036"/>
    <w:rsid w:val="000F254C"/>
    <w:rsid w:val="000F30D5"/>
    <w:rsid w:val="001020F2"/>
    <w:rsid w:val="00106E4A"/>
    <w:rsid w:val="0011005C"/>
    <w:rsid w:val="00111429"/>
    <w:rsid w:val="001116B9"/>
    <w:rsid w:val="00122E63"/>
    <w:rsid w:val="0012583C"/>
    <w:rsid w:val="00127C95"/>
    <w:rsid w:val="00135B9D"/>
    <w:rsid w:val="001364C0"/>
    <w:rsid w:val="00140C68"/>
    <w:rsid w:val="00140CD4"/>
    <w:rsid w:val="00141A1D"/>
    <w:rsid w:val="00144F16"/>
    <w:rsid w:val="00145D43"/>
    <w:rsid w:val="0014615C"/>
    <w:rsid w:val="001468A6"/>
    <w:rsid w:val="00147DA6"/>
    <w:rsid w:val="001506B3"/>
    <w:rsid w:val="00151D0A"/>
    <w:rsid w:val="001644EA"/>
    <w:rsid w:val="00166BED"/>
    <w:rsid w:val="00170D51"/>
    <w:rsid w:val="00171057"/>
    <w:rsid w:val="001748DE"/>
    <w:rsid w:val="00176589"/>
    <w:rsid w:val="00177D97"/>
    <w:rsid w:val="00192C46"/>
    <w:rsid w:val="0019428C"/>
    <w:rsid w:val="001964E6"/>
    <w:rsid w:val="001973DD"/>
    <w:rsid w:val="001A08B3"/>
    <w:rsid w:val="001A2CA0"/>
    <w:rsid w:val="001A406A"/>
    <w:rsid w:val="001A6B47"/>
    <w:rsid w:val="001A7B60"/>
    <w:rsid w:val="001B480F"/>
    <w:rsid w:val="001B52F0"/>
    <w:rsid w:val="001B7880"/>
    <w:rsid w:val="001B7A65"/>
    <w:rsid w:val="001C2DB1"/>
    <w:rsid w:val="001C57B1"/>
    <w:rsid w:val="001D0078"/>
    <w:rsid w:val="001D567B"/>
    <w:rsid w:val="001D6D4C"/>
    <w:rsid w:val="001E09B3"/>
    <w:rsid w:val="001E29EE"/>
    <w:rsid w:val="001E41F3"/>
    <w:rsid w:val="001E6CDC"/>
    <w:rsid w:val="001F0DD7"/>
    <w:rsid w:val="001F25E7"/>
    <w:rsid w:val="00201136"/>
    <w:rsid w:val="00201996"/>
    <w:rsid w:val="00202777"/>
    <w:rsid w:val="00203F4C"/>
    <w:rsid w:val="00204BF5"/>
    <w:rsid w:val="00211E64"/>
    <w:rsid w:val="00221412"/>
    <w:rsid w:val="002214A6"/>
    <w:rsid w:val="00221D6E"/>
    <w:rsid w:val="00222538"/>
    <w:rsid w:val="002230ED"/>
    <w:rsid w:val="002257C8"/>
    <w:rsid w:val="002260BA"/>
    <w:rsid w:val="00226206"/>
    <w:rsid w:val="00231063"/>
    <w:rsid w:val="002323A2"/>
    <w:rsid w:val="00232985"/>
    <w:rsid w:val="00233167"/>
    <w:rsid w:val="00233E76"/>
    <w:rsid w:val="00233EB0"/>
    <w:rsid w:val="00240220"/>
    <w:rsid w:val="00240B8D"/>
    <w:rsid w:val="00244668"/>
    <w:rsid w:val="00252197"/>
    <w:rsid w:val="00252885"/>
    <w:rsid w:val="00252AED"/>
    <w:rsid w:val="00253AAD"/>
    <w:rsid w:val="0026004D"/>
    <w:rsid w:val="002640DD"/>
    <w:rsid w:val="00267779"/>
    <w:rsid w:val="00270AEB"/>
    <w:rsid w:val="00272CEE"/>
    <w:rsid w:val="00273A50"/>
    <w:rsid w:val="00275D12"/>
    <w:rsid w:val="00277C22"/>
    <w:rsid w:val="00280FAA"/>
    <w:rsid w:val="002810C2"/>
    <w:rsid w:val="00284782"/>
    <w:rsid w:val="00284FEB"/>
    <w:rsid w:val="00285A5B"/>
    <w:rsid w:val="00285E18"/>
    <w:rsid w:val="002860C4"/>
    <w:rsid w:val="00286466"/>
    <w:rsid w:val="0028746A"/>
    <w:rsid w:val="00287623"/>
    <w:rsid w:val="002879A9"/>
    <w:rsid w:val="00287F70"/>
    <w:rsid w:val="00294738"/>
    <w:rsid w:val="002979C8"/>
    <w:rsid w:val="002A0824"/>
    <w:rsid w:val="002A3AE8"/>
    <w:rsid w:val="002A4319"/>
    <w:rsid w:val="002A70B6"/>
    <w:rsid w:val="002B45DF"/>
    <w:rsid w:val="002B4C63"/>
    <w:rsid w:val="002B5741"/>
    <w:rsid w:val="002C02E2"/>
    <w:rsid w:val="002C1E41"/>
    <w:rsid w:val="002C2F0D"/>
    <w:rsid w:val="002C3206"/>
    <w:rsid w:val="002C4CFD"/>
    <w:rsid w:val="002D24A5"/>
    <w:rsid w:val="002D3EE6"/>
    <w:rsid w:val="002E2B83"/>
    <w:rsid w:val="002E3E00"/>
    <w:rsid w:val="002E472E"/>
    <w:rsid w:val="002E4F4C"/>
    <w:rsid w:val="002F0547"/>
    <w:rsid w:val="002F0890"/>
    <w:rsid w:val="002F16A8"/>
    <w:rsid w:val="002F50DD"/>
    <w:rsid w:val="00302C23"/>
    <w:rsid w:val="0030445E"/>
    <w:rsid w:val="00305409"/>
    <w:rsid w:val="00306463"/>
    <w:rsid w:val="0030691A"/>
    <w:rsid w:val="003077E3"/>
    <w:rsid w:val="0031008A"/>
    <w:rsid w:val="00311609"/>
    <w:rsid w:val="0031590F"/>
    <w:rsid w:val="00317931"/>
    <w:rsid w:val="00321E16"/>
    <w:rsid w:val="003261D4"/>
    <w:rsid w:val="00333A3D"/>
    <w:rsid w:val="00335388"/>
    <w:rsid w:val="003357CC"/>
    <w:rsid w:val="00337321"/>
    <w:rsid w:val="00340948"/>
    <w:rsid w:val="003422E6"/>
    <w:rsid w:val="00342E1B"/>
    <w:rsid w:val="00343262"/>
    <w:rsid w:val="00343BC8"/>
    <w:rsid w:val="00345E10"/>
    <w:rsid w:val="0035396C"/>
    <w:rsid w:val="003609EF"/>
    <w:rsid w:val="00361926"/>
    <w:rsid w:val="0036231A"/>
    <w:rsid w:val="00362EB0"/>
    <w:rsid w:val="003637A9"/>
    <w:rsid w:val="00363BB0"/>
    <w:rsid w:val="0036759A"/>
    <w:rsid w:val="00370F10"/>
    <w:rsid w:val="00373464"/>
    <w:rsid w:val="00373C91"/>
    <w:rsid w:val="00373CD5"/>
    <w:rsid w:val="00374DD4"/>
    <w:rsid w:val="00375174"/>
    <w:rsid w:val="003765FB"/>
    <w:rsid w:val="00380503"/>
    <w:rsid w:val="0038328B"/>
    <w:rsid w:val="00386AEB"/>
    <w:rsid w:val="0039049F"/>
    <w:rsid w:val="003952E0"/>
    <w:rsid w:val="003A0128"/>
    <w:rsid w:val="003A0495"/>
    <w:rsid w:val="003A4ABD"/>
    <w:rsid w:val="003B5850"/>
    <w:rsid w:val="003C0B54"/>
    <w:rsid w:val="003C0D5E"/>
    <w:rsid w:val="003C3F66"/>
    <w:rsid w:val="003C4690"/>
    <w:rsid w:val="003D0C82"/>
    <w:rsid w:val="003D3E2C"/>
    <w:rsid w:val="003D5A8A"/>
    <w:rsid w:val="003D5B24"/>
    <w:rsid w:val="003D7DAA"/>
    <w:rsid w:val="003E1A36"/>
    <w:rsid w:val="003E1AA0"/>
    <w:rsid w:val="003E679A"/>
    <w:rsid w:val="003E74FD"/>
    <w:rsid w:val="003F3A2E"/>
    <w:rsid w:val="003F7E5C"/>
    <w:rsid w:val="00410371"/>
    <w:rsid w:val="00411319"/>
    <w:rsid w:val="0041218E"/>
    <w:rsid w:val="00413328"/>
    <w:rsid w:val="00414046"/>
    <w:rsid w:val="004143A6"/>
    <w:rsid w:val="00417BEE"/>
    <w:rsid w:val="00421019"/>
    <w:rsid w:val="004242F1"/>
    <w:rsid w:val="0042459C"/>
    <w:rsid w:val="0042739A"/>
    <w:rsid w:val="0043055F"/>
    <w:rsid w:val="0043144F"/>
    <w:rsid w:val="00431D3E"/>
    <w:rsid w:val="00432336"/>
    <w:rsid w:val="004344DD"/>
    <w:rsid w:val="00444F0F"/>
    <w:rsid w:val="00446B15"/>
    <w:rsid w:val="004473D1"/>
    <w:rsid w:val="00450489"/>
    <w:rsid w:val="004504CE"/>
    <w:rsid w:val="00454F3C"/>
    <w:rsid w:val="004602D8"/>
    <w:rsid w:val="00460E1F"/>
    <w:rsid w:val="00461245"/>
    <w:rsid w:val="00463534"/>
    <w:rsid w:val="00473DB2"/>
    <w:rsid w:val="00477FE9"/>
    <w:rsid w:val="0048075A"/>
    <w:rsid w:val="0048132B"/>
    <w:rsid w:val="00483BE8"/>
    <w:rsid w:val="004855CC"/>
    <w:rsid w:val="00485BFC"/>
    <w:rsid w:val="004A1317"/>
    <w:rsid w:val="004A3404"/>
    <w:rsid w:val="004B3C1F"/>
    <w:rsid w:val="004B4776"/>
    <w:rsid w:val="004B4B7C"/>
    <w:rsid w:val="004B75B7"/>
    <w:rsid w:val="004C1C5B"/>
    <w:rsid w:val="004C2E3C"/>
    <w:rsid w:val="004C44C5"/>
    <w:rsid w:val="004D1203"/>
    <w:rsid w:val="004D7308"/>
    <w:rsid w:val="004E23C7"/>
    <w:rsid w:val="004E49D2"/>
    <w:rsid w:val="004E7512"/>
    <w:rsid w:val="004F0109"/>
    <w:rsid w:val="004F1BC7"/>
    <w:rsid w:val="004F2D9D"/>
    <w:rsid w:val="005061B6"/>
    <w:rsid w:val="00507737"/>
    <w:rsid w:val="00513EF6"/>
    <w:rsid w:val="0051580D"/>
    <w:rsid w:val="0051588C"/>
    <w:rsid w:val="00527009"/>
    <w:rsid w:val="005372FE"/>
    <w:rsid w:val="00540345"/>
    <w:rsid w:val="00542732"/>
    <w:rsid w:val="00547111"/>
    <w:rsid w:val="0056403B"/>
    <w:rsid w:val="00564FF3"/>
    <w:rsid w:val="00570459"/>
    <w:rsid w:val="005721D1"/>
    <w:rsid w:val="00572DC6"/>
    <w:rsid w:val="005777D4"/>
    <w:rsid w:val="005804F7"/>
    <w:rsid w:val="00583A28"/>
    <w:rsid w:val="0058544E"/>
    <w:rsid w:val="00586731"/>
    <w:rsid w:val="00592D74"/>
    <w:rsid w:val="00594513"/>
    <w:rsid w:val="005A0392"/>
    <w:rsid w:val="005A1468"/>
    <w:rsid w:val="005A4143"/>
    <w:rsid w:val="005B015C"/>
    <w:rsid w:val="005B0D42"/>
    <w:rsid w:val="005B3102"/>
    <w:rsid w:val="005B5D9E"/>
    <w:rsid w:val="005C2E3E"/>
    <w:rsid w:val="005C4C51"/>
    <w:rsid w:val="005D2F3C"/>
    <w:rsid w:val="005D3A48"/>
    <w:rsid w:val="005D5DC7"/>
    <w:rsid w:val="005E0C27"/>
    <w:rsid w:val="005E145C"/>
    <w:rsid w:val="005E2C44"/>
    <w:rsid w:val="005E4060"/>
    <w:rsid w:val="005E4CCB"/>
    <w:rsid w:val="005E7120"/>
    <w:rsid w:val="005F0AD5"/>
    <w:rsid w:val="005F1AF0"/>
    <w:rsid w:val="005F44DF"/>
    <w:rsid w:val="005F68C2"/>
    <w:rsid w:val="005F7AE5"/>
    <w:rsid w:val="00607A37"/>
    <w:rsid w:val="00607CEE"/>
    <w:rsid w:val="00613253"/>
    <w:rsid w:val="006149CF"/>
    <w:rsid w:val="00615677"/>
    <w:rsid w:val="00621188"/>
    <w:rsid w:val="0062256D"/>
    <w:rsid w:val="006257ED"/>
    <w:rsid w:val="0063307F"/>
    <w:rsid w:val="00633633"/>
    <w:rsid w:val="00633C12"/>
    <w:rsid w:val="00641643"/>
    <w:rsid w:val="00642A09"/>
    <w:rsid w:val="006462DA"/>
    <w:rsid w:val="00653188"/>
    <w:rsid w:val="006544A7"/>
    <w:rsid w:val="00655BA1"/>
    <w:rsid w:val="00661880"/>
    <w:rsid w:val="00665C47"/>
    <w:rsid w:val="00666FF7"/>
    <w:rsid w:val="0066727E"/>
    <w:rsid w:val="00676ABA"/>
    <w:rsid w:val="0068262D"/>
    <w:rsid w:val="00682652"/>
    <w:rsid w:val="0068576F"/>
    <w:rsid w:val="006876CB"/>
    <w:rsid w:val="00692D8E"/>
    <w:rsid w:val="00692F6A"/>
    <w:rsid w:val="006940D2"/>
    <w:rsid w:val="00695808"/>
    <w:rsid w:val="006970AA"/>
    <w:rsid w:val="006A24D4"/>
    <w:rsid w:val="006A2588"/>
    <w:rsid w:val="006A3C84"/>
    <w:rsid w:val="006A5020"/>
    <w:rsid w:val="006A787C"/>
    <w:rsid w:val="006A7AAA"/>
    <w:rsid w:val="006B36B6"/>
    <w:rsid w:val="006B4009"/>
    <w:rsid w:val="006B46FB"/>
    <w:rsid w:val="006D2B1A"/>
    <w:rsid w:val="006D332E"/>
    <w:rsid w:val="006D579C"/>
    <w:rsid w:val="006D7AF5"/>
    <w:rsid w:val="006E2124"/>
    <w:rsid w:val="006E21FB"/>
    <w:rsid w:val="006E69EC"/>
    <w:rsid w:val="006E6ABF"/>
    <w:rsid w:val="007005DA"/>
    <w:rsid w:val="00700601"/>
    <w:rsid w:val="00702452"/>
    <w:rsid w:val="007036FE"/>
    <w:rsid w:val="00704006"/>
    <w:rsid w:val="00705D2C"/>
    <w:rsid w:val="007106F6"/>
    <w:rsid w:val="00715B1B"/>
    <w:rsid w:val="007176FF"/>
    <w:rsid w:val="00730A45"/>
    <w:rsid w:val="0074141B"/>
    <w:rsid w:val="00747276"/>
    <w:rsid w:val="0075569A"/>
    <w:rsid w:val="00756181"/>
    <w:rsid w:val="00756806"/>
    <w:rsid w:val="007629F8"/>
    <w:rsid w:val="00763FBA"/>
    <w:rsid w:val="00765781"/>
    <w:rsid w:val="00773267"/>
    <w:rsid w:val="00777D2E"/>
    <w:rsid w:val="007802ED"/>
    <w:rsid w:val="00785F4C"/>
    <w:rsid w:val="00787AB9"/>
    <w:rsid w:val="00792342"/>
    <w:rsid w:val="0079234F"/>
    <w:rsid w:val="00794323"/>
    <w:rsid w:val="007977A8"/>
    <w:rsid w:val="007A1868"/>
    <w:rsid w:val="007A7778"/>
    <w:rsid w:val="007B512A"/>
    <w:rsid w:val="007B5971"/>
    <w:rsid w:val="007C2097"/>
    <w:rsid w:val="007C6363"/>
    <w:rsid w:val="007C7847"/>
    <w:rsid w:val="007D165B"/>
    <w:rsid w:val="007D2332"/>
    <w:rsid w:val="007D265D"/>
    <w:rsid w:val="007D562D"/>
    <w:rsid w:val="007D66F8"/>
    <w:rsid w:val="007D6A07"/>
    <w:rsid w:val="007E0CA6"/>
    <w:rsid w:val="007E293C"/>
    <w:rsid w:val="007E2C6D"/>
    <w:rsid w:val="007E790E"/>
    <w:rsid w:val="007F6701"/>
    <w:rsid w:val="007F7259"/>
    <w:rsid w:val="008026D2"/>
    <w:rsid w:val="008040A8"/>
    <w:rsid w:val="00804152"/>
    <w:rsid w:val="0080537E"/>
    <w:rsid w:val="00806216"/>
    <w:rsid w:val="00807DEF"/>
    <w:rsid w:val="0081098B"/>
    <w:rsid w:val="0081141E"/>
    <w:rsid w:val="00812675"/>
    <w:rsid w:val="00816935"/>
    <w:rsid w:val="00822E03"/>
    <w:rsid w:val="008236F4"/>
    <w:rsid w:val="0082665E"/>
    <w:rsid w:val="008278E4"/>
    <w:rsid w:val="008279FA"/>
    <w:rsid w:val="008310A7"/>
    <w:rsid w:val="0083114E"/>
    <w:rsid w:val="0083250B"/>
    <w:rsid w:val="00846436"/>
    <w:rsid w:val="00846A6A"/>
    <w:rsid w:val="00846EFB"/>
    <w:rsid w:val="00847FE9"/>
    <w:rsid w:val="00852FB7"/>
    <w:rsid w:val="00860EFF"/>
    <w:rsid w:val="00862281"/>
    <w:rsid w:val="008626E7"/>
    <w:rsid w:val="0086359A"/>
    <w:rsid w:val="0086476A"/>
    <w:rsid w:val="00865474"/>
    <w:rsid w:val="0086794B"/>
    <w:rsid w:val="00870EE7"/>
    <w:rsid w:val="00872AEC"/>
    <w:rsid w:val="00873E0B"/>
    <w:rsid w:val="00875247"/>
    <w:rsid w:val="00875789"/>
    <w:rsid w:val="00885C99"/>
    <w:rsid w:val="008863B9"/>
    <w:rsid w:val="00887026"/>
    <w:rsid w:val="008A0855"/>
    <w:rsid w:val="008A45A6"/>
    <w:rsid w:val="008A5881"/>
    <w:rsid w:val="008A7E72"/>
    <w:rsid w:val="008B08F7"/>
    <w:rsid w:val="008B1CAD"/>
    <w:rsid w:val="008B3909"/>
    <w:rsid w:val="008C1C39"/>
    <w:rsid w:val="008C3424"/>
    <w:rsid w:val="008D07A8"/>
    <w:rsid w:val="008E1223"/>
    <w:rsid w:val="008E4574"/>
    <w:rsid w:val="008E5033"/>
    <w:rsid w:val="008E51B1"/>
    <w:rsid w:val="008F278C"/>
    <w:rsid w:val="008F341D"/>
    <w:rsid w:val="008F363B"/>
    <w:rsid w:val="008F3789"/>
    <w:rsid w:val="008F686C"/>
    <w:rsid w:val="008F6AF3"/>
    <w:rsid w:val="00912BBF"/>
    <w:rsid w:val="009148DE"/>
    <w:rsid w:val="00915F2C"/>
    <w:rsid w:val="00917074"/>
    <w:rsid w:val="009209D4"/>
    <w:rsid w:val="009367AD"/>
    <w:rsid w:val="00936E6E"/>
    <w:rsid w:val="00940834"/>
    <w:rsid w:val="00941E30"/>
    <w:rsid w:val="00950C4D"/>
    <w:rsid w:val="00950DD6"/>
    <w:rsid w:val="0095182B"/>
    <w:rsid w:val="009539D2"/>
    <w:rsid w:val="00955B4F"/>
    <w:rsid w:val="00956451"/>
    <w:rsid w:val="00962A5F"/>
    <w:rsid w:val="009746F6"/>
    <w:rsid w:val="00977531"/>
    <w:rsid w:val="009777D9"/>
    <w:rsid w:val="00977929"/>
    <w:rsid w:val="00977CA7"/>
    <w:rsid w:val="00981DEE"/>
    <w:rsid w:val="00981EB6"/>
    <w:rsid w:val="009832A1"/>
    <w:rsid w:val="0098448A"/>
    <w:rsid w:val="0098592C"/>
    <w:rsid w:val="00986F63"/>
    <w:rsid w:val="00991B88"/>
    <w:rsid w:val="00996F3A"/>
    <w:rsid w:val="009A24C0"/>
    <w:rsid w:val="009A4CD7"/>
    <w:rsid w:val="009A5753"/>
    <w:rsid w:val="009A579D"/>
    <w:rsid w:val="009B16E8"/>
    <w:rsid w:val="009B17BC"/>
    <w:rsid w:val="009C5F6F"/>
    <w:rsid w:val="009C6261"/>
    <w:rsid w:val="009D638B"/>
    <w:rsid w:val="009D6C62"/>
    <w:rsid w:val="009E3297"/>
    <w:rsid w:val="009E46E6"/>
    <w:rsid w:val="009E539E"/>
    <w:rsid w:val="009E66B3"/>
    <w:rsid w:val="009F1A60"/>
    <w:rsid w:val="009F1D54"/>
    <w:rsid w:val="009F6629"/>
    <w:rsid w:val="009F734F"/>
    <w:rsid w:val="00A0121C"/>
    <w:rsid w:val="00A07D7D"/>
    <w:rsid w:val="00A10C02"/>
    <w:rsid w:val="00A117A9"/>
    <w:rsid w:val="00A1203B"/>
    <w:rsid w:val="00A13764"/>
    <w:rsid w:val="00A14859"/>
    <w:rsid w:val="00A14D02"/>
    <w:rsid w:val="00A246B6"/>
    <w:rsid w:val="00A24F56"/>
    <w:rsid w:val="00A36899"/>
    <w:rsid w:val="00A4538B"/>
    <w:rsid w:val="00A47E70"/>
    <w:rsid w:val="00A50CF0"/>
    <w:rsid w:val="00A51101"/>
    <w:rsid w:val="00A51590"/>
    <w:rsid w:val="00A51A1F"/>
    <w:rsid w:val="00A60B73"/>
    <w:rsid w:val="00A61604"/>
    <w:rsid w:val="00A74727"/>
    <w:rsid w:val="00A7671C"/>
    <w:rsid w:val="00A77645"/>
    <w:rsid w:val="00A81FF4"/>
    <w:rsid w:val="00A82992"/>
    <w:rsid w:val="00A9071F"/>
    <w:rsid w:val="00A91EDA"/>
    <w:rsid w:val="00A91F8C"/>
    <w:rsid w:val="00A9715E"/>
    <w:rsid w:val="00A971F5"/>
    <w:rsid w:val="00A9730D"/>
    <w:rsid w:val="00AA0052"/>
    <w:rsid w:val="00AA0D6A"/>
    <w:rsid w:val="00AA2CBC"/>
    <w:rsid w:val="00AA650C"/>
    <w:rsid w:val="00AA7784"/>
    <w:rsid w:val="00AB1D21"/>
    <w:rsid w:val="00AB70FF"/>
    <w:rsid w:val="00AC1A6C"/>
    <w:rsid w:val="00AC243B"/>
    <w:rsid w:val="00AC4FD1"/>
    <w:rsid w:val="00AC5820"/>
    <w:rsid w:val="00AC5982"/>
    <w:rsid w:val="00AD0B55"/>
    <w:rsid w:val="00AD1CD8"/>
    <w:rsid w:val="00AD2B51"/>
    <w:rsid w:val="00AE024B"/>
    <w:rsid w:val="00AE2C20"/>
    <w:rsid w:val="00AE404D"/>
    <w:rsid w:val="00AE40BE"/>
    <w:rsid w:val="00AE5312"/>
    <w:rsid w:val="00AF1CEC"/>
    <w:rsid w:val="00AF4327"/>
    <w:rsid w:val="00AF779B"/>
    <w:rsid w:val="00B102A2"/>
    <w:rsid w:val="00B10621"/>
    <w:rsid w:val="00B118D6"/>
    <w:rsid w:val="00B11EB8"/>
    <w:rsid w:val="00B13301"/>
    <w:rsid w:val="00B200C4"/>
    <w:rsid w:val="00B202D5"/>
    <w:rsid w:val="00B208EB"/>
    <w:rsid w:val="00B258BB"/>
    <w:rsid w:val="00B31458"/>
    <w:rsid w:val="00B36393"/>
    <w:rsid w:val="00B418DD"/>
    <w:rsid w:val="00B43393"/>
    <w:rsid w:val="00B460EE"/>
    <w:rsid w:val="00B51A0D"/>
    <w:rsid w:val="00B51CB7"/>
    <w:rsid w:val="00B637E6"/>
    <w:rsid w:val="00B67B97"/>
    <w:rsid w:val="00B710AF"/>
    <w:rsid w:val="00B74C43"/>
    <w:rsid w:val="00B75CD6"/>
    <w:rsid w:val="00B77A1F"/>
    <w:rsid w:val="00B77E1B"/>
    <w:rsid w:val="00B81075"/>
    <w:rsid w:val="00B84C71"/>
    <w:rsid w:val="00B8537E"/>
    <w:rsid w:val="00B91324"/>
    <w:rsid w:val="00B9570D"/>
    <w:rsid w:val="00B968C8"/>
    <w:rsid w:val="00BA0862"/>
    <w:rsid w:val="00BA3EC5"/>
    <w:rsid w:val="00BA51D9"/>
    <w:rsid w:val="00BA5BDE"/>
    <w:rsid w:val="00BB4186"/>
    <w:rsid w:val="00BB53BD"/>
    <w:rsid w:val="00BB5DFC"/>
    <w:rsid w:val="00BC1E7D"/>
    <w:rsid w:val="00BC6286"/>
    <w:rsid w:val="00BC65F4"/>
    <w:rsid w:val="00BD0972"/>
    <w:rsid w:val="00BD0A48"/>
    <w:rsid w:val="00BD279D"/>
    <w:rsid w:val="00BD6BB8"/>
    <w:rsid w:val="00BE3C46"/>
    <w:rsid w:val="00BE6B8C"/>
    <w:rsid w:val="00BF1DFF"/>
    <w:rsid w:val="00BF4FBB"/>
    <w:rsid w:val="00BF5792"/>
    <w:rsid w:val="00C04FE6"/>
    <w:rsid w:val="00C074EE"/>
    <w:rsid w:val="00C11D79"/>
    <w:rsid w:val="00C123E9"/>
    <w:rsid w:val="00C15384"/>
    <w:rsid w:val="00C22184"/>
    <w:rsid w:val="00C263F8"/>
    <w:rsid w:val="00C34754"/>
    <w:rsid w:val="00C3700B"/>
    <w:rsid w:val="00C43D23"/>
    <w:rsid w:val="00C52F53"/>
    <w:rsid w:val="00C52F56"/>
    <w:rsid w:val="00C57037"/>
    <w:rsid w:val="00C577B0"/>
    <w:rsid w:val="00C6026A"/>
    <w:rsid w:val="00C6304D"/>
    <w:rsid w:val="00C66BA2"/>
    <w:rsid w:val="00C706AD"/>
    <w:rsid w:val="00C75D4A"/>
    <w:rsid w:val="00C7744F"/>
    <w:rsid w:val="00C8367E"/>
    <w:rsid w:val="00C856CE"/>
    <w:rsid w:val="00C95985"/>
    <w:rsid w:val="00C97F4D"/>
    <w:rsid w:val="00CA3756"/>
    <w:rsid w:val="00CA5405"/>
    <w:rsid w:val="00CA642D"/>
    <w:rsid w:val="00CA6654"/>
    <w:rsid w:val="00CB2201"/>
    <w:rsid w:val="00CB34C2"/>
    <w:rsid w:val="00CB529A"/>
    <w:rsid w:val="00CB68E1"/>
    <w:rsid w:val="00CC1A42"/>
    <w:rsid w:val="00CC5026"/>
    <w:rsid w:val="00CC5C04"/>
    <w:rsid w:val="00CC61A5"/>
    <w:rsid w:val="00CC68D0"/>
    <w:rsid w:val="00CC6C1B"/>
    <w:rsid w:val="00CD0A64"/>
    <w:rsid w:val="00CD5599"/>
    <w:rsid w:val="00CE2D94"/>
    <w:rsid w:val="00CE46EB"/>
    <w:rsid w:val="00CE581C"/>
    <w:rsid w:val="00CF7FB5"/>
    <w:rsid w:val="00D01704"/>
    <w:rsid w:val="00D02ED3"/>
    <w:rsid w:val="00D03F9A"/>
    <w:rsid w:val="00D04E1B"/>
    <w:rsid w:val="00D06D51"/>
    <w:rsid w:val="00D07034"/>
    <w:rsid w:val="00D10150"/>
    <w:rsid w:val="00D16505"/>
    <w:rsid w:val="00D17DCC"/>
    <w:rsid w:val="00D22F94"/>
    <w:rsid w:val="00D24991"/>
    <w:rsid w:val="00D27129"/>
    <w:rsid w:val="00D470AF"/>
    <w:rsid w:val="00D50255"/>
    <w:rsid w:val="00D52A6E"/>
    <w:rsid w:val="00D53402"/>
    <w:rsid w:val="00D55AA0"/>
    <w:rsid w:val="00D56A98"/>
    <w:rsid w:val="00D5706B"/>
    <w:rsid w:val="00D57FD8"/>
    <w:rsid w:val="00D62083"/>
    <w:rsid w:val="00D65DAB"/>
    <w:rsid w:val="00D66520"/>
    <w:rsid w:val="00D701E5"/>
    <w:rsid w:val="00D7077A"/>
    <w:rsid w:val="00D87956"/>
    <w:rsid w:val="00D923B5"/>
    <w:rsid w:val="00D96A24"/>
    <w:rsid w:val="00DA001A"/>
    <w:rsid w:val="00DA3F87"/>
    <w:rsid w:val="00DB0383"/>
    <w:rsid w:val="00DB466C"/>
    <w:rsid w:val="00DB5B0A"/>
    <w:rsid w:val="00DC02A5"/>
    <w:rsid w:val="00DC6D05"/>
    <w:rsid w:val="00DD06E1"/>
    <w:rsid w:val="00DD2374"/>
    <w:rsid w:val="00DD3943"/>
    <w:rsid w:val="00DD6792"/>
    <w:rsid w:val="00DE0DAD"/>
    <w:rsid w:val="00DE15E8"/>
    <w:rsid w:val="00DE34CF"/>
    <w:rsid w:val="00DE6CC2"/>
    <w:rsid w:val="00DF1B50"/>
    <w:rsid w:val="00DF50FE"/>
    <w:rsid w:val="00E0485D"/>
    <w:rsid w:val="00E051D6"/>
    <w:rsid w:val="00E06A32"/>
    <w:rsid w:val="00E06BF8"/>
    <w:rsid w:val="00E10FCA"/>
    <w:rsid w:val="00E11AA7"/>
    <w:rsid w:val="00E13F3D"/>
    <w:rsid w:val="00E15C75"/>
    <w:rsid w:val="00E22D6D"/>
    <w:rsid w:val="00E251B3"/>
    <w:rsid w:val="00E26CA0"/>
    <w:rsid w:val="00E2706C"/>
    <w:rsid w:val="00E27B0B"/>
    <w:rsid w:val="00E34898"/>
    <w:rsid w:val="00E4206F"/>
    <w:rsid w:val="00E42FBD"/>
    <w:rsid w:val="00E452E6"/>
    <w:rsid w:val="00E51C85"/>
    <w:rsid w:val="00E6079B"/>
    <w:rsid w:val="00E6296D"/>
    <w:rsid w:val="00E62C0D"/>
    <w:rsid w:val="00E62C55"/>
    <w:rsid w:val="00E646B6"/>
    <w:rsid w:val="00E654E6"/>
    <w:rsid w:val="00E74854"/>
    <w:rsid w:val="00E76480"/>
    <w:rsid w:val="00E8269E"/>
    <w:rsid w:val="00E83054"/>
    <w:rsid w:val="00E905AA"/>
    <w:rsid w:val="00E95C64"/>
    <w:rsid w:val="00EA313C"/>
    <w:rsid w:val="00EB09B7"/>
    <w:rsid w:val="00EB1CEC"/>
    <w:rsid w:val="00EB2497"/>
    <w:rsid w:val="00EB4E2C"/>
    <w:rsid w:val="00EB529A"/>
    <w:rsid w:val="00EC5190"/>
    <w:rsid w:val="00EC5404"/>
    <w:rsid w:val="00ED0242"/>
    <w:rsid w:val="00ED3303"/>
    <w:rsid w:val="00ED7889"/>
    <w:rsid w:val="00EE7D7C"/>
    <w:rsid w:val="00EF35D9"/>
    <w:rsid w:val="00EF483E"/>
    <w:rsid w:val="00EF7C16"/>
    <w:rsid w:val="00F046A6"/>
    <w:rsid w:val="00F103A2"/>
    <w:rsid w:val="00F106D5"/>
    <w:rsid w:val="00F17816"/>
    <w:rsid w:val="00F22C87"/>
    <w:rsid w:val="00F23B15"/>
    <w:rsid w:val="00F24C2C"/>
    <w:rsid w:val="00F25D98"/>
    <w:rsid w:val="00F300FB"/>
    <w:rsid w:val="00F32BB2"/>
    <w:rsid w:val="00F35D26"/>
    <w:rsid w:val="00F40EA5"/>
    <w:rsid w:val="00F416B0"/>
    <w:rsid w:val="00F46D7E"/>
    <w:rsid w:val="00F4712C"/>
    <w:rsid w:val="00F475A2"/>
    <w:rsid w:val="00F5135B"/>
    <w:rsid w:val="00F51E0E"/>
    <w:rsid w:val="00F5282A"/>
    <w:rsid w:val="00F53DA5"/>
    <w:rsid w:val="00F54799"/>
    <w:rsid w:val="00F55940"/>
    <w:rsid w:val="00F60459"/>
    <w:rsid w:val="00F64EED"/>
    <w:rsid w:val="00F65D8F"/>
    <w:rsid w:val="00F71D1B"/>
    <w:rsid w:val="00F72F8A"/>
    <w:rsid w:val="00F77DCA"/>
    <w:rsid w:val="00F82F34"/>
    <w:rsid w:val="00F855A2"/>
    <w:rsid w:val="00F924B7"/>
    <w:rsid w:val="00F93256"/>
    <w:rsid w:val="00F94EF3"/>
    <w:rsid w:val="00F96650"/>
    <w:rsid w:val="00FA1877"/>
    <w:rsid w:val="00FA5F4F"/>
    <w:rsid w:val="00FB1523"/>
    <w:rsid w:val="00FB2931"/>
    <w:rsid w:val="00FB3036"/>
    <w:rsid w:val="00FB6386"/>
    <w:rsid w:val="00FB784A"/>
    <w:rsid w:val="00FC4611"/>
    <w:rsid w:val="00FC6609"/>
    <w:rsid w:val="00FD31B6"/>
    <w:rsid w:val="00FD3F8F"/>
    <w:rsid w:val="00FD498E"/>
    <w:rsid w:val="00FE18F8"/>
    <w:rsid w:val="00FE493E"/>
    <w:rsid w:val="00FE70CF"/>
    <w:rsid w:val="00FF0FAE"/>
    <w:rsid w:val="00FF1A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6"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qFormat="1"/>
    <w:lsdException w:name="annotation text" w:uiPriority="99" w:qFormat="1"/>
    <w:lsdException w:name="header" w:qFormat="1"/>
    <w:lsdException w:name="index heading" w:qFormat="1"/>
    <w:lsdException w:name="caption" w:qFormat="1"/>
    <w:lsdException w:name="annotation reference" w:qFormat="1"/>
    <w:lsdException w:name="page number" w:qFormat="1"/>
    <w:lsdException w:name="endnote text"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Document Map" w:qFormat="1"/>
    <w:lsdException w:name="Plain Text" w:uiPriority="99"/>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0">
    <w:name w:val="heading 3"/>
    <w:basedOn w:val="2"/>
    <w:next w:val="a"/>
    <w:link w:val="3Char"/>
    <w:qFormat/>
    <w:rsid w:val="0022253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222538"/>
    <w:pPr>
      <w:ind w:left="1418" w:hanging="1418"/>
      <w:outlineLvl w:val="3"/>
    </w:pPr>
    <w:rPr>
      <w:sz w:val="24"/>
    </w:rPr>
  </w:style>
  <w:style w:type="paragraph" w:styleId="50">
    <w:name w:val="heading 5"/>
    <w:basedOn w:val="40"/>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1">
    <w:name w:val="toc 5"/>
    <w:basedOn w:val="41"/>
    <w:uiPriority w:val="39"/>
    <w:qFormat/>
    <w:rsid w:val="00222538"/>
    <w:pPr>
      <w:ind w:left="1701" w:hanging="1701"/>
    </w:pPr>
  </w:style>
  <w:style w:type="paragraph" w:styleId="41">
    <w:name w:val="toc 4"/>
    <w:basedOn w:val="31"/>
    <w:uiPriority w:val="39"/>
    <w:rsid w:val="00222538"/>
    <w:pPr>
      <w:ind w:left="1418" w:hanging="1418"/>
    </w:pPr>
  </w:style>
  <w:style w:type="paragraph" w:styleId="31">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qFormat/>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1"/>
    <w:next w:val="a"/>
    <w:uiPriority w:val="39"/>
    <w:rsid w:val="00222538"/>
    <w:pPr>
      <w:ind w:left="1985" w:hanging="1985"/>
    </w:pPr>
  </w:style>
  <w:style w:type="paragraph" w:styleId="70">
    <w:name w:val="toc 7"/>
    <w:basedOn w:val="60"/>
    <w:next w:val="a"/>
    <w:uiPriority w:val="39"/>
    <w:qFormat/>
    <w:rsid w:val="00222538"/>
    <w:pPr>
      <w:ind w:left="2268" w:hanging="2268"/>
    </w:pPr>
  </w:style>
  <w:style w:type="paragraph" w:styleId="23">
    <w:name w:val="List Bullet 2"/>
    <w:basedOn w:val="a7"/>
    <w:link w:val="2Char0"/>
    <w:qFormat/>
    <w:rsid w:val="00222538"/>
    <w:pPr>
      <w:ind w:left="851"/>
    </w:pPr>
  </w:style>
  <w:style w:type="paragraph" w:styleId="32">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0"/>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4"/>
    <w:rsid w:val="00222538"/>
    <w:pPr>
      <w:ind w:left="1135"/>
    </w:pPr>
  </w:style>
  <w:style w:type="paragraph" w:styleId="42">
    <w:name w:val="List 4"/>
    <w:basedOn w:val="33"/>
    <w:rsid w:val="00222538"/>
    <w:pPr>
      <w:ind w:left="1418"/>
    </w:pPr>
  </w:style>
  <w:style w:type="paragraph" w:styleId="52">
    <w:name w:val="List 5"/>
    <w:basedOn w:val="42"/>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3">
    <w:name w:val="List Bullet 4"/>
    <w:basedOn w:val="32"/>
    <w:rsid w:val="00222538"/>
    <w:pPr>
      <w:ind w:left="1418"/>
    </w:pPr>
  </w:style>
  <w:style w:type="paragraph" w:styleId="53">
    <w:name w:val="List Bullet 5"/>
    <w:basedOn w:val="43"/>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3"/>
    <w:link w:val="B3Char2"/>
    <w:qFormat/>
    <w:rsid w:val="00222538"/>
  </w:style>
  <w:style w:type="paragraph" w:customStyle="1" w:styleId="B4">
    <w:name w:val="B4"/>
    <w:basedOn w:val="42"/>
    <w:link w:val="B4Char"/>
    <w:qFormat/>
    <w:rsid w:val="00222538"/>
  </w:style>
  <w:style w:type="paragraph" w:customStyle="1" w:styleId="B5">
    <w:name w:val="B5"/>
    <w:basedOn w:val="52"/>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link w:val="Char5"/>
    <w:qFormat/>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0"/>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222538"/>
    <w:rPr>
      <w:rFonts w:ascii="Arial" w:eastAsia="Times New Roman" w:hAnsi="Arial"/>
      <w:sz w:val="24"/>
      <w:lang w:val="en-GB" w:eastAsia="ja-JP"/>
    </w:rPr>
  </w:style>
  <w:style w:type="character" w:customStyle="1" w:styleId="5Char">
    <w:name w:val="标题 5 Char"/>
    <w:link w:val="50"/>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6"/>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7"/>
    <w:qFormat/>
    <w:rsid w:val="00222538"/>
    <w:pPr>
      <w:spacing w:after="120"/>
    </w:pPr>
  </w:style>
  <w:style w:type="character" w:customStyle="1" w:styleId="Char7">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8">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4">
    <w:name w:val="Body Text 3"/>
    <w:basedOn w:val="a"/>
    <w:link w:val="3Char0"/>
    <w:qFormat/>
    <w:rsid w:val="00222538"/>
    <w:pPr>
      <w:spacing w:after="120"/>
    </w:pPr>
    <w:rPr>
      <w:sz w:val="16"/>
      <w:szCs w:val="16"/>
    </w:rPr>
  </w:style>
  <w:style w:type="character" w:customStyle="1" w:styleId="3Char0">
    <w:name w:val="正文文本 3 Char"/>
    <w:basedOn w:val="a0"/>
    <w:link w:val="34"/>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4">
    <w:name w:val="网格型4"/>
    <w:basedOn w:val="a1"/>
    <w:next w:val="af1"/>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8"/>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 w:type="paragraph" w:styleId="af9">
    <w:name w:val="Bibliography"/>
    <w:basedOn w:val="a"/>
    <w:next w:val="a"/>
    <w:uiPriority w:val="37"/>
    <w:semiHidden/>
    <w:unhideWhenUsed/>
    <w:rsid w:val="001468A6"/>
    <w:rPr>
      <w:lang w:eastAsia="zh-CN"/>
    </w:rPr>
  </w:style>
  <w:style w:type="paragraph" w:styleId="afa">
    <w:name w:val="Block Text"/>
    <w:basedOn w:val="a"/>
    <w:rsid w:val="001468A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26">
    <w:name w:val="Body Text 2"/>
    <w:basedOn w:val="a"/>
    <w:link w:val="2Char1"/>
    <w:rsid w:val="001468A6"/>
    <w:pPr>
      <w:spacing w:after="120" w:line="480" w:lineRule="auto"/>
    </w:pPr>
    <w:rPr>
      <w:lang w:eastAsia="zh-CN"/>
    </w:rPr>
  </w:style>
  <w:style w:type="character" w:customStyle="1" w:styleId="2Char1">
    <w:name w:val="正文文本 2 Char"/>
    <w:basedOn w:val="a0"/>
    <w:link w:val="26"/>
    <w:rsid w:val="001468A6"/>
    <w:rPr>
      <w:rFonts w:ascii="Times New Roman" w:eastAsia="Times New Roman" w:hAnsi="Times New Roman"/>
      <w:lang w:val="en-GB" w:eastAsia="zh-CN"/>
    </w:rPr>
  </w:style>
  <w:style w:type="paragraph" w:styleId="afb">
    <w:name w:val="Body Text First Indent"/>
    <w:basedOn w:val="af6"/>
    <w:link w:val="Char9"/>
    <w:rsid w:val="001468A6"/>
    <w:pPr>
      <w:spacing w:after="180"/>
      <w:ind w:firstLine="360"/>
    </w:pPr>
    <w:rPr>
      <w:lang w:eastAsia="zh-CN"/>
    </w:rPr>
  </w:style>
  <w:style w:type="character" w:customStyle="1" w:styleId="Char9">
    <w:name w:val="正文首行缩进 Char"/>
    <w:basedOn w:val="Char7"/>
    <w:link w:val="afb"/>
    <w:rsid w:val="001468A6"/>
    <w:rPr>
      <w:rFonts w:ascii="Times New Roman" w:eastAsia="Times New Roman" w:hAnsi="Times New Roman"/>
      <w:lang w:val="en-GB" w:eastAsia="zh-CN"/>
    </w:rPr>
  </w:style>
  <w:style w:type="paragraph" w:styleId="afc">
    <w:name w:val="Body Text Indent"/>
    <w:basedOn w:val="a"/>
    <w:link w:val="Chara"/>
    <w:rsid w:val="001468A6"/>
    <w:pPr>
      <w:spacing w:after="120"/>
      <w:ind w:left="283"/>
    </w:pPr>
    <w:rPr>
      <w:lang w:eastAsia="zh-CN"/>
    </w:rPr>
  </w:style>
  <w:style w:type="character" w:customStyle="1" w:styleId="Chara">
    <w:name w:val="正文文本缩进 Char"/>
    <w:basedOn w:val="a0"/>
    <w:link w:val="afc"/>
    <w:rsid w:val="001468A6"/>
    <w:rPr>
      <w:rFonts w:ascii="Times New Roman" w:eastAsia="Times New Roman" w:hAnsi="Times New Roman"/>
      <w:lang w:val="en-GB" w:eastAsia="zh-CN"/>
    </w:rPr>
  </w:style>
  <w:style w:type="paragraph" w:styleId="27">
    <w:name w:val="Body Text First Indent 2"/>
    <w:basedOn w:val="afc"/>
    <w:link w:val="2Char2"/>
    <w:rsid w:val="001468A6"/>
    <w:pPr>
      <w:spacing w:after="180"/>
      <w:ind w:left="360" w:firstLine="360"/>
    </w:pPr>
  </w:style>
  <w:style w:type="character" w:customStyle="1" w:styleId="2Char2">
    <w:name w:val="正文首行缩进 2 Char"/>
    <w:basedOn w:val="Chara"/>
    <w:link w:val="27"/>
    <w:rsid w:val="001468A6"/>
    <w:rPr>
      <w:rFonts w:ascii="Times New Roman" w:eastAsia="Times New Roman" w:hAnsi="Times New Roman"/>
      <w:lang w:val="en-GB" w:eastAsia="zh-CN"/>
    </w:rPr>
  </w:style>
  <w:style w:type="paragraph" w:styleId="28">
    <w:name w:val="Body Text Indent 2"/>
    <w:basedOn w:val="a"/>
    <w:link w:val="2Char3"/>
    <w:rsid w:val="001468A6"/>
    <w:pPr>
      <w:spacing w:after="120" w:line="480" w:lineRule="auto"/>
      <w:ind w:left="283"/>
    </w:pPr>
    <w:rPr>
      <w:lang w:eastAsia="zh-CN"/>
    </w:rPr>
  </w:style>
  <w:style w:type="character" w:customStyle="1" w:styleId="2Char3">
    <w:name w:val="正文文本缩进 2 Char"/>
    <w:basedOn w:val="a0"/>
    <w:link w:val="28"/>
    <w:rsid w:val="001468A6"/>
    <w:rPr>
      <w:rFonts w:ascii="Times New Roman" w:eastAsia="Times New Roman" w:hAnsi="Times New Roman"/>
      <w:lang w:val="en-GB" w:eastAsia="zh-CN"/>
    </w:rPr>
  </w:style>
  <w:style w:type="paragraph" w:styleId="36">
    <w:name w:val="Body Text Indent 3"/>
    <w:basedOn w:val="a"/>
    <w:link w:val="3Char1"/>
    <w:rsid w:val="001468A6"/>
    <w:pPr>
      <w:spacing w:after="120"/>
      <w:ind w:left="283"/>
    </w:pPr>
    <w:rPr>
      <w:sz w:val="16"/>
      <w:szCs w:val="16"/>
      <w:lang w:eastAsia="zh-CN"/>
    </w:rPr>
  </w:style>
  <w:style w:type="character" w:customStyle="1" w:styleId="3Char1">
    <w:name w:val="正文文本缩进 3 Char"/>
    <w:basedOn w:val="a0"/>
    <w:link w:val="36"/>
    <w:rsid w:val="001468A6"/>
    <w:rPr>
      <w:rFonts w:ascii="Times New Roman" w:eastAsia="Times New Roman" w:hAnsi="Times New Roman"/>
      <w:sz w:val="16"/>
      <w:szCs w:val="16"/>
      <w:lang w:val="en-GB" w:eastAsia="zh-CN"/>
    </w:rPr>
  </w:style>
  <w:style w:type="paragraph" w:styleId="afd">
    <w:name w:val="caption"/>
    <w:basedOn w:val="a"/>
    <w:next w:val="a"/>
    <w:semiHidden/>
    <w:unhideWhenUsed/>
    <w:qFormat/>
    <w:rsid w:val="001468A6"/>
    <w:pPr>
      <w:spacing w:after="200"/>
    </w:pPr>
    <w:rPr>
      <w:i/>
      <w:iCs/>
      <w:color w:val="1F497D" w:themeColor="text2"/>
      <w:sz w:val="18"/>
      <w:szCs w:val="18"/>
      <w:lang w:eastAsia="zh-CN"/>
    </w:rPr>
  </w:style>
  <w:style w:type="paragraph" w:styleId="afe">
    <w:name w:val="Closing"/>
    <w:basedOn w:val="a"/>
    <w:link w:val="Charb"/>
    <w:rsid w:val="001468A6"/>
    <w:pPr>
      <w:spacing w:after="0"/>
      <w:ind w:left="4252"/>
    </w:pPr>
    <w:rPr>
      <w:lang w:eastAsia="zh-CN"/>
    </w:rPr>
  </w:style>
  <w:style w:type="character" w:customStyle="1" w:styleId="Charb">
    <w:name w:val="结束语 Char"/>
    <w:basedOn w:val="a0"/>
    <w:link w:val="afe"/>
    <w:rsid w:val="001468A6"/>
    <w:rPr>
      <w:rFonts w:ascii="Times New Roman" w:eastAsia="Times New Roman" w:hAnsi="Times New Roman"/>
      <w:lang w:val="en-GB" w:eastAsia="zh-CN"/>
    </w:rPr>
  </w:style>
  <w:style w:type="paragraph" w:styleId="aff">
    <w:name w:val="Date"/>
    <w:basedOn w:val="a"/>
    <w:next w:val="a"/>
    <w:link w:val="Charc"/>
    <w:rsid w:val="001468A6"/>
    <w:rPr>
      <w:lang w:eastAsia="zh-CN"/>
    </w:rPr>
  </w:style>
  <w:style w:type="character" w:customStyle="1" w:styleId="Charc">
    <w:name w:val="日期 Char"/>
    <w:basedOn w:val="a0"/>
    <w:link w:val="aff"/>
    <w:rsid w:val="001468A6"/>
    <w:rPr>
      <w:rFonts w:ascii="Times New Roman" w:eastAsia="Times New Roman" w:hAnsi="Times New Roman"/>
      <w:lang w:val="en-GB" w:eastAsia="zh-CN"/>
    </w:rPr>
  </w:style>
  <w:style w:type="character" w:customStyle="1" w:styleId="Char5">
    <w:name w:val="文档结构图 Char"/>
    <w:basedOn w:val="a0"/>
    <w:link w:val="af0"/>
    <w:qFormat/>
    <w:rsid w:val="001468A6"/>
    <w:rPr>
      <w:rFonts w:ascii="Tahoma" w:eastAsia="Times New Roman" w:hAnsi="Tahoma" w:cs="Tahoma"/>
      <w:shd w:val="clear" w:color="auto" w:fill="000080"/>
      <w:lang w:val="en-GB" w:eastAsia="ja-JP"/>
    </w:rPr>
  </w:style>
  <w:style w:type="paragraph" w:styleId="aff0">
    <w:name w:val="E-mail Signature"/>
    <w:basedOn w:val="a"/>
    <w:link w:val="Chard"/>
    <w:rsid w:val="001468A6"/>
    <w:pPr>
      <w:spacing w:after="0"/>
    </w:pPr>
    <w:rPr>
      <w:lang w:eastAsia="zh-CN"/>
    </w:rPr>
  </w:style>
  <w:style w:type="character" w:customStyle="1" w:styleId="Chard">
    <w:name w:val="电子邮件签名 Char"/>
    <w:basedOn w:val="a0"/>
    <w:link w:val="aff0"/>
    <w:rsid w:val="001468A6"/>
    <w:rPr>
      <w:rFonts w:ascii="Times New Roman" w:eastAsia="Times New Roman" w:hAnsi="Times New Roman"/>
      <w:lang w:val="en-GB" w:eastAsia="zh-CN"/>
    </w:rPr>
  </w:style>
  <w:style w:type="paragraph" w:styleId="aff1">
    <w:name w:val="endnote text"/>
    <w:basedOn w:val="a"/>
    <w:link w:val="Chare"/>
    <w:qFormat/>
    <w:rsid w:val="001468A6"/>
    <w:pPr>
      <w:spacing w:after="0"/>
    </w:pPr>
    <w:rPr>
      <w:lang w:eastAsia="zh-CN"/>
    </w:rPr>
  </w:style>
  <w:style w:type="character" w:customStyle="1" w:styleId="Chare">
    <w:name w:val="尾注文本 Char"/>
    <w:basedOn w:val="a0"/>
    <w:link w:val="aff1"/>
    <w:rsid w:val="001468A6"/>
    <w:rPr>
      <w:rFonts w:ascii="Times New Roman" w:eastAsia="Times New Roman" w:hAnsi="Times New Roman"/>
      <w:lang w:val="en-GB" w:eastAsia="zh-CN"/>
    </w:rPr>
  </w:style>
  <w:style w:type="paragraph" w:styleId="HTML">
    <w:name w:val="HTML Address"/>
    <w:basedOn w:val="a"/>
    <w:link w:val="HTMLChar"/>
    <w:rsid w:val="001468A6"/>
    <w:pPr>
      <w:spacing w:after="0"/>
    </w:pPr>
    <w:rPr>
      <w:i/>
      <w:iCs/>
      <w:lang w:eastAsia="zh-CN"/>
    </w:rPr>
  </w:style>
  <w:style w:type="character" w:customStyle="1" w:styleId="HTMLChar">
    <w:name w:val="HTML 地址 Char"/>
    <w:basedOn w:val="a0"/>
    <w:link w:val="HTML"/>
    <w:rsid w:val="001468A6"/>
    <w:rPr>
      <w:rFonts w:ascii="Times New Roman" w:eastAsia="Times New Roman" w:hAnsi="Times New Roman"/>
      <w:i/>
      <w:iCs/>
      <w:lang w:val="en-GB" w:eastAsia="zh-CN"/>
    </w:rPr>
  </w:style>
  <w:style w:type="paragraph" w:styleId="HTML0">
    <w:name w:val="HTML Preformatted"/>
    <w:basedOn w:val="a"/>
    <w:link w:val="HTMLChar0"/>
    <w:semiHidden/>
    <w:unhideWhenUsed/>
    <w:rsid w:val="001468A6"/>
    <w:pPr>
      <w:spacing w:after="0"/>
    </w:pPr>
    <w:rPr>
      <w:rFonts w:ascii="Consolas" w:hAnsi="Consolas"/>
      <w:lang w:eastAsia="zh-CN"/>
    </w:rPr>
  </w:style>
  <w:style w:type="character" w:customStyle="1" w:styleId="HTMLChar0">
    <w:name w:val="HTML 预设格式 Char"/>
    <w:basedOn w:val="a0"/>
    <w:link w:val="HTML0"/>
    <w:semiHidden/>
    <w:rsid w:val="001468A6"/>
    <w:rPr>
      <w:rFonts w:ascii="Consolas" w:eastAsia="Times New Roman" w:hAnsi="Consolas"/>
      <w:lang w:val="en-GB" w:eastAsia="zh-CN"/>
    </w:rPr>
  </w:style>
  <w:style w:type="paragraph" w:styleId="37">
    <w:name w:val="index 3"/>
    <w:basedOn w:val="a"/>
    <w:next w:val="a"/>
    <w:rsid w:val="001468A6"/>
    <w:pPr>
      <w:spacing w:after="0"/>
      <w:ind w:left="600" w:hanging="200"/>
    </w:pPr>
    <w:rPr>
      <w:lang w:eastAsia="zh-CN"/>
    </w:rPr>
  </w:style>
  <w:style w:type="paragraph" w:styleId="45">
    <w:name w:val="index 4"/>
    <w:basedOn w:val="a"/>
    <w:next w:val="a"/>
    <w:rsid w:val="001468A6"/>
    <w:pPr>
      <w:spacing w:after="0"/>
      <w:ind w:left="800" w:hanging="200"/>
    </w:pPr>
    <w:rPr>
      <w:lang w:eastAsia="zh-CN"/>
    </w:rPr>
  </w:style>
  <w:style w:type="paragraph" w:styleId="54">
    <w:name w:val="index 5"/>
    <w:basedOn w:val="a"/>
    <w:next w:val="a"/>
    <w:rsid w:val="001468A6"/>
    <w:pPr>
      <w:spacing w:after="0"/>
      <w:ind w:left="1000" w:hanging="200"/>
    </w:pPr>
    <w:rPr>
      <w:lang w:eastAsia="zh-CN"/>
    </w:rPr>
  </w:style>
  <w:style w:type="paragraph" w:styleId="61">
    <w:name w:val="index 6"/>
    <w:basedOn w:val="a"/>
    <w:next w:val="a"/>
    <w:qFormat/>
    <w:rsid w:val="001468A6"/>
    <w:pPr>
      <w:spacing w:after="0"/>
      <w:ind w:left="1200" w:hanging="200"/>
    </w:pPr>
    <w:rPr>
      <w:lang w:eastAsia="zh-CN"/>
    </w:rPr>
  </w:style>
  <w:style w:type="paragraph" w:styleId="71">
    <w:name w:val="index 7"/>
    <w:basedOn w:val="a"/>
    <w:next w:val="a"/>
    <w:rsid w:val="001468A6"/>
    <w:pPr>
      <w:spacing w:after="0"/>
      <w:ind w:left="1400" w:hanging="200"/>
    </w:pPr>
    <w:rPr>
      <w:lang w:eastAsia="zh-CN"/>
    </w:rPr>
  </w:style>
  <w:style w:type="paragraph" w:styleId="81">
    <w:name w:val="index 8"/>
    <w:basedOn w:val="a"/>
    <w:next w:val="a"/>
    <w:rsid w:val="001468A6"/>
    <w:pPr>
      <w:spacing w:after="0"/>
      <w:ind w:left="1600" w:hanging="200"/>
    </w:pPr>
    <w:rPr>
      <w:lang w:eastAsia="zh-CN"/>
    </w:rPr>
  </w:style>
  <w:style w:type="paragraph" w:styleId="91">
    <w:name w:val="index 9"/>
    <w:basedOn w:val="a"/>
    <w:next w:val="a"/>
    <w:rsid w:val="001468A6"/>
    <w:pPr>
      <w:spacing w:after="0"/>
      <w:ind w:left="1800" w:hanging="200"/>
    </w:pPr>
    <w:rPr>
      <w:lang w:eastAsia="zh-CN"/>
    </w:rPr>
  </w:style>
  <w:style w:type="paragraph" w:styleId="aff2">
    <w:name w:val="index heading"/>
    <w:basedOn w:val="a"/>
    <w:next w:val="11"/>
    <w:qFormat/>
    <w:rsid w:val="001468A6"/>
    <w:rPr>
      <w:rFonts w:asciiTheme="majorHAnsi" w:eastAsiaTheme="majorEastAsia" w:hAnsiTheme="majorHAnsi" w:cstheme="majorBidi"/>
      <w:b/>
      <w:bCs/>
      <w:lang w:eastAsia="zh-CN"/>
    </w:rPr>
  </w:style>
  <w:style w:type="paragraph" w:styleId="aff3">
    <w:name w:val="Intense Quote"/>
    <w:basedOn w:val="a"/>
    <w:next w:val="a"/>
    <w:link w:val="Charf"/>
    <w:uiPriority w:val="30"/>
    <w:qFormat/>
    <w:rsid w:val="001468A6"/>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zh-CN"/>
    </w:rPr>
  </w:style>
  <w:style w:type="character" w:customStyle="1" w:styleId="Charf">
    <w:name w:val="明显引用 Char"/>
    <w:basedOn w:val="a0"/>
    <w:link w:val="aff3"/>
    <w:uiPriority w:val="30"/>
    <w:rsid w:val="001468A6"/>
    <w:rPr>
      <w:rFonts w:ascii="Times New Roman" w:eastAsia="Times New Roman" w:hAnsi="Times New Roman"/>
      <w:i/>
      <w:iCs/>
      <w:color w:val="4F81BD" w:themeColor="accent1"/>
      <w:lang w:val="en-GB" w:eastAsia="zh-CN"/>
    </w:rPr>
  </w:style>
  <w:style w:type="paragraph" w:styleId="aff4">
    <w:name w:val="List Continue"/>
    <w:basedOn w:val="a"/>
    <w:rsid w:val="001468A6"/>
    <w:pPr>
      <w:spacing w:after="120"/>
      <w:ind w:left="283"/>
      <w:contextualSpacing/>
    </w:pPr>
    <w:rPr>
      <w:lang w:eastAsia="zh-CN"/>
    </w:rPr>
  </w:style>
  <w:style w:type="paragraph" w:styleId="29">
    <w:name w:val="List Continue 2"/>
    <w:basedOn w:val="a"/>
    <w:rsid w:val="001468A6"/>
    <w:pPr>
      <w:spacing w:after="120"/>
      <w:ind w:left="566"/>
      <w:contextualSpacing/>
    </w:pPr>
    <w:rPr>
      <w:lang w:eastAsia="zh-CN"/>
    </w:rPr>
  </w:style>
  <w:style w:type="paragraph" w:styleId="38">
    <w:name w:val="List Continue 3"/>
    <w:basedOn w:val="a"/>
    <w:rsid w:val="001468A6"/>
    <w:pPr>
      <w:spacing w:after="120"/>
      <w:ind w:left="849"/>
      <w:contextualSpacing/>
    </w:pPr>
    <w:rPr>
      <w:lang w:eastAsia="zh-CN"/>
    </w:rPr>
  </w:style>
  <w:style w:type="paragraph" w:styleId="46">
    <w:name w:val="List Continue 4"/>
    <w:basedOn w:val="a"/>
    <w:rsid w:val="001468A6"/>
    <w:pPr>
      <w:spacing w:after="120"/>
      <w:ind w:left="1132"/>
      <w:contextualSpacing/>
    </w:pPr>
    <w:rPr>
      <w:lang w:eastAsia="zh-CN"/>
    </w:rPr>
  </w:style>
  <w:style w:type="paragraph" w:styleId="55">
    <w:name w:val="List Continue 5"/>
    <w:basedOn w:val="a"/>
    <w:rsid w:val="001468A6"/>
    <w:pPr>
      <w:spacing w:after="120"/>
      <w:ind w:left="1415"/>
      <w:contextualSpacing/>
    </w:pPr>
    <w:rPr>
      <w:lang w:eastAsia="zh-CN"/>
    </w:rPr>
  </w:style>
  <w:style w:type="paragraph" w:styleId="3">
    <w:name w:val="List Number 3"/>
    <w:basedOn w:val="a"/>
    <w:rsid w:val="001468A6"/>
    <w:pPr>
      <w:numPr>
        <w:numId w:val="1"/>
      </w:numPr>
      <w:contextualSpacing/>
    </w:pPr>
    <w:rPr>
      <w:lang w:eastAsia="zh-CN"/>
    </w:rPr>
  </w:style>
  <w:style w:type="paragraph" w:styleId="4">
    <w:name w:val="List Number 4"/>
    <w:basedOn w:val="a"/>
    <w:rsid w:val="001468A6"/>
    <w:pPr>
      <w:numPr>
        <w:numId w:val="2"/>
      </w:numPr>
      <w:contextualSpacing/>
    </w:pPr>
    <w:rPr>
      <w:lang w:eastAsia="zh-CN"/>
    </w:rPr>
  </w:style>
  <w:style w:type="paragraph" w:styleId="5">
    <w:name w:val="List Number 5"/>
    <w:basedOn w:val="a"/>
    <w:rsid w:val="001468A6"/>
    <w:pPr>
      <w:numPr>
        <w:numId w:val="3"/>
      </w:numPr>
      <w:contextualSpacing/>
    </w:pPr>
    <w:rPr>
      <w:lang w:eastAsia="zh-CN"/>
    </w:rPr>
  </w:style>
  <w:style w:type="paragraph" w:styleId="aff5">
    <w:name w:val="macro"/>
    <w:link w:val="Charf0"/>
    <w:rsid w:val="001468A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5"/>
    <w:rsid w:val="001468A6"/>
    <w:rPr>
      <w:rFonts w:ascii="Consolas" w:eastAsia="Times New Roman" w:hAnsi="Consolas"/>
      <w:lang w:val="en-GB" w:eastAsia="zh-CN"/>
    </w:rPr>
  </w:style>
  <w:style w:type="paragraph" w:styleId="aff6">
    <w:name w:val="Message Header"/>
    <w:basedOn w:val="a"/>
    <w:link w:val="Charf1"/>
    <w:rsid w:val="001468A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Charf1">
    <w:name w:val="信息标题 Char"/>
    <w:basedOn w:val="a0"/>
    <w:link w:val="aff6"/>
    <w:rsid w:val="001468A6"/>
    <w:rPr>
      <w:rFonts w:asciiTheme="majorHAnsi" w:eastAsiaTheme="majorEastAsia" w:hAnsiTheme="majorHAnsi" w:cstheme="majorBidi"/>
      <w:sz w:val="24"/>
      <w:szCs w:val="24"/>
      <w:shd w:val="pct20" w:color="auto" w:fill="auto"/>
      <w:lang w:val="en-GB" w:eastAsia="zh-CN"/>
    </w:rPr>
  </w:style>
  <w:style w:type="paragraph" w:styleId="aff7">
    <w:name w:val="No Spacing"/>
    <w:uiPriority w:val="1"/>
    <w:qFormat/>
    <w:rsid w:val="001468A6"/>
    <w:pPr>
      <w:overflowPunct w:val="0"/>
      <w:autoSpaceDE w:val="0"/>
      <w:autoSpaceDN w:val="0"/>
      <w:adjustRightInd w:val="0"/>
      <w:textAlignment w:val="baseline"/>
    </w:pPr>
    <w:rPr>
      <w:rFonts w:ascii="Times New Roman" w:eastAsia="Times New Roman" w:hAnsi="Times New Roman"/>
      <w:lang w:val="en-GB" w:eastAsia="zh-CN"/>
    </w:rPr>
  </w:style>
  <w:style w:type="paragraph" w:styleId="aff8">
    <w:name w:val="Normal Indent"/>
    <w:basedOn w:val="a"/>
    <w:rsid w:val="001468A6"/>
    <w:pPr>
      <w:ind w:left="720"/>
    </w:pPr>
    <w:rPr>
      <w:lang w:eastAsia="zh-CN"/>
    </w:rPr>
  </w:style>
  <w:style w:type="paragraph" w:styleId="aff9">
    <w:name w:val="Note Heading"/>
    <w:basedOn w:val="a"/>
    <w:next w:val="a"/>
    <w:link w:val="Charf2"/>
    <w:rsid w:val="001468A6"/>
    <w:pPr>
      <w:spacing w:after="0"/>
    </w:pPr>
    <w:rPr>
      <w:lang w:eastAsia="zh-CN"/>
    </w:rPr>
  </w:style>
  <w:style w:type="character" w:customStyle="1" w:styleId="Charf2">
    <w:name w:val="注释标题 Char"/>
    <w:basedOn w:val="a0"/>
    <w:link w:val="aff9"/>
    <w:rsid w:val="001468A6"/>
    <w:rPr>
      <w:rFonts w:ascii="Times New Roman" w:eastAsia="Times New Roman" w:hAnsi="Times New Roman"/>
      <w:lang w:val="en-GB" w:eastAsia="zh-CN"/>
    </w:rPr>
  </w:style>
  <w:style w:type="paragraph" w:styleId="affa">
    <w:name w:val="Quote"/>
    <w:basedOn w:val="a"/>
    <w:next w:val="a"/>
    <w:link w:val="Charf3"/>
    <w:uiPriority w:val="29"/>
    <w:qFormat/>
    <w:rsid w:val="001468A6"/>
    <w:pPr>
      <w:spacing w:before="200" w:after="160"/>
      <w:ind w:left="864" w:right="864"/>
      <w:jc w:val="center"/>
    </w:pPr>
    <w:rPr>
      <w:i/>
      <w:iCs/>
      <w:color w:val="404040" w:themeColor="text1" w:themeTint="BF"/>
      <w:lang w:eastAsia="zh-CN"/>
    </w:rPr>
  </w:style>
  <w:style w:type="character" w:customStyle="1" w:styleId="Charf3">
    <w:name w:val="引用 Char"/>
    <w:basedOn w:val="a0"/>
    <w:link w:val="affa"/>
    <w:uiPriority w:val="29"/>
    <w:rsid w:val="001468A6"/>
    <w:rPr>
      <w:rFonts w:ascii="Times New Roman" w:eastAsia="Times New Roman" w:hAnsi="Times New Roman"/>
      <w:i/>
      <w:iCs/>
      <w:color w:val="404040" w:themeColor="text1" w:themeTint="BF"/>
      <w:lang w:val="en-GB" w:eastAsia="zh-CN"/>
    </w:rPr>
  </w:style>
  <w:style w:type="paragraph" w:styleId="affb">
    <w:name w:val="Salutation"/>
    <w:basedOn w:val="a"/>
    <w:next w:val="a"/>
    <w:link w:val="Charf4"/>
    <w:rsid w:val="001468A6"/>
    <w:rPr>
      <w:lang w:eastAsia="zh-CN"/>
    </w:rPr>
  </w:style>
  <w:style w:type="character" w:customStyle="1" w:styleId="Charf4">
    <w:name w:val="称呼 Char"/>
    <w:basedOn w:val="a0"/>
    <w:link w:val="affb"/>
    <w:rsid w:val="001468A6"/>
    <w:rPr>
      <w:rFonts w:ascii="Times New Roman" w:eastAsia="Times New Roman" w:hAnsi="Times New Roman"/>
      <w:lang w:val="en-GB" w:eastAsia="zh-CN"/>
    </w:rPr>
  </w:style>
  <w:style w:type="paragraph" w:styleId="affc">
    <w:name w:val="Signature"/>
    <w:basedOn w:val="a"/>
    <w:link w:val="Charf5"/>
    <w:rsid w:val="001468A6"/>
    <w:pPr>
      <w:spacing w:after="0"/>
      <w:ind w:left="4252"/>
    </w:pPr>
    <w:rPr>
      <w:lang w:eastAsia="zh-CN"/>
    </w:rPr>
  </w:style>
  <w:style w:type="character" w:customStyle="1" w:styleId="Charf5">
    <w:name w:val="签名 Char"/>
    <w:basedOn w:val="a0"/>
    <w:link w:val="affc"/>
    <w:rsid w:val="001468A6"/>
    <w:rPr>
      <w:rFonts w:ascii="Times New Roman" w:eastAsia="Times New Roman" w:hAnsi="Times New Roman"/>
      <w:lang w:val="en-GB" w:eastAsia="zh-CN"/>
    </w:rPr>
  </w:style>
  <w:style w:type="paragraph" w:styleId="affd">
    <w:name w:val="Subtitle"/>
    <w:basedOn w:val="a"/>
    <w:next w:val="a"/>
    <w:link w:val="Charf6"/>
    <w:qFormat/>
    <w:rsid w:val="001468A6"/>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Charf6">
    <w:name w:val="副标题 Char"/>
    <w:basedOn w:val="a0"/>
    <w:link w:val="affd"/>
    <w:rsid w:val="001468A6"/>
    <w:rPr>
      <w:rFonts w:asciiTheme="minorHAnsi" w:hAnsiTheme="minorHAnsi" w:cstheme="minorBidi"/>
      <w:color w:val="5A5A5A" w:themeColor="text1" w:themeTint="A5"/>
      <w:spacing w:val="15"/>
      <w:sz w:val="22"/>
      <w:szCs w:val="22"/>
      <w:lang w:val="en-GB" w:eastAsia="zh-CN"/>
    </w:rPr>
  </w:style>
  <w:style w:type="paragraph" w:styleId="affe">
    <w:name w:val="table of authorities"/>
    <w:basedOn w:val="a"/>
    <w:next w:val="a"/>
    <w:rsid w:val="001468A6"/>
    <w:pPr>
      <w:spacing w:after="0"/>
      <w:ind w:left="200" w:hanging="200"/>
    </w:pPr>
    <w:rPr>
      <w:lang w:eastAsia="zh-CN"/>
    </w:rPr>
  </w:style>
  <w:style w:type="paragraph" w:styleId="afff">
    <w:name w:val="table of figures"/>
    <w:basedOn w:val="a"/>
    <w:next w:val="a"/>
    <w:rsid w:val="001468A6"/>
    <w:pPr>
      <w:spacing w:after="0"/>
    </w:pPr>
    <w:rPr>
      <w:lang w:eastAsia="zh-CN"/>
    </w:rPr>
  </w:style>
  <w:style w:type="paragraph" w:styleId="afff0">
    <w:name w:val="Title"/>
    <w:basedOn w:val="a"/>
    <w:next w:val="a"/>
    <w:link w:val="Charf7"/>
    <w:qFormat/>
    <w:rsid w:val="001468A6"/>
    <w:pPr>
      <w:spacing w:after="0"/>
      <w:contextualSpacing/>
    </w:pPr>
    <w:rPr>
      <w:rFonts w:asciiTheme="majorHAnsi" w:eastAsiaTheme="majorEastAsia" w:hAnsiTheme="majorHAnsi" w:cstheme="majorBidi"/>
      <w:spacing w:val="-10"/>
      <w:kern w:val="28"/>
      <w:sz w:val="56"/>
      <w:szCs w:val="56"/>
      <w:lang w:eastAsia="zh-CN"/>
    </w:rPr>
  </w:style>
  <w:style w:type="character" w:customStyle="1" w:styleId="Charf7">
    <w:name w:val="标题 Char"/>
    <w:basedOn w:val="a0"/>
    <w:link w:val="afff0"/>
    <w:rsid w:val="001468A6"/>
    <w:rPr>
      <w:rFonts w:asciiTheme="majorHAnsi" w:eastAsiaTheme="majorEastAsia" w:hAnsiTheme="majorHAnsi" w:cstheme="majorBidi"/>
      <w:spacing w:val="-10"/>
      <w:kern w:val="28"/>
      <w:sz w:val="56"/>
      <w:szCs w:val="56"/>
      <w:lang w:val="en-GB" w:eastAsia="zh-CN"/>
    </w:rPr>
  </w:style>
  <w:style w:type="paragraph" w:styleId="afff1">
    <w:name w:val="toa heading"/>
    <w:basedOn w:val="a"/>
    <w:next w:val="a"/>
    <w:rsid w:val="001468A6"/>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1468A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styleId="afff2">
    <w:name w:val="envelope address"/>
    <w:basedOn w:val="a"/>
    <w:rsid w:val="001468A6"/>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3">
    <w:name w:val="envelope return"/>
    <w:basedOn w:val="a"/>
    <w:rsid w:val="001468A6"/>
    <w:pPr>
      <w:spacing w:after="0"/>
    </w:pPr>
    <w:rPr>
      <w:rFonts w:asciiTheme="majorHAnsi" w:eastAsiaTheme="majorEastAsia" w:hAnsiTheme="majorHAnsi" w:cstheme="majorBidi"/>
      <w:lang w:eastAsia="zh-CN"/>
    </w:rPr>
  </w:style>
  <w:style w:type="character" w:customStyle="1" w:styleId="apple-converted-space">
    <w:name w:val="apple-converted-space"/>
    <w:basedOn w:val="a0"/>
    <w:rsid w:val="001468A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6"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qFormat="1"/>
    <w:lsdException w:name="annotation text" w:uiPriority="99" w:qFormat="1"/>
    <w:lsdException w:name="header" w:qFormat="1"/>
    <w:lsdException w:name="index heading" w:qFormat="1"/>
    <w:lsdException w:name="caption" w:qFormat="1"/>
    <w:lsdException w:name="annotation reference" w:qFormat="1"/>
    <w:lsdException w:name="page number" w:qFormat="1"/>
    <w:lsdException w:name="endnote text"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Document Map" w:qFormat="1"/>
    <w:lsdException w:name="Plain Text" w:uiPriority="99"/>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0">
    <w:name w:val="heading 3"/>
    <w:basedOn w:val="2"/>
    <w:next w:val="a"/>
    <w:link w:val="3Char"/>
    <w:qFormat/>
    <w:rsid w:val="0022253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222538"/>
    <w:pPr>
      <w:ind w:left="1418" w:hanging="1418"/>
      <w:outlineLvl w:val="3"/>
    </w:pPr>
    <w:rPr>
      <w:sz w:val="24"/>
    </w:rPr>
  </w:style>
  <w:style w:type="paragraph" w:styleId="50">
    <w:name w:val="heading 5"/>
    <w:basedOn w:val="40"/>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1">
    <w:name w:val="toc 5"/>
    <w:basedOn w:val="41"/>
    <w:uiPriority w:val="39"/>
    <w:qFormat/>
    <w:rsid w:val="00222538"/>
    <w:pPr>
      <w:ind w:left="1701" w:hanging="1701"/>
    </w:pPr>
  </w:style>
  <w:style w:type="paragraph" w:styleId="41">
    <w:name w:val="toc 4"/>
    <w:basedOn w:val="31"/>
    <w:uiPriority w:val="39"/>
    <w:rsid w:val="00222538"/>
    <w:pPr>
      <w:ind w:left="1418" w:hanging="1418"/>
    </w:pPr>
  </w:style>
  <w:style w:type="paragraph" w:styleId="31">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qFormat/>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1"/>
    <w:next w:val="a"/>
    <w:uiPriority w:val="39"/>
    <w:rsid w:val="00222538"/>
    <w:pPr>
      <w:ind w:left="1985" w:hanging="1985"/>
    </w:pPr>
  </w:style>
  <w:style w:type="paragraph" w:styleId="70">
    <w:name w:val="toc 7"/>
    <w:basedOn w:val="60"/>
    <w:next w:val="a"/>
    <w:uiPriority w:val="39"/>
    <w:qFormat/>
    <w:rsid w:val="00222538"/>
    <w:pPr>
      <w:ind w:left="2268" w:hanging="2268"/>
    </w:pPr>
  </w:style>
  <w:style w:type="paragraph" w:styleId="23">
    <w:name w:val="List Bullet 2"/>
    <w:basedOn w:val="a7"/>
    <w:link w:val="2Char0"/>
    <w:qFormat/>
    <w:rsid w:val="00222538"/>
    <w:pPr>
      <w:ind w:left="851"/>
    </w:pPr>
  </w:style>
  <w:style w:type="paragraph" w:styleId="32">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0"/>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4"/>
    <w:rsid w:val="00222538"/>
    <w:pPr>
      <w:ind w:left="1135"/>
    </w:pPr>
  </w:style>
  <w:style w:type="paragraph" w:styleId="42">
    <w:name w:val="List 4"/>
    <w:basedOn w:val="33"/>
    <w:rsid w:val="00222538"/>
    <w:pPr>
      <w:ind w:left="1418"/>
    </w:pPr>
  </w:style>
  <w:style w:type="paragraph" w:styleId="52">
    <w:name w:val="List 5"/>
    <w:basedOn w:val="42"/>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3">
    <w:name w:val="List Bullet 4"/>
    <w:basedOn w:val="32"/>
    <w:rsid w:val="00222538"/>
    <w:pPr>
      <w:ind w:left="1418"/>
    </w:pPr>
  </w:style>
  <w:style w:type="paragraph" w:styleId="53">
    <w:name w:val="List Bullet 5"/>
    <w:basedOn w:val="43"/>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3"/>
    <w:link w:val="B3Char2"/>
    <w:qFormat/>
    <w:rsid w:val="00222538"/>
  </w:style>
  <w:style w:type="paragraph" w:customStyle="1" w:styleId="B4">
    <w:name w:val="B4"/>
    <w:basedOn w:val="42"/>
    <w:link w:val="B4Char"/>
    <w:qFormat/>
    <w:rsid w:val="00222538"/>
  </w:style>
  <w:style w:type="paragraph" w:customStyle="1" w:styleId="B5">
    <w:name w:val="B5"/>
    <w:basedOn w:val="52"/>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link w:val="Char5"/>
    <w:qFormat/>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0"/>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222538"/>
    <w:rPr>
      <w:rFonts w:ascii="Arial" w:eastAsia="Times New Roman" w:hAnsi="Arial"/>
      <w:sz w:val="24"/>
      <w:lang w:val="en-GB" w:eastAsia="ja-JP"/>
    </w:rPr>
  </w:style>
  <w:style w:type="character" w:customStyle="1" w:styleId="5Char">
    <w:name w:val="标题 5 Char"/>
    <w:link w:val="50"/>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6"/>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7"/>
    <w:qFormat/>
    <w:rsid w:val="00222538"/>
    <w:pPr>
      <w:spacing w:after="120"/>
    </w:pPr>
  </w:style>
  <w:style w:type="character" w:customStyle="1" w:styleId="Char7">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8">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4">
    <w:name w:val="Body Text 3"/>
    <w:basedOn w:val="a"/>
    <w:link w:val="3Char0"/>
    <w:qFormat/>
    <w:rsid w:val="00222538"/>
    <w:pPr>
      <w:spacing w:after="120"/>
    </w:pPr>
    <w:rPr>
      <w:sz w:val="16"/>
      <w:szCs w:val="16"/>
    </w:rPr>
  </w:style>
  <w:style w:type="character" w:customStyle="1" w:styleId="3Char0">
    <w:name w:val="正文文本 3 Char"/>
    <w:basedOn w:val="a0"/>
    <w:link w:val="34"/>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4">
    <w:name w:val="网格型4"/>
    <w:basedOn w:val="a1"/>
    <w:next w:val="af1"/>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8"/>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 w:type="paragraph" w:styleId="af9">
    <w:name w:val="Bibliography"/>
    <w:basedOn w:val="a"/>
    <w:next w:val="a"/>
    <w:uiPriority w:val="37"/>
    <w:semiHidden/>
    <w:unhideWhenUsed/>
    <w:rsid w:val="001468A6"/>
    <w:rPr>
      <w:lang w:eastAsia="zh-CN"/>
    </w:rPr>
  </w:style>
  <w:style w:type="paragraph" w:styleId="afa">
    <w:name w:val="Block Text"/>
    <w:basedOn w:val="a"/>
    <w:rsid w:val="001468A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26">
    <w:name w:val="Body Text 2"/>
    <w:basedOn w:val="a"/>
    <w:link w:val="2Char1"/>
    <w:rsid w:val="001468A6"/>
    <w:pPr>
      <w:spacing w:after="120" w:line="480" w:lineRule="auto"/>
    </w:pPr>
    <w:rPr>
      <w:lang w:eastAsia="zh-CN"/>
    </w:rPr>
  </w:style>
  <w:style w:type="character" w:customStyle="1" w:styleId="2Char1">
    <w:name w:val="正文文本 2 Char"/>
    <w:basedOn w:val="a0"/>
    <w:link w:val="26"/>
    <w:rsid w:val="001468A6"/>
    <w:rPr>
      <w:rFonts w:ascii="Times New Roman" w:eastAsia="Times New Roman" w:hAnsi="Times New Roman"/>
      <w:lang w:val="en-GB" w:eastAsia="zh-CN"/>
    </w:rPr>
  </w:style>
  <w:style w:type="paragraph" w:styleId="afb">
    <w:name w:val="Body Text First Indent"/>
    <w:basedOn w:val="af6"/>
    <w:link w:val="Char9"/>
    <w:rsid w:val="001468A6"/>
    <w:pPr>
      <w:spacing w:after="180"/>
      <w:ind w:firstLine="360"/>
    </w:pPr>
    <w:rPr>
      <w:lang w:eastAsia="zh-CN"/>
    </w:rPr>
  </w:style>
  <w:style w:type="character" w:customStyle="1" w:styleId="Char9">
    <w:name w:val="正文首行缩进 Char"/>
    <w:basedOn w:val="Char7"/>
    <w:link w:val="afb"/>
    <w:rsid w:val="001468A6"/>
    <w:rPr>
      <w:rFonts w:ascii="Times New Roman" w:eastAsia="Times New Roman" w:hAnsi="Times New Roman"/>
      <w:lang w:val="en-GB" w:eastAsia="zh-CN"/>
    </w:rPr>
  </w:style>
  <w:style w:type="paragraph" w:styleId="afc">
    <w:name w:val="Body Text Indent"/>
    <w:basedOn w:val="a"/>
    <w:link w:val="Chara"/>
    <w:rsid w:val="001468A6"/>
    <w:pPr>
      <w:spacing w:after="120"/>
      <w:ind w:left="283"/>
    </w:pPr>
    <w:rPr>
      <w:lang w:eastAsia="zh-CN"/>
    </w:rPr>
  </w:style>
  <w:style w:type="character" w:customStyle="1" w:styleId="Chara">
    <w:name w:val="正文文本缩进 Char"/>
    <w:basedOn w:val="a0"/>
    <w:link w:val="afc"/>
    <w:rsid w:val="001468A6"/>
    <w:rPr>
      <w:rFonts w:ascii="Times New Roman" w:eastAsia="Times New Roman" w:hAnsi="Times New Roman"/>
      <w:lang w:val="en-GB" w:eastAsia="zh-CN"/>
    </w:rPr>
  </w:style>
  <w:style w:type="paragraph" w:styleId="27">
    <w:name w:val="Body Text First Indent 2"/>
    <w:basedOn w:val="afc"/>
    <w:link w:val="2Char2"/>
    <w:rsid w:val="001468A6"/>
    <w:pPr>
      <w:spacing w:after="180"/>
      <w:ind w:left="360" w:firstLine="360"/>
    </w:pPr>
  </w:style>
  <w:style w:type="character" w:customStyle="1" w:styleId="2Char2">
    <w:name w:val="正文首行缩进 2 Char"/>
    <w:basedOn w:val="Chara"/>
    <w:link w:val="27"/>
    <w:rsid w:val="001468A6"/>
    <w:rPr>
      <w:rFonts w:ascii="Times New Roman" w:eastAsia="Times New Roman" w:hAnsi="Times New Roman"/>
      <w:lang w:val="en-GB" w:eastAsia="zh-CN"/>
    </w:rPr>
  </w:style>
  <w:style w:type="paragraph" w:styleId="28">
    <w:name w:val="Body Text Indent 2"/>
    <w:basedOn w:val="a"/>
    <w:link w:val="2Char3"/>
    <w:rsid w:val="001468A6"/>
    <w:pPr>
      <w:spacing w:after="120" w:line="480" w:lineRule="auto"/>
      <w:ind w:left="283"/>
    </w:pPr>
    <w:rPr>
      <w:lang w:eastAsia="zh-CN"/>
    </w:rPr>
  </w:style>
  <w:style w:type="character" w:customStyle="1" w:styleId="2Char3">
    <w:name w:val="正文文本缩进 2 Char"/>
    <w:basedOn w:val="a0"/>
    <w:link w:val="28"/>
    <w:rsid w:val="001468A6"/>
    <w:rPr>
      <w:rFonts w:ascii="Times New Roman" w:eastAsia="Times New Roman" w:hAnsi="Times New Roman"/>
      <w:lang w:val="en-GB" w:eastAsia="zh-CN"/>
    </w:rPr>
  </w:style>
  <w:style w:type="paragraph" w:styleId="36">
    <w:name w:val="Body Text Indent 3"/>
    <w:basedOn w:val="a"/>
    <w:link w:val="3Char1"/>
    <w:rsid w:val="001468A6"/>
    <w:pPr>
      <w:spacing w:after="120"/>
      <w:ind w:left="283"/>
    </w:pPr>
    <w:rPr>
      <w:sz w:val="16"/>
      <w:szCs w:val="16"/>
      <w:lang w:eastAsia="zh-CN"/>
    </w:rPr>
  </w:style>
  <w:style w:type="character" w:customStyle="1" w:styleId="3Char1">
    <w:name w:val="正文文本缩进 3 Char"/>
    <w:basedOn w:val="a0"/>
    <w:link w:val="36"/>
    <w:rsid w:val="001468A6"/>
    <w:rPr>
      <w:rFonts w:ascii="Times New Roman" w:eastAsia="Times New Roman" w:hAnsi="Times New Roman"/>
      <w:sz w:val="16"/>
      <w:szCs w:val="16"/>
      <w:lang w:val="en-GB" w:eastAsia="zh-CN"/>
    </w:rPr>
  </w:style>
  <w:style w:type="paragraph" w:styleId="afd">
    <w:name w:val="caption"/>
    <w:basedOn w:val="a"/>
    <w:next w:val="a"/>
    <w:semiHidden/>
    <w:unhideWhenUsed/>
    <w:qFormat/>
    <w:rsid w:val="001468A6"/>
    <w:pPr>
      <w:spacing w:after="200"/>
    </w:pPr>
    <w:rPr>
      <w:i/>
      <w:iCs/>
      <w:color w:val="1F497D" w:themeColor="text2"/>
      <w:sz w:val="18"/>
      <w:szCs w:val="18"/>
      <w:lang w:eastAsia="zh-CN"/>
    </w:rPr>
  </w:style>
  <w:style w:type="paragraph" w:styleId="afe">
    <w:name w:val="Closing"/>
    <w:basedOn w:val="a"/>
    <w:link w:val="Charb"/>
    <w:rsid w:val="001468A6"/>
    <w:pPr>
      <w:spacing w:after="0"/>
      <w:ind w:left="4252"/>
    </w:pPr>
    <w:rPr>
      <w:lang w:eastAsia="zh-CN"/>
    </w:rPr>
  </w:style>
  <w:style w:type="character" w:customStyle="1" w:styleId="Charb">
    <w:name w:val="结束语 Char"/>
    <w:basedOn w:val="a0"/>
    <w:link w:val="afe"/>
    <w:rsid w:val="001468A6"/>
    <w:rPr>
      <w:rFonts w:ascii="Times New Roman" w:eastAsia="Times New Roman" w:hAnsi="Times New Roman"/>
      <w:lang w:val="en-GB" w:eastAsia="zh-CN"/>
    </w:rPr>
  </w:style>
  <w:style w:type="paragraph" w:styleId="aff">
    <w:name w:val="Date"/>
    <w:basedOn w:val="a"/>
    <w:next w:val="a"/>
    <w:link w:val="Charc"/>
    <w:rsid w:val="001468A6"/>
    <w:rPr>
      <w:lang w:eastAsia="zh-CN"/>
    </w:rPr>
  </w:style>
  <w:style w:type="character" w:customStyle="1" w:styleId="Charc">
    <w:name w:val="日期 Char"/>
    <w:basedOn w:val="a0"/>
    <w:link w:val="aff"/>
    <w:rsid w:val="001468A6"/>
    <w:rPr>
      <w:rFonts w:ascii="Times New Roman" w:eastAsia="Times New Roman" w:hAnsi="Times New Roman"/>
      <w:lang w:val="en-GB" w:eastAsia="zh-CN"/>
    </w:rPr>
  </w:style>
  <w:style w:type="character" w:customStyle="1" w:styleId="Char5">
    <w:name w:val="文档结构图 Char"/>
    <w:basedOn w:val="a0"/>
    <w:link w:val="af0"/>
    <w:qFormat/>
    <w:rsid w:val="001468A6"/>
    <w:rPr>
      <w:rFonts w:ascii="Tahoma" w:eastAsia="Times New Roman" w:hAnsi="Tahoma" w:cs="Tahoma"/>
      <w:shd w:val="clear" w:color="auto" w:fill="000080"/>
      <w:lang w:val="en-GB" w:eastAsia="ja-JP"/>
    </w:rPr>
  </w:style>
  <w:style w:type="paragraph" w:styleId="aff0">
    <w:name w:val="E-mail Signature"/>
    <w:basedOn w:val="a"/>
    <w:link w:val="Chard"/>
    <w:rsid w:val="001468A6"/>
    <w:pPr>
      <w:spacing w:after="0"/>
    </w:pPr>
    <w:rPr>
      <w:lang w:eastAsia="zh-CN"/>
    </w:rPr>
  </w:style>
  <w:style w:type="character" w:customStyle="1" w:styleId="Chard">
    <w:name w:val="电子邮件签名 Char"/>
    <w:basedOn w:val="a0"/>
    <w:link w:val="aff0"/>
    <w:rsid w:val="001468A6"/>
    <w:rPr>
      <w:rFonts w:ascii="Times New Roman" w:eastAsia="Times New Roman" w:hAnsi="Times New Roman"/>
      <w:lang w:val="en-GB" w:eastAsia="zh-CN"/>
    </w:rPr>
  </w:style>
  <w:style w:type="paragraph" w:styleId="aff1">
    <w:name w:val="endnote text"/>
    <w:basedOn w:val="a"/>
    <w:link w:val="Chare"/>
    <w:qFormat/>
    <w:rsid w:val="001468A6"/>
    <w:pPr>
      <w:spacing w:after="0"/>
    </w:pPr>
    <w:rPr>
      <w:lang w:eastAsia="zh-CN"/>
    </w:rPr>
  </w:style>
  <w:style w:type="character" w:customStyle="1" w:styleId="Chare">
    <w:name w:val="尾注文本 Char"/>
    <w:basedOn w:val="a0"/>
    <w:link w:val="aff1"/>
    <w:rsid w:val="001468A6"/>
    <w:rPr>
      <w:rFonts w:ascii="Times New Roman" w:eastAsia="Times New Roman" w:hAnsi="Times New Roman"/>
      <w:lang w:val="en-GB" w:eastAsia="zh-CN"/>
    </w:rPr>
  </w:style>
  <w:style w:type="paragraph" w:styleId="HTML">
    <w:name w:val="HTML Address"/>
    <w:basedOn w:val="a"/>
    <w:link w:val="HTMLChar"/>
    <w:rsid w:val="001468A6"/>
    <w:pPr>
      <w:spacing w:after="0"/>
    </w:pPr>
    <w:rPr>
      <w:i/>
      <w:iCs/>
      <w:lang w:eastAsia="zh-CN"/>
    </w:rPr>
  </w:style>
  <w:style w:type="character" w:customStyle="1" w:styleId="HTMLChar">
    <w:name w:val="HTML 地址 Char"/>
    <w:basedOn w:val="a0"/>
    <w:link w:val="HTML"/>
    <w:rsid w:val="001468A6"/>
    <w:rPr>
      <w:rFonts w:ascii="Times New Roman" w:eastAsia="Times New Roman" w:hAnsi="Times New Roman"/>
      <w:i/>
      <w:iCs/>
      <w:lang w:val="en-GB" w:eastAsia="zh-CN"/>
    </w:rPr>
  </w:style>
  <w:style w:type="paragraph" w:styleId="HTML0">
    <w:name w:val="HTML Preformatted"/>
    <w:basedOn w:val="a"/>
    <w:link w:val="HTMLChar0"/>
    <w:semiHidden/>
    <w:unhideWhenUsed/>
    <w:rsid w:val="001468A6"/>
    <w:pPr>
      <w:spacing w:after="0"/>
    </w:pPr>
    <w:rPr>
      <w:rFonts w:ascii="Consolas" w:hAnsi="Consolas"/>
      <w:lang w:eastAsia="zh-CN"/>
    </w:rPr>
  </w:style>
  <w:style w:type="character" w:customStyle="1" w:styleId="HTMLChar0">
    <w:name w:val="HTML 预设格式 Char"/>
    <w:basedOn w:val="a0"/>
    <w:link w:val="HTML0"/>
    <w:semiHidden/>
    <w:rsid w:val="001468A6"/>
    <w:rPr>
      <w:rFonts w:ascii="Consolas" w:eastAsia="Times New Roman" w:hAnsi="Consolas"/>
      <w:lang w:val="en-GB" w:eastAsia="zh-CN"/>
    </w:rPr>
  </w:style>
  <w:style w:type="paragraph" w:styleId="37">
    <w:name w:val="index 3"/>
    <w:basedOn w:val="a"/>
    <w:next w:val="a"/>
    <w:rsid w:val="001468A6"/>
    <w:pPr>
      <w:spacing w:after="0"/>
      <w:ind w:left="600" w:hanging="200"/>
    </w:pPr>
    <w:rPr>
      <w:lang w:eastAsia="zh-CN"/>
    </w:rPr>
  </w:style>
  <w:style w:type="paragraph" w:styleId="45">
    <w:name w:val="index 4"/>
    <w:basedOn w:val="a"/>
    <w:next w:val="a"/>
    <w:rsid w:val="001468A6"/>
    <w:pPr>
      <w:spacing w:after="0"/>
      <w:ind w:left="800" w:hanging="200"/>
    </w:pPr>
    <w:rPr>
      <w:lang w:eastAsia="zh-CN"/>
    </w:rPr>
  </w:style>
  <w:style w:type="paragraph" w:styleId="54">
    <w:name w:val="index 5"/>
    <w:basedOn w:val="a"/>
    <w:next w:val="a"/>
    <w:rsid w:val="001468A6"/>
    <w:pPr>
      <w:spacing w:after="0"/>
      <w:ind w:left="1000" w:hanging="200"/>
    </w:pPr>
    <w:rPr>
      <w:lang w:eastAsia="zh-CN"/>
    </w:rPr>
  </w:style>
  <w:style w:type="paragraph" w:styleId="61">
    <w:name w:val="index 6"/>
    <w:basedOn w:val="a"/>
    <w:next w:val="a"/>
    <w:qFormat/>
    <w:rsid w:val="001468A6"/>
    <w:pPr>
      <w:spacing w:after="0"/>
      <w:ind w:left="1200" w:hanging="200"/>
    </w:pPr>
    <w:rPr>
      <w:lang w:eastAsia="zh-CN"/>
    </w:rPr>
  </w:style>
  <w:style w:type="paragraph" w:styleId="71">
    <w:name w:val="index 7"/>
    <w:basedOn w:val="a"/>
    <w:next w:val="a"/>
    <w:rsid w:val="001468A6"/>
    <w:pPr>
      <w:spacing w:after="0"/>
      <w:ind w:left="1400" w:hanging="200"/>
    </w:pPr>
    <w:rPr>
      <w:lang w:eastAsia="zh-CN"/>
    </w:rPr>
  </w:style>
  <w:style w:type="paragraph" w:styleId="81">
    <w:name w:val="index 8"/>
    <w:basedOn w:val="a"/>
    <w:next w:val="a"/>
    <w:rsid w:val="001468A6"/>
    <w:pPr>
      <w:spacing w:after="0"/>
      <w:ind w:left="1600" w:hanging="200"/>
    </w:pPr>
    <w:rPr>
      <w:lang w:eastAsia="zh-CN"/>
    </w:rPr>
  </w:style>
  <w:style w:type="paragraph" w:styleId="91">
    <w:name w:val="index 9"/>
    <w:basedOn w:val="a"/>
    <w:next w:val="a"/>
    <w:rsid w:val="001468A6"/>
    <w:pPr>
      <w:spacing w:after="0"/>
      <w:ind w:left="1800" w:hanging="200"/>
    </w:pPr>
    <w:rPr>
      <w:lang w:eastAsia="zh-CN"/>
    </w:rPr>
  </w:style>
  <w:style w:type="paragraph" w:styleId="aff2">
    <w:name w:val="index heading"/>
    <w:basedOn w:val="a"/>
    <w:next w:val="11"/>
    <w:qFormat/>
    <w:rsid w:val="001468A6"/>
    <w:rPr>
      <w:rFonts w:asciiTheme="majorHAnsi" w:eastAsiaTheme="majorEastAsia" w:hAnsiTheme="majorHAnsi" w:cstheme="majorBidi"/>
      <w:b/>
      <w:bCs/>
      <w:lang w:eastAsia="zh-CN"/>
    </w:rPr>
  </w:style>
  <w:style w:type="paragraph" w:styleId="aff3">
    <w:name w:val="Intense Quote"/>
    <w:basedOn w:val="a"/>
    <w:next w:val="a"/>
    <w:link w:val="Charf"/>
    <w:uiPriority w:val="30"/>
    <w:qFormat/>
    <w:rsid w:val="001468A6"/>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zh-CN"/>
    </w:rPr>
  </w:style>
  <w:style w:type="character" w:customStyle="1" w:styleId="Charf">
    <w:name w:val="明显引用 Char"/>
    <w:basedOn w:val="a0"/>
    <w:link w:val="aff3"/>
    <w:uiPriority w:val="30"/>
    <w:rsid w:val="001468A6"/>
    <w:rPr>
      <w:rFonts w:ascii="Times New Roman" w:eastAsia="Times New Roman" w:hAnsi="Times New Roman"/>
      <w:i/>
      <w:iCs/>
      <w:color w:val="4F81BD" w:themeColor="accent1"/>
      <w:lang w:val="en-GB" w:eastAsia="zh-CN"/>
    </w:rPr>
  </w:style>
  <w:style w:type="paragraph" w:styleId="aff4">
    <w:name w:val="List Continue"/>
    <w:basedOn w:val="a"/>
    <w:rsid w:val="001468A6"/>
    <w:pPr>
      <w:spacing w:after="120"/>
      <w:ind w:left="283"/>
      <w:contextualSpacing/>
    </w:pPr>
    <w:rPr>
      <w:lang w:eastAsia="zh-CN"/>
    </w:rPr>
  </w:style>
  <w:style w:type="paragraph" w:styleId="29">
    <w:name w:val="List Continue 2"/>
    <w:basedOn w:val="a"/>
    <w:rsid w:val="001468A6"/>
    <w:pPr>
      <w:spacing w:after="120"/>
      <w:ind w:left="566"/>
      <w:contextualSpacing/>
    </w:pPr>
    <w:rPr>
      <w:lang w:eastAsia="zh-CN"/>
    </w:rPr>
  </w:style>
  <w:style w:type="paragraph" w:styleId="38">
    <w:name w:val="List Continue 3"/>
    <w:basedOn w:val="a"/>
    <w:rsid w:val="001468A6"/>
    <w:pPr>
      <w:spacing w:after="120"/>
      <w:ind w:left="849"/>
      <w:contextualSpacing/>
    </w:pPr>
    <w:rPr>
      <w:lang w:eastAsia="zh-CN"/>
    </w:rPr>
  </w:style>
  <w:style w:type="paragraph" w:styleId="46">
    <w:name w:val="List Continue 4"/>
    <w:basedOn w:val="a"/>
    <w:rsid w:val="001468A6"/>
    <w:pPr>
      <w:spacing w:after="120"/>
      <w:ind w:left="1132"/>
      <w:contextualSpacing/>
    </w:pPr>
    <w:rPr>
      <w:lang w:eastAsia="zh-CN"/>
    </w:rPr>
  </w:style>
  <w:style w:type="paragraph" w:styleId="55">
    <w:name w:val="List Continue 5"/>
    <w:basedOn w:val="a"/>
    <w:rsid w:val="001468A6"/>
    <w:pPr>
      <w:spacing w:after="120"/>
      <w:ind w:left="1415"/>
      <w:contextualSpacing/>
    </w:pPr>
    <w:rPr>
      <w:lang w:eastAsia="zh-CN"/>
    </w:rPr>
  </w:style>
  <w:style w:type="paragraph" w:styleId="3">
    <w:name w:val="List Number 3"/>
    <w:basedOn w:val="a"/>
    <w:rsid w:val="001468A6"/>
    <w:pPr>
      <w:numPr>
        <w:numId w:val="1"/>
      </w:numPr>
      <w:contextualSpacing/>
    </w:pPr>
    <w:rPr>
      <w:lang w:eastAsia="zh-CN"/>
    </w:rPr>
  </w:style>
  <w:style w:type="paragraph" w:styleId="4">
    <w:name w:val="List Number 4"/>
    <w:basedOn w:val="a"/>
    <w:rsid w:val="001468A6"/>
    <w:pPr>
      <w:numPr>
        <w:numId w:val="2"/>
      </w:numPr>
      <w:contextualSpacing/>
    </w:pPr>
    <w:rPr>
      <w:lang w:eastAsia="zh-CN"/>
    </w:rPr>
  </w:style>
  <w:style w:type="paragraph" w:styleId="5">
    <w:name w:val="List Number 5"/>
    <w:basedOn w:val="a"/>
    <w:rsid w:val="001468A6"/>
    <w:pPr>
      <w:numPr>
        <w:numId w:val="3"/>
      </w:numPr>
      <w:contextualSpacing/>
    </w:pPr>
    <w:rPr>
      <w:lang w:eastAsia="zh-CN"/>
    </w:rPr>
  </w:style>
  <w:style w:type="paragraph" w:styleId="aff5">
    <w:name w:val="macro"/>
    <w:link w:val="Charf0"/>
    <w:rsid w:val="001468A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5"/>
    <w:rsid w:val="001468A6"/>
    <w:rPr>
      <w:rFonts w:ascii="Consolas" w:eastAsia="Times New Roman" w:hAnsi="Consolas"/>
      <w:lang w:val="en-GB" w:eastAsia="zh-CN"/>
    </w:rPr>
  </w:style>
  <w:style w:type="paragraph" w:styleId="aff6">
    <w:name w:val="Message Header"/>
    <w:basedOn w:val="a"/>
    <w:link w:val="Charf1"/>
    <w:rsid w:val="001468A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Charf1">
    <w:name w:val="信息标题 Char"/>
    <w:basedOn w:val="a0"/>
    <w:link w:val="aff6"/>
    <w:rsid w:val="001468A6"/>
    <w:rPr>
      <w:rFonts w:asciiTheme="majorHAnsi" w:eastAsiaTheme="majorEastAsia" w:hAnsiTheme="majorHAnsi" w:cstheme="majorBidi"/>
      <w:sz w:val="24"/>
      <w:szCs w:val="24"/>
      <w:shd w:val="pct20" w:color="auto" w:fill="auto"/>
      <w:lang w:val="en-GB" w:eastAsia="zh-CN"/>
    </w:rPr>
  </w:style>
  <w:style w:type="paragraph" w:styleId="aff7">
    <w:name w:val="No Spacing"/>
    <w:uiPriority w:val="1"/>
    <w:qFormat/>
    <w:rsid w:val="001468A6"/>
    <w:pPr>
      <w:overflowPunct w:val="0"/>
      <w:autoSpaceDE w:val="0"/>
      <w:autoSpaceDN w:val="0"/>
      <w:adjustRightInd w:val="0"/>
      <w:textAlignment w:val="baseline"/>
    </w:pPr>
    <w:rPr>
      <w:rFonts w:ascii="Times New Roman" w:eastAsia="Times New Roman" w:hAnsi="Times New Roman"/>
      <w:lang w:val="en-GB" w:eastAsia="zh-CN"/>
    </w:rPr>
  </w:style>
  <w:style w:type="paragraph" w:styleId="aff8">
    <w:name w:val="Normal Indent"/>
    <w:basedOn w:val="a"/>
    <w:rsid w:val="001468A6"/>
    <w:pPr>
      <w:ind w:left="720"/>
    </w:pPr>
    <w:rPr>
      <w:lang w:eastAsia="zh-CN"/>
    </w:rPr>
  </w:style>
  <w:style w:type="paragraph" w:styleId="aff9">
    <w:name w:val="Note Heading"/>
    <w:basedOn w:val="a"/>
    <w:next w:val="a"/>
    <w:link w:val="Charf2"/>
    <w:rsid w:val="001468A6"/>
    <w:pPr>
      <w:spacing w:after="0"/>
    </w:pPr>
    <w:rPr>
      <w:lang w:eastAsia="zh-CN"/>
    </w:rPr>
  </w:style>
  <w:style w:type="character" w:customStyle="1" w:styleId="Charf2">
    <w:name w:val="注释标题 Char"/>
    <w:basedOn w:val="a0"/>
    <w:link w:val="aff9"/>
    <w:rsid w:val="001468A6"/>
    <w:rPr>
      <w:rFonts w:ascii="Times New Roman" w:eastAsia="Times New Roman" w:hAnsi="Times New Roman"/>
      <w:lang w:val="en-GB" w:eastAsia="zh-CN"/>
    </w:rPr>
  </w:style>
  <w:style w:type="paragraph" w:styleId="affa">
    <w:name w:val="Quote"/>
    <w:basedOn w:val="a"/>
    <w:next w:val="a"/>
    <w:link w:val="Charf3"/>
    <w:uiPriority w:val="29"/>
    <w:qFormat/>
    <w:rsid w:val="001468A6"/>
    <w:pPr>
      <w:spacing w:before="200" w:after="160"/>
      <w:ind w:left="864" w:right="864"/>
      <w:jc w:val="center"/>
    </w:pPr>
    <w:rPr>
      <w:i/>
      <w:iCs/>
      <w:color w:val="404040" w:themeColor="text1" w:themeTint="BF"/>
      <w:lang w:eastAsia="zh-CN"/>
    </w:rPr>
  </w:style>
  <w:style w:type="character" w:customStyle="1" w:styleId="Charf3">
    <w:name w:val="引用 Char"/>
    <w:basedOn w:val="a0"/>
    <w:link w:val="affa"/>
    <w:uiPriority w:val="29"/>
    <w:rsid w:val="001468A6"/>
    <w:rPr>
      <w:rFonts w:ascii="Times New Roman" w:eastAsia="Times New Roman" w:hAnsi="Times New Roman"/>
      <w:i/>
      <w:iCs/>
      <w:color w:val="404040" w:themeColor="text1" w:themeTint="BF"/>
      <w:lang w:val="en-GB" w:eastAsia="zh-CN"/>
    </w:rPr>
  </w:style>
  <w:style w:type="paragraph" w:styleId="affb">
    <w:name w:val="Salutation"/>
    <w:basedOn w:val="a"/>
    <w:next w:val="a"/>
    <w:link w:val="Charf4"/>
    <w:rsid w:val="001468A6"/>
    <w:rPr>
      <w:lang w:eastAsia="zh-CN"/>
    </w:rPr>
  </w:style>
  <w:style w:type="character" w:customStyle="1" w:styleId="Charf4">
    <w:name w:val="称呼 Char"/>
    <w:basedOn w:val="a0"/>
    <w:link w:val="affb"/>
    <w:rsid w:val="001468A6"/>
    <w:rPr>
      <w:rFonts w:ascii="Times New Roman" w:eastAsia="Times New Roman" w:hAnsi="Times New Roman"/>
      <w:lang w:val="en-GB" w:eastAsia="zh-CN"/>
    </w:rPr>
  </w:style>
  <w:style w:type="paragraph" w:styleId="affc">
    <w:name w:val="Signature"/>
    <w:basedOn w:val="a"/>
    <w:link w:val="Charf5"/>
    <w:rsid w:val="001468A6"/>
    <w:pPr>
      <w:spacing w:after="0"/>
      <w:ind w:left="4252"/>
    </w:pPr>
    <w:rPr>
      <w:lang w:eastAsia="zh-CN"/>
    </w:rPr>
  </w:style>
  <w:style w:type="character" w:customStyle="1" w:styleId="Charf5">
    <w:name w:val="签名 Char"/>
    <w:basedOn w:val="a0"/>
    <w:link w:val="affc"/>
    <w:rsid w:val="001468A6"/>
    <w:rPr>
      <w:rFonts w:ascii="Times New Roman" w:eastAsia="Times New Roman" w:hAnsi="Times New Roman"/>
      <w:lang w:val="en-GB" w:eastAsia="zh-CN"/>
    </w:rPr>
  </w:style>
  <w:style w:type="paragraph" w:styleId="affd">
    <w:name w:val="Subtitle"/>
    <w:basedOn w:val="a"/>
    <w:next w:val="a"/>
    <w:link w:val="Charf6"/>
    <w:qFormat/>
    <w:rsid w:val="001468A6"/>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Charf6">
    <w:name w:val="副标题 Char"/>
    <w:basedOn w:val="a0"/>
    <w:link w:val="affd"/>
    <w:rsid w:val="001468A6"/>
    <w:rPr>
      <w:rFonts w:asciiTheme="minorHAnsi" w:hAnsiTheme="minorHAnsi" w:cstheme="minorBidi"/>
      <w:color w:val="5A5A5A" w:themeColor="text1" w:themeTint="A5"/>
      <w:spacing w:val="15"/>
      <w:sz w:val="22"/>
      <w:szCs w:val="22"/>
      <w:lang w:val="en-GB" w:eastAsia="zh-CN"/>
    </w:rPr>
  </w:style>
  <w:style w:type="paragraph" w:styleId="affe">
    <w:name w:val="table of authorities"/>
    <w:basedOn w:val="a"/>
    <w:next w:val="a"/>
    <w:rsid w:val="001468A6"/>
    <w:pPr>
      <w:spacing w:after="0"/>
      <w:ind w:left="200" w:hanging="200"/>
    </w:pPr>
    <w:rPr>
      <w:lang w:eastAsia="zh-CN"/>
    </w:rPr>
  </w:style>
  <w:style w:type="paragraph" w:styleId="afff">
    <w:name w:val="table of figures"/>
    <w:basedOn w:val="a"/>
    <w:next w:val="a"/>
    <w:rsid w:val="001468A6"/>
    <w:pPr>
      <w:spacing w:after="0"/>
    </w:pPr>
    <w:rPr>
      <w:lang w:eastAsia="zh-CN"/>
    </w:rPr>
  </w:style>
  <w:style w:type="paragraph" w:styleId="afff0">
    <w:name w:val="Title"/>
    <w:basedOn w:val="a"/>
    <w:next w:val="a"/>
    <w:link w:val="Charf7"/>
    <w:qFormat/>
    <w:rsid w:val="001468A6"/>
    <w:pPr>
      <w:spacing w:after="0"/>
      <w:contextualSpacing/>
    </w:pPr>
    <w:rPr>
      <w:rFonts w:asciiTheme="majorHAnsi" w:eastAsiaTheme="majorEastAsia" w:hAnsiTheme="majorHAnsi" w:cstheme="majorBidi"/>
      <w:spacing w:val="-10"/>
      <w:kern w:val="28"/>
      <w:sz w:val="56"/>
      <w:szCs w:val="56"/>
      <w:lang w:eastAsia="zh-CN"/>
    </w:rPr>
  </w:style>
  <w:style w:type="character" w:customStyle="1" w:styleId="Charf7">
    <w:name w:val="标题 Char"/>
    <w:basedOn w:val="a0"/>
    <w:link w:val="afff0"/>
    <w:rsid w:val="001468A6"/>
    <w:rPr>
      <w:rFonts w:asciiTheme="majorHAnsi" w:eastAsiaTheme="majorEastAsia" w:hAnsiTheme="majorHAnsi" w:cstheme="majorBidi"/>
      <w:spacing w:val="-10"/>
      <w:kern w:val="28"/>
      <w:sz w:val="56"/>
      <w:szCs w:val="56"/>
      <w:lang w:val="en-GB" w:eastAsia="zh-CN"/>
    </w:rPr>
  </w:style>
  <w:style w:type="paragraph" w:styleId="afff1">
    <w:name w:val="toa heading"/>
    <w:basedOn w:val="a"/>
    <w:next w:val="a"/>
    <w:rsid w:val="001468A6"/>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1468A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styleId="afff2">
    <w:name w:val="envelope address"/>
    <w:basedOn w:val="a"/>
    <w:rsid w:val="001468A6"/>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3">
    <w:name w:val="envelope return"/>
    <w:basedOn w:val="a"/>
    <w:rsid w:val="001468A6"/>
    <w:pPr>
      <w:spacing w:after="0"/>
    </w:pPr>
    <w:rPr>
      <w:rFonts w:asciiTheme="majorHAnsi" w:eastAsiaTheme="majorEastAsia" w:hAnsiTheme="majorHAnsi" w:cstheme="majorBidi"/>
      <w:lang w:eastAsia="zh-CN"/>
    </w:rPr>
  </w:style>
  <w:style w:type="character" w:customStyle="1" w:styleId="apple-converted-space">
    <w:name w:val="apple-converted-space"/>
    <w:basedOn w:val="a0"/>
    <w:rsid w:val="001468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698093117">
      <w:bodyDiv w:val="1"/>
      <w:marLeft w:val="0"/>
      <w:marRight w:val="0"/>
      <w:marTop w:val="0"/>
      <w:marBottom w:val="0"/>
      <w:divBdr>
        <w:top w:val="none" w:sz="0" w:space="0" w:color="auto"/>
        <w:left w:val="none" w:sz="0" w:space="0" w:color="auto"/>
        <w:bottom w:val="none" w:sz="0" w:space="0" w:color="auto"/>
        <w:right w:val="none" w:sz="0" w:space="0" w:color="auto"/>
      </w:divBdr>
    </w:div>
    <w:div w:id="1096558609">
      <w:bodyDiv w:val="1"/>
      <w:marLeft w:val="0"/>
      <w:marRight w:val="0"/>
      <w:marTop w:val="0"/>
      <w:marBottom w:val="0"/>
      <w:divBdr>
        <w:top w:val="none" w:sz="0" w:space="0" w:color="auto"/>
        <w:left w:val="none" w:sz="0" w:space="0" w:color="auto"/>
        <w:bottom w:val="none" w:sz="0" w:space="0" w:color="auto"/>
        <w:right w:val="none" w:sz="0" w:space="0" w:color="auto"/>
      </w:divBdr>
    </w:div>
    <w:div w:id="1646740917">
      <w:bodyDiv w:val="1"/>
      <w:marLeft w:val="0"/>
      <w:marRight w:val="0"/>
      <w:marTop w:val="0"/>
      <w:marBottom w:val="0"/>
      <w:divBdr>
        <w:top w:val="none" w:sz="0" w:space="0" w:color="auto"/>
        <w:left w:val="none" w:sz="0" w:space="0" w:color="auto"/>
        <w:bottom w:val="none" w:sz="0" w:space="0" w:color="auto"/>
        <w:right w:val="none" w:sz="0" w:space="0" w:color="auto"/>
      </w:divBdr>
    </w:div>
    <w:div w:id="1738243295">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 w:id="1894384186">
      <w:bodyDiv w:val="1"/>
      <w:marLeft w:val="0"/>
      <w:marRight w:val="0"/>
      <w:marTop w:val="0"/>
      <w:marBottom w:val="0"/>
      <w:divBdr>
        <w:top w:val="none" w:sz="0" w:space="0" w:color="auto"/>
        <w:left w:val="none" w:sz="0" w:space="0" w:color="auto"/>
        <w:bottom w:val="none" w:sz="0" w:space="0" w:color="auto"/>
        <w:right w:val="none" w:sz="0" w:space="0" w:color="auto"/>
      </w:divBdr>
      <w:divsChild>
        <w:div w:id="266274099">
          <w:marLeft w:val="0"/>
          <w:marRight w:val="45"/>
          <w:marTop w:val="0"/>
          <w:marBottom w:val="0"/>
          <w:divBdr>
            <w:top w:val="none" w:sz="0" w:space="0" w:color="auto"/>
            <w:left w:val="none" w:sz="0" w:space="0" w:color="auto"/>
            <w:bottom w:val="none" w:sz="0" w:space="0" w:color="auto"/>
            <w:right w:val="none" w:sz="0" w:space="0" w:color="auto"/>
          </w:divBdr>
        </w:div>
      </w:divsChild>
    </w:div>
    <w:div w:id="1915553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25E60C-7326-40BF-8CB9-3F8F724F5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27</Pages>
  <Words>12022</Words>
  <Characters>68527</Characters>
  <Application>Microsoft Office Word</Application>
  <DocSecurity>0</DocSecurity>
  <Lines>571</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CATT</cp:lastModifiedBy>
  <cp:revision>13</cp:revision>
  <cp:lastPrinted>1900-12-31T22:00:00Z</cp:lastPrinted>
  <dcterms:created xsi:type="dcterms:W3CDTF">2025-09-24T08:22:00Z</dcterms:created>
  <dcterms:modified xsi:type="dcterms:W3CDTF">2025-11-10T05:25:00Z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